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8DAD" w14:textId="0B2B57DE" w:rsidR="00B84AE1" w:rsidRPr="00051DB8" w:rsidRDefault="00B84AE1" w:rsidP="00D25E03">
      <w:pPr>
        <w:pStyle w:val="Akapitzlist"/>
        <w:tabs>
          <w:tab w:val="left" w:pos="426"/>
        </w:tabs>
        <w:spacing w:after="0" w:line="240" w:lineRule="auto"/>
        <w:ind w:left="142"/>
        <w:contextualSpacing w:val="0"/>
        <w:jc w:val="center"/>
        <w:rPr>
          <w:rFonts w:ascii="Verdana" w:hAnsi="Verdana" w:cs="Times New Roman"/>
          <w:b/>
        </w:rPr>
      </w:pPr>
      <w:r w:rsidRPr="00051DB8">
        <w:rPr>
          <w:rFonts w:ascii="Verdana" w:hAnsi="Verdana" w:cs="Times New Roman"/>
          <w:b/>
        </w:rPr>
        <w:t xml:space="preserve">Zaliczanie wybranych przedmiotów w formie eksternistycznej </w:t>
      </w:r>
    </w:p>
    <w:p w14:paraId="522A3ABE" w14:textId="4308BA69" w:rsidR="0073668C" w:rsidRPr="00051DB8" w:rsidRDefault="00B84AE1" w:rsidP="00D25E03">
      <w:pPr>
        <w:pStyle w:val="Akapitzlist"/>
        <w:tabs>
          <w:tab w:val="left" w:pos="426"/>
        </w:tabs>
        <w:spacing w:after="240" w:line="240" w:lineRule="auto"/>
        <w:ind w:left="142"/>
        <w:contextualSpacing w:val="0"/>
        <w:jc w:val="center"/>
        <w:rPr>
          <w:rFonts w:ascii="Verdana" w:hAnsi="Verdana" w:cs="Times New Roman"/>
          <w:b/>
        </w:rPr>
      </w:pPr>
      <w:r w:rsidRPr="00051DB8">
        <w:rPr>
          <w:rFonts w:ascii="Verdana" w:hAnsi="Verdana" w:cs="Times New Roman"/>
          <w:b/>
        </w:rPr>
        <w:t xml:space="preserve">w ramach </w:t>
      </w:r>
      <w:r w:rsidR="00706AAF" w:rsidRPr="00051DB8">
        <w:rPr>
          <w:rFonts w:ascii="Verdana" w:hAnsi="Verdana" w:cs="Times New Roman"/>
          <w:b/>
        </w:rPr>
        <w:t xml:space="preserve">indywidualnej organizacji studiów </w:t>
      </w:r>
      <w:r w:rsidRPr="00051DB8">
        <w:rPr>
          <w:rFonts w:ascii="Verdana" w:hAnsi="Verdana" w:cs="Times New Roman"/>
          <w:b/>
        </w:rPr>
        <w:t>(</w:t>
      </w:r>
      <w:r w:rsidR="00706AAF" w:rsidRPr="00051DB8">
        <w:rPr>
          <w:rFonts w:ascii="Verdana" w:hAnsi="Verdana" w:cs="Times New Roman"/>
          <w:b/>
        </w:rPr>
        <w:t>IOS</w:t>
      </w:r>
      <w:r w:rsidRPr="00051DB8">
        <w:rPr>
          <w:rFonts w:ascii="Verdana" w:hAnsi="Verdana" w:cs="Times New Roman"/>
          <w:b/>
        </w:rPr>
        <w:t>)</w:t>
      </w:r>
      <w:r w:rsidR="0073668C" w:rsidRPr="00051DB8">
        <w:rPr>
          <w:rFonts w:ascii="Verdana" w:hAnsi="Verdana" w:cs="Times New Roman"/>
          <w:b/>
        </w:rPr>
        <w:t xml:space="preserve"> </w:t>
      </w:r>
    </w:p>
    <w:p w14:paraId="73E52849" w14:textId="33BA0AF6" w:rsidR="00B84AE1" w:rsidRPr="00DA7591" w:rsidRDefault="3F59D0EA" w:rsidP="18886132">
      <w:pPr>
        <w:pStyle w:val="Akapitzlist"/>
        <w:tabs>
          <w:tab w:val="left" w:pos="426"/>
        </w:tabs>
        <w:spacing w:after="240" w:line="240" w:lineRule="auto"/>
        <w:ind w:left="14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18886132">
        <w:rPr>
          <w:rFonts w:ascii="Verdana" w:hAnsi="Verdana" w:cs="Times New Roman"/>
          <w:b/>
          <w:bCs/>
          <w:sz w:val="20"/>
          <w:szCs w:val="20"/>
        </w:rPr>
        <w:t>Informator</w:t>
      </w:r>
      <w:r w:rsidR="00B84AE1" w:rsidRPr="18886132">
        <w:rPr>
          <w:rFonts w:ascii="Verdana" w:hAnsi="Verdana" w:cs="Times New Roman"/>
          <w:b/>
          <w:bCs/>
          <w:sz w:val="20"/>
          <w:szCs w:val="20"/>
        </w:rPr>
        <w:t xml:space="preserve"> dla osób studiujących na wszystkich kierunkach studiów </w:t>
      </w:r>
      <w:r w:rsidR="2F4EEFA6" w:rsidRPr="18886132">
        <w:rPr>
          <w:rFonts w:ascii="Verdana" w:hAnsi="Verdana" w:cs="Times New Roman"/>
          <w:b/>
          <w:bCs/>
          <w:sz w:val="20"/>
          <w:szCs w:val="20"/>
        </w:rPr>
        <w:t>I</w:t>
      </w:r>
      <w:r w:rsidR="00B84AE1" w:rsidRPr="18886132">
        <w:rPr>
          <w:rFonts w:ascii="Verdana" w:hAnsi="Verdana" w:cs="Times New Roman"/>
          <w:b/>
          <w:bCs/>
          <w:sz w:val="20"/>
          <w:szCs w:val="20"/>
        </w:rPr>
        <w:t xml:space="preserve"> </w:t>
      </w:r>
      <w:proofErr w:type="spellStart"/>
      <w:r w:rsidR="00B84AE1" w:rsidRPr="18886132">
        <w:rPr>
          <w:rFonts w:ascii="Verdana" w:hAnsi="Verdana" w:cs="Times New Roman"/>
          <w:b/>
          <w:bCs/>
          <w:sz w:val="20"/>
          <w:szCs w:val="20"/>
        </w:rPr>
        <w:t>i</w:t>
      </w:r>
      <w:proofErr w:type="spellEnd"/>
      <w:r w:rsidR="00B84AE1" w:rsidRPr="1888613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77C3717B" w:rsidRPr="18886132">
        <w:rPr>
          <w:rFonts w:ascii="Verdana" w:hAnsi="Verdana" w:cs="Times New Roman"/>
          <w:b/>
          <w:bCs/>
          <w:sz w:val="20"/>
          <w:szCs w:val="20"/>
        </w:rPr>
        <w:t>II</w:t>
      </w:r>
      <w:r w:rsidR="00B84AE1" w:rsidRPr="18886132">
        <w:rPr>
          <w:rFonts w:ascii="Verdana" w:hAnsi="Verdana" w:cs="Times New Roman"/>
          <w:b/>
          <w:bCs/>
          <w:sz w:val="20"/>
          <w:szCs w:val="20"/>
        </w:rPr>
        <w:t xml:space="preserve"> stopnia prowadzonych w Instytucie Filologii Romańskiej</w:t>
      </w:r>
    </w:p>
    <w:p w14:paraId="5DD528A2" w14:textId="22CAB96B" w:rsidR="18886132" w:rsidRDefault="18886132" w:rsidP="18886132">
      <w:pPr>
        <w:pStyle w:val="Akapitzlist"/>
        <w:tabs>
          <w:tab w:val="left" w:pos="426"/>
        </w:tabs>
        <w:spacing w:after="240" w:line="240" w:lineRule="auto"/>
        <w:ind w:left="142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51EEB292" w14:textId="548034F0" w:rsidR="00D7188A" w:rsidRPr="008D0B95" w:rsidRDefault="00D7188A" w:rsidP="00D7188A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Podstawa prawna</w:t>
      </w:r>
      <w:r w:rsidRPr="008D0B95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57D32199" w14:textId="569166D5" w:rsidR="0011241B" w:rsidRDefault="372238BE" w:rsidP="48CE1B12">
      <w:pPr>
        <w:spacing w:after="240" w:line="240" w:lineRule="auto"/>
        <w:jc w:val="both"/>
        <w:rPr>
          <w:rStyle w:val="Hipercze"/>
          <w:rFonts w:ascii="Verdana" w:hAnsi="Verdana" w:cs="Times New Roman"/>
          <w:sz w:val="20"/>
          <w:szCs w:val="20"/>
        </w:rPr>
      </w:pPr>
      <w:hyperlink r:id="rId11">
        <w:r w:rsidRPr="48CE1B12">
          <w:rPr>
            <w:rStyle w:val="Hipercze"/>
            <w:rFonts w:ascii="Verdana" w:hAnsi="Verdana" w:cs="Times New Roman"/>
            <w:sz w:val="20"/>
            <w:szCs w:val="20"/>
          </w:rPr>
          <w:t xml:space="preserve">Regulamin studiów </w:t>
        </w:r>
        <w:r w:rsidR="5C551615" w:rsidRPr="48CE1B12">
          <w:rPr>
            <w:rStyle w:val="Hipercze"/>
            <w:rFonts w:ascii="Verdana" w:hAnsi="Verdana" w:cs="Times New Roman"/>
            <w:sz w:val="20"/>
            <w:szCs w:val="20"/>
          </w:rPr>
          <w:t>na</w:t>
        </w:r>
        <w:r w:rsidRPr="48CE1B12">
          <w:rPr>
            <w:rStyle w:val="Hipercze"/>
            <w:rFonts w:ascii="Verdana" w:hAnsi="Verdana" w:cs="Times New Roman"/>
            <w:sz w:val="20"/>
            <w:szCs w:val="20"/>
          </w:rPr>
          <w:t xml:space="preserve"> Uniwersytecie Wrocławskim</w:t>
        </w:r>
      </w:hyperlink>
    </w:p>
    <w:p w14:paraId="690C46E4" w14:textId="2322E461" w:rsidR="0011241B" w:rsidRDefault="00DC5801" w:rsidP="00D25E03">
      <w:pPr>
        <w:spacing w:after="240" w:line="240" w:lineRule="auto"/>
        <w:jc w:val="both"/>
        <w:rPr>
          <w:rStyle w:val="Hipercze"/>
          <w:rFonts w:ascii="Verdana" w:hAnsi="Verdana" w:cs="Times New Roman"/>
          <w:sz w:val="20"/>
          <w:szCs w:val="20"/>
        </w:rPr>
      </w:pPr>
      <w:hyperlink r:id="rId12">
        <w:r>
          <w:rPr>
            <w:rStyle w:val="Hipercze"/>
            <w:rFonts w:ascii="Verdana" w:hAnsi="Verdana" w:cs="Times New Roman"/>
            <w:sz w:val="20"/>
            <w:szCs w:val="20"/>
          </w:rPr>
          <w:t>Zarządzenie Dziekana</w:t>
        </w:r>
        <w:r w:rsidRPr="48CE1B12">
          <w:rPr>
            <w:rStyle w:val="Hipercze"/>
            <w:rFonts w:ascii="Verdana" w:hAnsi="Verdana" w:cs="Times New Roman"/>
            <w:sz w:val="20"/>
            <w:szCs w:val="20"/>
          </w:rPr>
          <w:t xml:space="preserve"> Wydziału </w:t>
        </w:r>
        <w:r>
          <w:rPr>
            <w:rStyle w:val="Hipercze"/>
            <w:rFonts w:ascii="Verdana" w:hAnsi="Verdana" w:cs="Times New Roman"/>
            <w:sz w:val="20"/>
            <w:szCs w:val="20"/>
          </w:rPr>
          <w:t>Neofilologii nr 1/2024 z dnia 24.09.2024</w:t>
        </w:r>
      </w:hyperlink>
    </w:p>
    <w:p w14:paraId="39DAA3C9" w14:textId="7FE1BE78" w:rsidR="00FE26BC" w:rsidRPr="00776B98" w:rsidRDefault="00FE26BC" w:rsidP="48CE1B12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13">
        <w:r w:rsidRPr="48CE1B12">
          <w:rPr>
            <w:rStyle w:val="Hipercze"/>
            <w:rFonts w:ascii="Verdana" w:hAnsi="Verdana" w:cs="Times New Roman"/>
            <w:sz w:val="20"/>
            <w:szCs w:val="20"/>
          </w:rPr>
          <w:t xml:space="preserve">Uchwała Rady Instytutu Filologii Romańskiej </w:t>
        </w:r>
        <w:r w:rsidR="008F4A14" w:rsidRPr="48CE1B12">
          <w:rPr>
            <w:rStyle w:val="Hipercze"/>
            <w:rFonts w:ascii="Verdana" w:hAnsi="Verdana" w:cs="Times New Roman"/>
            <w:sz w:val="20"/>
            <w:szCs w:val="20"/>
          </w:rPr>
          <w:t>z dnia 1</w:t>
        </w:r>
        <w:r w:rsidR="001210A6" w:rsidRPr="48CE1B12">
          <w:rPr>
            <w:rStyle w:val="Hipercze"/>
            <w:rFonts w:ascii="Verdana" w:hAnsi="Verdana" w:cs="Times New Roman"/>
            <w:sz w:val="20"/>
            <w:szCs w:val="20"/>
          </w:rPr>
          <w:t>6</w:t>
        </w:r>
        <w:r w:rsidR="008F4A14" w:rsidRPr="48CE1B12">
          <w:rPr>
            <w:rStyle w:val="Hipercze"/>
            <w:rFonts w:ascii="Verdana" w:hAnsi="Verdana" w:cs="Times New Roman"/>
            <w:sz w:val="20"/>
            <w:szCs w:val="20"/>
          </w:rPr>
          <w:t>.</w:t>
        </w:r>
        <w:r w:rsidR="001210A6" w:rsidRPr="48CE1B12">
          <w:rPr>
            <w:rStyle w:val="Hipercze"/>
            <w:rFonts w:ascii="Verdana" w:hAnsi="Verdana" w:cs="Times New Roman"/>
            <w:sz w:val="20"/>
            <w:szCs w:val="20"/>
          </w:rPr>
          <w:t>01</w:t>
        </w:r>
        <w:r w:rsidR="008F4A14" w:rsidRPr="48CE1B12">
          <w:rPr>
            <w:rStyle w:val="Hipercze"/>
            <w:rFonts w:ascii="Verdana" w:hAnsi="Verdana" w:cs="Times New Roman"/>
            <w:sz w:val="20"/>
            <w:szCs w:val="20"/>
          </w:rPr>
          <w:t>.202</w:t>
        </w:r>
        <w:r w:rsidR="001210A6" w:rsidRPr="48CE1B12">
          <w:rPr>
            <w:rStyle w:val="Hipercze"/>
            <w:rFonts w:ascii="Verdana" w:hAnsi="Verdana" w:cs="Times New Roman"/>
            <w:sz w:val="20"/>
            <w:szCs w:val="20"/>
          </w:rPr>
          <w:t>4</w:t>
        </w:r>
      </w:hyperlink>
    </w:p>
    <w:p w14:paraId="10F1C421" w14:textId="737F157B" w:rsidR="18886132" w:rsidRDefault="18886132" w:rsidP="18886132">
      <w:pPr>
        <w:spacing w:after="240" w:line="240" w:lineRule="auto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4B2E16B3" w14:textId="74731779" w:rsidR="00977FE3" w:rsidRPr="008D0B95" w:rsidRDefault="00977FE3" w:rsidP="00977FE3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Na czym polega indywidualna organizacj</w:t>
      </w:r>
      <w:r w:rsidR="00F306A4">
        <w:rPr>
          <w:rFonts w:ascii="Verdana" w:hAnsi="Verdana" w:cs="Times New Roman"/>
          <w:b/>
          <w:bCs/>
          <w:sz w:val="20"/>
          <w:szCs w:val="20"/>
        </w:rPr>
        <w:t>a</w:t>
      </w:r>
      <w:r>
        <w:rPr>
          <w:rFonts w:ascii="Verdana" w:hAnsi="Verdana" w:cs="Times New Roman"/>
          <w:b/>
          <w:bCs/>
          <w:sz w:val="20"/>
          <w:szCs w:val="20"/>
        </w:rPr>
        <w:t xml:space="preserve"> studiów</w:t>
      </w:r>
      <w:r w:rsidR="00F306A4">
        <w:rPr>
          <w:rFonts w:ascii="Verdana" w:hAnsi="Verdana" w:cs="Times New Roman"/>
          <w:b/>
          <w:bCs/>
          <w:sz w:val="20"/>
          <w:szCs w:val="20"/>
        </w:rPr>
        <w:t xml:space="preserve"> (IOS)</w:t>
      </w:r>
      <w:r>
        <w:rPr>
          <w:rFonts w:ascii="Verdana" w:hAnsi="Verdana" w:cs="Times New Roman"/>
          <w:b/>
          <w:bCs/>
          <w:sz w:val="20"/>
          <w:szCs w:val="20"/>
        </w:rPr>
        <w:t>?</w:t>
      </w:r>
    </w:p>
    <w:p w14:paraId="7025F3DA" w14:textId="0FA22F4B" w:rsidR="00677E92" w:rsidRDefault="00977FE3" w:rsidP="00977FE3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bCs/>
          <w:sz w:val="20"/>
          <w:szCs w:val="20"/>
        </w:rPr>
        <w:t xml:space="preserve">Zaliczanie wybranych przedmiotów w formie eksternistycznej w ramach </w:t>
      </w:r>
      <w:r w:rsidR="006F790E" w:rsidRPr="006F790E">
        <w:rPr>
          <w:rFonts w:ascii="Verdana" w:hAnsi="Verdana" w:cs="Times New Roman"/>
          <w:bCs/>
          <w:sz w:val="20"/>
          <w:szCs w:val="20"/>
        </w:rPr>
        <w:t xml:space="preserve">indywidualnej organizacji studiów </w:t>
      </w:r>
      <w:r w:rsidR="006F790E">
        <w:rPr>
          <w:rFonts w:ascii="Verdana" w:hAnsi="Verdana" w:cs="Times New Roman"/>
          <w:bCs/>
          <w:sz w:val="20"/>
          <w:szCs w:val="20"/>
        </w:rPr>
        <w:t>(</w:t>
      </w:r>
      <w:r w:rsidRPr="00DA7591">
        <w:rPr>
          <w:rFonts w:ascii="Verdana" w:hAnsi="Verdana" w:cs="Times New Roman"/>
          <w:bCs/>
          <w:sz w:val="20"/>
          <w:szCs w:val="20"/>
        </w:rPr>
        <w:t>IOS</w:t>
      </w:r>
      <w:r w:rsidR="006F790E">
        <w:rPr>
          <w:rFonts w:ascii="Verdana" w:hAnsi="Verdana" w:cs="Times New Roman"/>
          <w:bCs/>
          <w:sz w:val="20"/>
          <w:szCs w:val="20"/>
        </w:rPr>
        <w:t>)</w:t>
      </w:r>
      <w:r w:rsidRPr="00DA7591">
        <w:rPr>
          <w:rFonts w:ascii="Verdana" w:hAnsi="Verdana" w:cs="Times New Roman"/>
          <w:b/>
          <w:sz w:val="20"/>
          <w:szCs w:val="20"/>
        </w:rPr>
        <w:t xml:space="preserve"> </w:t>
      </w:r>
      <w:r w:rsidRPr="00DA7591">
        <w:rPr>
          <w:rFonts w:ascii="Verdana" w:hAnsi="Verdana" w:cs="Times New Roman"/>
          <w:sz w:val="20"/>
          <w:szCs w:val="20"/>
        </w:rPr>
        <w:t>polega</w:t>
      </w:r>
      <w:r w:rsidRPr="00DA7591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DA7591">
        <w:rPr>
          <w:rFonts w:ascii="Verdana" w:hAnsi="Verdana" w:cs="Times New Roman"/>
          <w:sz w:val="20"/>
          <w:szCs w:val="20"/>
        </w:rPr>
        <w:t xml:space="preserve">na </w:t>
      </w:r>
      <w:r w:rsidRPr="00DA7591">
        <w:rPr>
          <w:rFonts w:ascii="Verdana" w:hAnsi="Verdana" w:cs="Times New Roman"/>
          <w:b/>
          <w:bCs/>
          <w:sz w:val="20"/>
          <w:szCs w:val="20"/>
        </w:rPr>
        <w:t>samodzielnym</w:t>
      </w:r>
      <w:r w:rsidRPr="00DA7591">
        <w:rPr>
          <w:rFonts w:ascii="Verdana" w:hAnsi="Verdana" w:cs="Times New Roman"/>
          <w:sz w:val="20"/>
          <w:szCs w:val="20"/>
        </w:rPr>
        <w:t xml:space="preserve"> osiągnięciu </w:t>
      </w:r>
      <w:r w:rsidR="00B54B61">
        <w:rPr>
          <w:rFonts w:ascii="Verdana" w:hAnsi="Verdana" w:cs="Times New Roman"/>
          <w:sz w:val="20"/>
          <w:szCs w:val="20"/>
        </w:rPr>
        <w:t xml:space="preserve">przez </w:t>
      </w:r>
      <w:r w:rsidR="00396E75">
        <w:rPr>
          <w:rFonts w:ascii="Verdana" w:hAnsi="Verdana" w:cs="Times New Roman"/>
          <w:sz w:val="20"/>
          <w:szCs w:val="20"/>
        </w:rPr>
        <w:t>studenta/studentkę</w:t>
      </w:r>
      <w:r w:rsidR="00B54B61" w:rsidRPr="00DA7591">
        <w:rPr>
          <w:rFonts w:ascii="Verdana" w:hAnsi="Verdana" w:cs="Times New Roman"/>
          <w:sz w:val="20"/>
          <w:szCs w:val="20"/>
        </w:rPr>
        <w:t xml:space="preserve"> </w:t>
      </w:r>
      <w:r w:rsidRPr="00DA7591">
        <w:rPr>
          <w:rFonts w:ascii="Verdana" w:hAnsi="Verdana" w:cs="Times New Roman"/>
          <w:sz w:val="20"/>
          <w:szCs w:val="20"/>
        </w:rPr>
        <w:t xml:space="preserve">efektów uczenia się przewidzianych dla wybranych przedmiotów. </w:t>
      </w:r>
    </w:p>
    <w:p w14:paraId="1FC11664" w14:textId="74DE5819" w:rsidR="00677E92" w:rsidRDefault="00956FBD" w:rsidP="00977FE3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Prowadzący</w:t>
      </w:r>
      <w:r w:rsidR="00396E75">
        <w:rPr>
          <w:rFonts w:ascii="Verdana" w:hAnsi="Verdana" w:cs="Times New Roman"/>
          <w:sz w:val="20"/>
          <w:szCs w:val="20"/>
        </w:rPr>
        <w:t>/prowadząca</w:t>
      </w:r>
      <w:r w:rsidR="651F161C" w:rsidRPr="230D8A24">
        <w:rPr>
          <w:rFonts w:ascii="Verdana" w:hAnsi="Verdana" w:cs="Times New Roman"/>
          <w:sz w:val="20"/>
          <w:szCs w:val="20"/>
        </w:rPr>
        <w:t xml:space="preserve"> zajęcia</w:t>
      </w:r>
      <w:r w:rsidR="006134BF">
        <w:rPr>
          <w:rFonts w:ascii="Verdana" w:hAnsi="Verdana" w:cs="Times New Roman"/>
          <w:sz w:val="20"/>
          <w:szCs w:val="20"/>
        </w:rPr>
        <w:t xml:space="preserve"> </w:t>
      </w:r>
      <w:r w:rsidR="00977FE3" w:rsidRPr="7C98AFC4">
        <w:rPr>
          <w:rFonts w:ascii="Verdana" w:hAnsi="Verdana" w:cs="Times New Roman"/>
          <w:b/>
          <w:sz w:val="20"/>
          <w:szCs w:val="20"/>
        </w:rPr>
        <w:t>nie ma obowiązku</w:t>
      </w:r>
      <w:r w:rsidR="00977FE3" w:rsidRPr="00DA7591">
        <w:rPr>
          <w:rFonts w:ascii="Verdana" w:hAnsi="Verdana" w:cs="Times New Roman"/>
          <w:sz w:val="20"/>
          <w:szCs w:val="20"/>
        </w:rPr>
        <w:t xml:space="preserve"> </w:t>
      </w:r>
      <w:r w:rsidR="00977FE3" w:rsidRPr="00DF6983">
        <w:rPr>
          <w:rFonts w:ascii="Verdana" w:hAnsi="Verdana" w:cs="Times New Roman"/>
          <w:sz w:val="20"/>
          <w:szCs w:val="20"/>
        </w:rPr>
        <w:t xml:space="preserve">omawiać </w:t>
      </w:r>
      <w:r w:rsidR="0675F9B4" w:rsidRPr="1BE4D7B5">
        <w:rPr>
          <w:rFonts w:ascii="Verdana" w:hAnsi="Verdana" w:cs="Times New Roman"/>
          <w:sz w:val="20"/>
          <w:szCs w:val="20"/>
        </w:rPr>
        <w:t xml:space="preserve">indywidualnie </w:t>
      </w:r>
      <w:r w:rsidR="00977FE3" w:rsidRPr="1BE4D7B5">
        <w:rPr>
          <w:rFonts w:ascii="Verdana" w:hAnsi="Verdana" w:cs="Times New Roman"/>
          <w:sz w:val="20"/>
          <w:szCs w:val="20"/>
        </w:rPr>
        <w:t>realizowanych</w:t>
      </w:r>
      <w:r w:rsidR="00977FE3" w:rsidRPr="00EB61BE">
        <w:rPr>
          <w:rFonts w:ascii="Verdana" w:hAnsi="Verdana" w:cs="Times New Roman"/>
          <w:sz w:val="20"/>
          <w:szCs w:val="20"/>
        </w:rPr>
        <w:t xml:space="preserve"> </w:t>
      </w:r>
      <w:r w:rsidR="00977FE3" w:rsidRPr="00DA7591">
        <w:rPr>
          <w:rFonts w:ascii="Verdana" w:hAnsi="Verdana" w:cs="Times New Roman"/>
          <w:sz w:val="20"/>
          <w:szCs w:val="20"/>
        </w:rPr>
        <w:t xml:space="preserve">na </w:t>
      </w:r>
      <w:r w:rsidR="30E57C3D" w:rsidRPr="230D8A24">
        <w:rPr>
          <w:rFonts w:ascii="Verdana" w:hAnsi="Verdana" w:cs="Times New Roman"/>
          <w:sz w:val="20"/>
          <w:szCs w:val="20"/>
        </w:rPr>
        <w:t>nich</w:t>
      </w:r>
      <w:r w:rsidR="00977FE3" w:rsidRPr="00DA7591">
        <w:rPr>
          <w:rFonts w:ascii="Verdana" w:hAnsi="Verdana" w:cs="Times New Roman"/>
          <w:sz w:val="20"/>
          <w:szCs w:val="20"/>
        </w:rPr>
        <w:t xml:space="preserve"> treści ani spotykać się regularnie </w:t>
      </w:r>
      <w:r w:rsidR="00C56E3F">
        <w:rPr>
          <w:rFonts w:ascii="Verdana" w:hAnsi="Verdana" w:cs="Times New Roman"/>
          <w:sz w:val="20"/>
          <w:szCs w:val="20"/>
        </w:rPr>
        <w:t>na</w:t>
      </w:r>
      <w:r w:rsidR="00977FE3" w:rsidRPr="00DA7591">
        <w:rPr>
          <w:rFonts w:ascii="Verdana" w:hAnsi="Verdana" w:cs="Times New Roman"/>
          <w:sz w:val="20"/>
          <w:szCs w:val="20"/>
        </w:rPr>
        <w:t xml:space="preserve"> konsultacj</w:t>
      </w:r>
      <w:r w:rsidR="00C56E3F">
        <w:rPr>
          <w:rFonts w:ascii="Verdana" w:hAnsi="Verdana" w:cs="Times New Roman"/>
          <w:sz w:val="20"/>
          <w:szCs w:val="20"/>
        </w:rPr>
        <w:t>ach</w:t>
      </w:r>
      <w:r w:rsidR="00A50C39">
        <w:rPr>
          <w:rFonts w:ascii="Verdana" w:hAnsi="Verdana" w:cs="Times New Roman"/>
          <w:sz w:val="20"/>
          <w:szCs w:val="20"/>
        </w:rPr>
        <w:t xml:space="preserve"> z osobą </w:t>
      </w:r>
      <w:r w:rsidR="00EB61BE">
        <w:rPr>
          <w:rFonts w:ascii="Verdana" w:hAnsi="Verdana" w:cs="Times New Roman"/>
          <w:sz w:val="20"/>
          <w:szCs w:val="20"/>
        </w:rPr>
        <w:t>zaliczającą</w:t>
      </w:r>
      <w:r w:rsidR="00A50C39">
        <w:rPr>
          <w:rFonts w:ascii="Verdana" w:hAnsi="Verdana" w:cs="Times New Roman"/>
          <w:sz w:val="20"/>
          <w:szCs w:val="20"/>
        </w:rPr>
        <w:t xml:space="preserve"> przedmiot w ramach IOS</w:t>
      </w:r>
      <w:r w:rsidR="00977FE3" w:rsidRPr="00DA7591">
        <w:rPr>
          <w:rFonts w:ascii="Verdana" w:hAnsi="Verdana" w:cs="Times New Roman"/>
          <w:sz w:val="20"/>
          <w:szCs w:val="20"/>
        </w:rPr>
        <w:t xml:space="preserve">. </w:t>
      </w:r>
    </w:p>
    <w:p w14:paraId="42299C2E" w14:textId="0FB5CBC4" w:rsidR="00977FE3" w:rsidRDefault="00977FE3" w:rsidP="00977FE3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72842B8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Indywidualna organizacja studiów wymaga zatem </w:t>
      </w:r>
      <w:r w:rsidR="00AE0213" w:rsidRPr="72842B8C">
        <w:rPr>
          <w:rFonts w:ascii="Verdana" w:hAnsi="Verdana" w:cs="Times New Roman"/>
          <w:b/>
          <w:bCs/>
          <w:sz w:val="20"/>
          <w:szCs w:val="20"/>
        </w:rPr>
        <w:t xml:space="preserve">ze strony </w:t>
      </w:r>
      <w:r w:rsidR="5404EF30" w:rsidRPr="72842B8C">
        <w:rPr>
          <w:rFonts w:ascii="Verdana" w:hAnsi="Verdana" w:cs="Times New Roman"/>
          <w:b/>
          <w:bCs/>
          <w:sz w:val="20"/>
          <w:szCs w:val="20"/>
        </w:rPr>
        <w:t>studenta/studen</w:t>
      </w:r>
      <w:r w:rsidR="00B1282A">
        <w:rPr>
          <w:rFonts w:ascii="Verdana" w:hAnsi="Verdana" w:cs="Times New Roman"/>
          <w:b/>
          <w:bCs/>
          <w:sz w:val="20"/>
          <w:szCs w:val="20"/>
        </w:rPr>
        <w:t>t</w:t>
      </w:r>
      <w:r w:rsidR="5404EF30" w:rsidRPr="72842B8C">
        <w:rPr>
          <w:rFonts w:ascii="Verdana" w:hAnsi="Verdana" w:cs="Times New Roman"/>
          <w:b/>
          <w:bCs/>
          <w:sz w:val="20"/>
          <w:szCs w:val="20"/>
        </w:rPr>
        <w:t>ki</w:t>
      </w:r>
      <w:r w:rsidR="00AE0213" w:rsidRPr="72842B8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72842B8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zwiększonego wkładu pracy własnej,</w:t>
      </w:r>
      <w:r w:rsidRPr="72842B8C">
        <w:rPr>
          <w:rFonts w:ascii="Verdana" w:hAnsi="Verdana" w:cs="Times New Roman"/>
          <w:b/>
          <w:bCs/>
          <w:sz w:val="20"/>
          <w:szCs w:val="20"/>
        </w:rPr>
        <w:t xml:space="preserve"> dużej dyscypliny i umiejętności zarządzania własnym czasem</w:t>
      </w:r>
      <w:r w:rsidRPr="72842B8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72842B8C">
        <w:rPr>
          <w:rFonts w:ascii="Verdana" w:hAnsi="Verdana" w:cs="Times New Roman"/>
          <w:sz w:val="20"/>
          <w:szCs w:val="20"/>
        </w:rPr>
        <w:t xml:space="preserve"> </w:t>
      </w:r>
    </w:p>
    <w:p w14:paraId="4C9F0378" w14:textId="28098DE2" w:rsidR="00977FE3" w:rsidRDefault="00977FE3" w:rsidP="00977FE3">
      <w:pPr>
        <w:tabs>
          <w:tab w:val="left" w:pos="426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W formie eksternistycznej </w:t>
      </w:r>
      <w:r w:rsidRPr="00DA7591">
        <w:rPr>
          <w:rFonts w:ascii="Verdana" w:hAnsi="Verdana" w:cs="Times New Roman"/>
          <w:bCs/>
          <w:sz w:val="20"/>
          <w:szCs w:val="20"/>
        </w:rPr>
        <w:t>w ramach IOS</w:t>
      </w:r>
      <w:r w:rsidRPr="00DA7591">
        <w:rPr>
          <w:rFonts w:ascii="Verdana" w:hAnsi="Verdana" w:cs="Times New Roman"/>
          <w:b/>
          <w:sz w:val="20"/>
          <w:szCs w:val="20"/>
        </w:rPr>
        <w:t xml:space="preserve"> </w:t>
      </w:r>
      <w:r w:rsidRPr="00DA7591">
        <w:rPr>
          <w:rFonts w:ascii="Verdana" w:hAnsi="Verdana" w:cs="Times New Roman"/>
          <w:sz w:val="20"/>
          <w:szCs w:val="20"/>
        </w:rPr>
        <w:t>moż</w:t>
      </w:r>
      <w:r w:rsidR="00677E92">
        <w:rPr>
          <w:rFonts w:ascii="Verdana" w:hAnsi="Verdana" w:cs="Times New Roman"/>
          <w:sz w:val="20"/>
          <w:szCs w:val="20"/>
        </w:rPr>
        <w:t>na</w:t>
      </w:r>
      <w:r w:rsidRPr="00DA7591">
        <w:rPr>
          <w:rFonts w:ascii="Verdana" w:hAnsi="Verdana" w:cs="Times New Roman"/>
          <w:sz w:val="20"/>
          <w:szCs w:val="20"/>
        </w:rPr>
        <w:t xml:space="preserve"> zaliczać najwyżej </w:t>
      </w:r>
      <w:r w:rsidRPr="00DA7591">
        <w:rPr>
          <w:rFonts w:ascii="Verdana" w:hAnsi="Verdana" w:cs="Times New Roman"/>
          <w:b/>
          <w:bCs/>
          <w:sz w:val="20"/>
          <w:szCs w:val="20"/>
        </w:rPr>
        <w:t>trzy przedmioty w semestrze</w:t>
      </w:r>
      <w:r w:rsidRPr="00DA7591">
        <w:rPr>
          <w:rFonts w:ascii="Verdana" w:hAnsi="Verdana" w:cs="Times New Roman"/>
          <w:sz w:val="20"/>
          <w:szCs w:val="20"/>
        </w:rPr>
        <w:t>.</w:t>
      </w:r>
    </w:p>
    <w:p w14:paraId="05662429" w14:textId="77777777" w:rsidR="00A910CE" w:rsidRDefault="00977FE3" w:rsidP="00977FE3">
      <w:pPr>
        <w:tabs>
          <w:tab w:val="left" w:pos="0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72842B8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Weryfikacja opanowanych efektów uczenia się może odbywać się na podstawie: (a) prac pisemnych, oddanych w ustalonych terminach; (b) rozmowy, odwołującej się do wskazanych lektur, przeprowadzonej w ustalonym terminie; (c) udziału w pracach grupowych; (d) końcowej pracy kontrolnej. </w:t>
      </w:r>
    </w:p>
    <w:p w14:paraId="515971AB" w14:textId="4D6BD9C3" w:rsidR="00977FE3" w:rsidRDefault="07F2610C" w:rsidP="72842B8C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72842B8C">
        <w:rPr>
          <w:rFonts w:ascii="Verdana" w:hAnsi="Verdana" w:cs="Times New Roman"/>
          <w:sz w:val="20"/>
          <w:szCs w:val="20"/>
        </w:rPr>
        <w:t>Prowadzący/prowadząca zajęcia</w:t>
      </w:r>
      <w:r w:rsidR="00AA68FE" w:rsidRPr="72842B8C">
        <w:rPr>
          <w:rFonts w:ascii="Verdana" w:hAnsi="Verdana" w:cs="Times New Roman"/>
          <w:sz w:val="20"/>
          <w:szCs w:val="20"/>
        </w:rPr>
        <w:t xml:space="preserve"> </w:t>
      </w:r>
      <w:r w:rsidR="00977FE3" w:rsidRPr="72842B8C">
        <w:rPr>
          <w:rFonts w:ascii="Verdana" w:hAnsi="Verdana" w:cs="Times New Roman"/>
          <w:sz w:val="20"/>
          <w:szCs w:val="20"/>
        </w:rPr>
        <w:t xml:space="preserve">ma prawo oczekiwać od </w:t>
      </w:r>
      <w:r w:rsidR="000547EA" w:rsidRPr="72842B8C">
        <w:rPr>
          <w:rFonts w:ascii="Verdana" w:hAnsi="Verdana" w:cs="Times New Roman"/>
          <w:sz w:val="20"/>
          <w:szCs w:val="20"/>
        </w:rPr>
        <w:t>osoby realizującej przedmiot w ramach IOS</w:t>
      </w:r>
      <w:r w:rsidR="00977FE3" w:rsidRPr="72842B8C">
        <w:rPr>
          <w:rFonts w:ascii="Verdana" w:hAnsi="Verdana" w:cs="Times New Roman"/>
          <w:sz w:val="20"/>
          <w:szCs w:val="20"/>
        </w:rPr>
        <w:t xml:space="preserve">, że weźmie </w:t>
      </w:r>
      <w:r w:rsidR="00304589" w:rsidRPr="72842B8C">
        <w:rPr>
          <w:rFonts w:ascii="Verdana" w:hAnsi="Verdana" w:cs="Times New Roman"/>
          <w:sz w:val="20"/>
          <w:szCs w:val="20"/>
        </w:rPr>
        <w:t xml:space="preserve">ona </w:t>
      </w:r>
      <w:r w:rsidR="00977FE3" w:rsidRPr="72842B8C">
        <w:rPr>
          <w:rFonts w:ascii="Verdana" w:hAnsi="Verdana" w:cs="Times New Roman"/>
          <w:sz w:val="20"/>
          <w:szCs w:val="20"/>
        </w:rPr>
        <w:t>udział w określonej liczbie zajęć np. w celu przedstawienia pracy indywidualnej lub grupowej czy udziału w sprawdzianach.</w:t>
      </w:r>
    </w:p>
    <w:p w14:paraId="7C229F64" w14:textId="050ABB95" w:rsidR="18886132" w:rsidRDefault="18886132" w:rsidP="18886132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AE2929A" w14:textId="198AC0C7" w:rsidR="00D7188A" w:rsidRPr="008D0B95" w:rsidRDefault="00CA7208" w:rsidP="00D7188A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Kiedy moż</w:t>
      </w:r>
      <w:r w:rsidR="00982B08">
        <w:rPr>
          <w:rFonts w:ascii="Verdana" w:hAnsi="Verdana" w:cs="Times New Roman"/>
          <w:b/>
          <w:bCs/>
          <w:sz w:val="20"/>
          <w:szCs w:val="20"/>
        </w:rPr>
        <w:t>na</w:t>
      </w:r>
      <w:r>
        <w:rPr>
          <w:rFonts w:ascii="Verdana" w:hAnsi="Verdana" w:cs="Times New Roman"/>
          <w:b/>
          <w:bCs/>
          <w:sz w:val="20"/>
          <w:szCs w:val="20"/>
        </w:rPr>
        <w:t xml:space="preserve"> ubiegać się o indywidualną organizację studiów?</w:t>
      </w:r>
    </w:p>
    <w:p w14:paraId="3C6B618A" w14:textId="60B03444" w:rsidR="006E1423" w:rsidRPr="00DA7591" w:rsidRDefault="006E1423" w:rsidP="00D25E03">
      <w:pPr>
        <w:tabs>
          <w:tab w:val="left" w:pos="0"/>
        </w:tabs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Podstawą do ubiegania się o </w:t>
      </w:r>
      <w:r w:rsidR="00C019C6" w:rsidRPr="00DA7591">
        <w:rPr>
          <w:rFonts w:ascii="Verdana" w:hAnsi="Verdana" w:cs="Times New Roman"/>
          <w:sz w:val="20"/>
          <w:szCs w:val="20"/>
        </w:rPr>
        <w:t>zgodę na z</w:t>
      </w:r>
      <w:r w:rsidR="00072963" w:rsidRPr="00DA7591">
        <w:rPr>
          <w:rFonts w:ascii="Verdana" w:hAnsi="Verdana" w:cs="Times New Roman"/>
          <w:sz w:val="20"/>
          <w:szCs w:val="20"/>
        </w:rPr>
        <w:t>aliczanie wybranych przedmiotów w formie eksternistycznej w ramach IOS (indywidualnej organizacji studiów)</w:t>
      </w:r>
      <w:r w:rsidRPr="00DA7591">
        <w:rPr>
          <w:rFonts w:ascii="Verdana" w:hAnsi="Verdana" w:cs="Times New Roman"/>
          <w:sz w:val="20"/>
          <w:szCs w:val="20"/>
        </w:rPr>
        <w:t xml:space="preserve"> są okoliczności uniemożliwiające uczestniczenie w sposób regularny w zajęciach przewidzianych w planie studiów</w:t>
      </w:r>
      <w:r w:rsidR="003E4BBF" w:rsidRPr="00DA7591">
        <w:rPr>
          <w:rFonts w:ascii="Verdana" w:hAnsi="Verdana" w:cs="Times New Roman"/>
          <w:sz w:val="20"/>
          <w:szCs w:val="20"/>
        </w:rPr>
        <w:t>. Zalicza się do nich:</w:t>
      </w:r>
    </w:p>
    <w:p w14:paraId="61A7D3FE" w14:textId="2BE38238" w:rsidR="00C34A93" w:rsidRPr="00DA7591" w:rsidRDefault="00C34A93" w:rsidP="00D25E03">
      <w:pPr>
        <w:tabs>
          <w:tab w:val="left" w:pos="0"/>
        </w:tabs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>- niepełnosprawnoś</w:t>
      </w:r>
      <w:r w:rsidR="003E4BBF" w:rsidRPr="00DA7591">
        <w:rPr>
          <w:rFonts w:ascii="Verdana" w:hAnsi="Verdana" w:cs="Times New Roman"/>
          <w:sz w:val="20"/>
          <w:szCs w:val="20"/>
        </w:rPr>
        <w:t>ć</w:t>
      </w:r>
      <w:r w:rsidRPr="00DA7591">
        <w:rPr>
          <w:rFonts w:ascii="Verdana" w:hAnsi="Verdana" w:cs="Times New Roman"/>
          <w:sz w:val="20"/>
          <w:szCs w:val="20"/>
        </w:rPr>
        <w:t xml:space="preserve"> </w:t>
      </w:r>
      <w:r w:rsidR="003E4BBF" w:rsidRPr="00DA7591">
        <w:rPr>
          <w:rFonts w:ascii="Verdana" w:hAnsi="Verdana" w:cs="Times New Roman"/>
          <w:sz w:val="20"/>
          <w:szCs w:val="20"/>
        </w:rPr>
        <w:t>i</w:t>
      </w:r>
      <w:r w:rsidRPr="00DA7591">
        <w:rPr>
          <w:rFonts w:ascii="Verdana" w:hAnsi="Verdana" w:cs="Times New Roman"/>
          <w:sz w:val="20"/>
          <w:szCs w:val="20"/>
        </w:rPr>
        <w:t xml:space="preserve"> inn</w:t>
      </w:r>
      <w:r w:rsidR="003E4BBF" w:rsidRPr="00DA7591">
        <w:rPr>
          <w:rFonts w:ascii="Verdana" w:hAnsi="Verdana" w:cs="Times New Roman"/>
          <w:sz w:val="20"/>
          <w:szCs w:val="20"/>
        </w:rPr>
        <w:t>e</w:t>
      </w:r>
      <w:r w:rsidRPr="00DA7591">
        <w:rPr>
          <w:rFonts w:ascii="Verdana" w:hAnsi="Verdana" w:cs="Times New Roman"/>
          <w:sz w:val="20"/>
          <w:szCs w:val="20"/>
        </w:rPr>
        <w:t>, uzasadnion</w:t>
      </w:r>
      <w:r w:rsidR="003E4BBF" w:rsidRPr="00DA7591">
        <w:rPr>
          <w:rFonts w:ascii="Verdana" w:hAnsi="Verdana" w:cs="Times New Roman"/>
          <w:sz w:val="20"/>
          <w:szCs w:val="20"/>
        </w:rPr>
        <w:t>e</w:t>
      </w:r>
      <w:r w:rsidRPr="00DA7591">
        <w:rPr>
          <w:rFonts w:ascii="Verdana" w:hAnsi="Verdana" w:cs="Times New Roman"/>
          <w:sz w:val="20"/>
          <w:szCs w:val="20"/>
        </w:rPr>
        <w:t xml:space="preserve"> i udokumentowan</w:t>
      </w:r>
      <w:r w:rsidR="003E4BBF" w:rsidRPr="00DA7591">
        <w:rPr>
          <w:rFonts w:ascii="Verdana" w:hAnsi="Verdana" w:cs="Times New Roman"/>
          <w:sz w:val="20"/>
          <w:szCs w:val="20"/>
        </w:rPr>
        <w:t>e</w:t>
      </w:r>
      <w:r w:rsidRPr="00DA7591">
        <w:rPr>
          <w:rFonts w:ascii="Verdana" w:hAnsi="Verdana" w:cs="Times New Roman"/>
          <w:sz w:val="20"/>
          <w:szCs w:val="20"/>
        </w:rPr>
        <w:t>, względ</w:t>
      </w:r>
      <w:r w:rsidR="003E4BBF" w:rsidRPr="00DA7591">
        <w:rPr>
          <w:rFonts w:ascii="Verdana" w:hAnsi="Verdana" w:cs="Times New Roman"/>
          <w:sz w:val="20"/>
          <w:szCs w:val="20"/>
        </w:rPr>
        <w:t>y</w:t>
      </w:r>
      <w:r w:rsidRPr="00DA7591">
        <w:rPr>
          <w:rFonts w:ascii="Verdana" w:hAnsi="Verdana" w:cs="Times New Roman"/>
          <w:sz w:val="20"/>
          <w:szCs w:val="20"/>
        </w:rPr>
        <w:t xml:space="preserve"> zdrowotn</w:t>
      </w:r>
      <w:r w:rsidR="003E4BBF" w:rsidRPr="00DA7591">
        <w:rPr>
          <w:rFonts w:ascii="Verdana" w:hAnsi="Verdana" w:cs="Times New Roman"/>
          <w:sz w:val="20"/>
          <w:szCs w:val="20"/>
        </w:rPr>
        <w:t>e,</w:t>
      </w:r>
    </w:p>
    <w:p w14:paraId="42115220" w14:textId="65F8BFED" w:rsidR="00C34A93" w:rsidRPr="00DA7591" w:rsidRDefault="003E4BBF" w:rsidP="00D25E03">
      <w:pPr>
        <w:tabs>
          <w:tab w:val="left" w:pos="0"/>
        </w:tabs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- </w:t>
      </w:r>
      <w:r w:rsidR="00C34A93" w:rsidRPr="00DA7591">
        <w:rPr>
          <w:rFonts w:ascii="Verdana" w:hAnsi="Verdana" w:cs="Times New Roman"/>
          <w:sz w:val="20"/>
          <w:szCs w:val="20"/>
        </w:rPr>
        <w:t>sprawowanie opieki rodzicielskiej nad małym dzieckiem,</w:t>
      </w:r>
    </w:p>
    <w:p w14:paraId="6656F7D5" w14:textId="1EF99BC2" w:rsidR="00C34A93" w:rsidRPr="00DA7591" w:rsidRDefault="00A3297B" w:rsidP="00D25E03">
      <w:pPr>
        <w:tabs>
          <w:tab w:val="left" w:pos="0"/>
        </w:tabs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- </w:t>
      </w:r>
      <w:r w:rsidR="00C34A93" w:rsidRPr="00DA7591">
        <w:rPr>
          <w:rFonts w:ascii="Verdana" w:hAnsi="Verdana" w:cs="Times New Roman"/>
          <w:sz w:val="20"/>
          <w:szCs w:val="20"/>
        </w:rPr>
        <w:t>studiowanie jednocześnie kilku kierunków studiów,</w:t>
      </w:r>
    </w:p>
    <w:p w14:paraId="78C6642A" w14:textId="6E9749F3" w:rsidR="00C34A93" w:rsidRPr="00DA7591" w:rsidRDefault="00D14543" w:rsidP="00D25E03">
      <w:pPr>
        <w:tabs>
          <w:tab w:val="left" w:pos="0"/>
        </w:tabs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- </w:t>
      </w:r>
      <w:r w:rsidR="00C34A93" w:rsidRPr="00DA7591">
        <w:rPr>
          <w:rFonts w:ascii="Verdana" w:hAnsi="Verdana" w:cs="Times New Roman"/>
          <w:sz w:val="20"/>
          <w:szCs w:val="20"/>
        </w:rPr>
        <w:t>udział w wymianie zagranicznej (nie dotyczy wyjazdów w ramach programu Erasmus, których zasady organizacji określa odrębny regulamin),</w:t>
      </w:r>
    </w:p>
    <w:p w14:paraId="549EC5BB" w14:textId="028C94CA" w:rsidR="00C34A93" w:rsidRDefault="00D14543" w:rsidP="00D25E03">
      <w:pPr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- </w:t>
      </w:r>
      <w:r w:rsidR="00C34A93" w:rsidRPr="00DA7591">
        <w:rPr>
          <w:rFonts w:ascii="Verdana" w:hAnsi="Verdana" w:cs="Times New Roman"/>
          <w:sz w:val="20"/>
          <w:szCs w:val="20"/>
        </w:rPr>
        <w:t>inn</w:t>
      </w:r>
      <w:r w:rsidRPr="00DA7591">
        <w:rPr>
          <w:rFonts w:ascii="Verdana" w:hAnsi="Verdana" w:cs="Times New Roman"/>
          <w:sz w:val="20"/>
          <w:szCs w:val="20"/>
        </w:rPr>
        <w:t>e</w:t>
      </w:r>
      <w:r w:rsidR="00C34A93" w:rsidRPr="00DA7591">
        <w:rPr>
          <w:rFonts w:ascii="Verdana" w:hAnsi="Verdana" w:cs="Times New Roman"/>
          <w:sz w:val="20"/>
          <w:szCs w:val="20"/>
        </w:rPr>
        <w:t xml:space="preserve"> ważn</w:t>
      </w:r>
      <w:r w:rsidRPr="00DA7591">
        <w:rPr>
          <w:rFonts w:ascii="Verdana" w:hAnsi="Verdana" w:cs="Times New Roman"/>
          <w:sz w:val="20"/>
          <w:szCs w:val="20"/>
        </w:rPr>
        <w:t>e</w:t>
      </w:r>
      <w:r w:rsidR="00C34A93" w:rsidRPr="00DA7591">
        <w:rPr>
          <w:rFonts w:ascii="Verdana" w:hAnsi="Verdana" w:cs="Times New Roman"/>
          <w:sz w:val="20"/>
          <w:szCs w:val="20"/>
        </w:rPr>
        <w:t xml:space="preserve"> względ</w:t>
      </w:r>
      <w:r w:rsidRPr="00DA7591">
        <w:rPr>
          <w:rFonts w:ascii="Verdana" w:hAnsi="Verdana" w:cs="Times New Roman"/>
          <w:sz w:val="20"/>
          <w:szCs w:val="20"/>
        </w:rPr>
        <w:t>y</w:t>
      </w:r>
      <w:r w:rsidR="00C34A93" w:rsidRPr="00DA7591">
        <w:rPr>
          <w:rFonts w:ascii="Verdana" w:hAnsi="Verdana" w:cs="Times New Roman"/>
          <w:sz w:val="20"/>
          <w:szCs w:val="20"/>
        </w:rPr>
        <w:t xml:space="preserve"> osobist</w:t>
      </w:r>
      <w:r w:rsidRPr="00DA7591">
        <w:rPr>
          <w:rFonts w:ascii="Verdana" w:hAnsi="Verdana" w:cs="Times New Roman"/>
          <w:sz w:val="20"/>
          <w:szCs w:val="20"/>
        </w:rPr>
        <w:t>e.</w:t>
      </w:r>
    </w:p>
    <w:p w14:paraId="79B96DFF" w14:textId="60C46978" w:rsidR="00A910CE" w:rsidRDefault="00A910CE" w:rsidP="00D25E03">
      <w:pPr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br w:type="page"/>
      </w:r>
    </w:p>
    <w:p w14:paraId="467647A5" w14:textId="2FE426EA" w:rsidR="006D31C0" w:rsidRPr="008D0B95" w:rsidRDefault="008D0B95" w:rsidP="008D0B95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D0B95">
        <w:rPr>
          <w:rFonts w:ascii="Verdana" w:hAnsi="Verdana" w:cs="Times New Roman"/>
          <w:b/>
          <w:bCs/>
          <w:sz w:val="20"/>
          <w:szCs w:val="20"/>
        </w:rPr>
        <w:lastRenderedPageBreak/>
        <w:t>Lista p</w:t>
      </w:r>
      <w:r w:rsidR="006D31C0" w:rsidRPr="008D0B95">
        <w:rPr>
          <w:rFonts w:ascii="Verdana" w:hAnsi="Verdana" w:cs="Times New Roman"/>
          <w:b/>
          <w:bCs/>
          <w:sz w:val="20"/>
          <w:szCs w:val="20"/>
        </w:rPr>
        <w:t>rzedmiot</w:t>
      </w:r>
      <w:r w:rsidRPr="008D0B95">
        <w:rPr>
          <w:rFonts w:ascii="Verdana" w:hAnsi="Verdana" w:cs="Times New Roman"/>
          <w:b/>
          <w:bCs/>
          <w:sz w:val="20"/>
          <w:szCs w:val="20"/>
        </w:rPr>
        <w:t>ów, których nie można realizować w formie IOS</w:t>
      </w:r>
      <w:r w:rsidR="006D31C0" w:rsidRPr="008D0B95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482715FD" w14:textId="7F0B3384" w:rsidR="007604B0" w:rsidRDefault="00E81BD4" w:rsidP="4B80D1CA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48CE1B12">
        <w:rPr>
          <w:rFonts w:ascii="Verdana" w:hAnsi="Verdana" w:cs="Times New Roman"/>
          <w:sz w:val="20"/>
          <w:szCs w:val="20"/>
        </w:rPr>
        <w:t xml:space="preserve">Zgodnie z </w:t>
      </w:r>
      <w:hyperlink r:id="rId14">
        <w:r w:rsidR="00DC5801">
          <w:rPr>
            <w:rStyle w:val="Hipercze"/>
            <w:rFonts w:ascii="Verdana" w:hAnsi="Verdana" w:cs="Times New Roman"/>
            <w:sz w:val="20"/>
            <w:szCs w:val="20"/>
          </w:rPr>
          <w:t>Zarządzeniem Dziekana</w:t>
        </w:r>
        <w:r w:rsidR="4BFEAA74" w:rsidRPr="48CE1B12">
          <w:rPr>
            <w:rStyle w:val="Hipercze"/>
            <w:rFonts w:ascii="Verdana" w:hAnsi="Verdana" w:cs="Times New Roman"/>
            <w:sz w:val="20"/>
            <w:szCs w:val="20"/>
          </w:rPr>
          <w:t xml:space="preserve"> Wydziału </w:t>
        </w:r>
        <w:r w:rsidR="00DC5801">
          <w:rPr>
            <w:rStyle w:val="Hipercze"/>
            <w:rFonts w:ascii="Verdana" w:hAnsi="Verdana" w:cs="Times New Roman"/>
            <w:sz w:val="20"/>
            <w:szCs w:val="20"/>
          </w:rPr>
          <w:t>Neofilologii nr 1/2024 z dnia 24.09.2024</w:t>
        </w:r>
      </w:hyperlink>
      <w:r w:rsidR="4BFEAA74" w:rsidRPr="48CE1B12">
        <w:rPr>
          <w:rFonts w:ascii="Verdana" w:hAnsi="Verdana" w:cs="Times New Roman"/>
          <w:sz w:val="20"/>
          <w:szCs w:val="20"/>
        </w:rPr>
        <w:t xml:space="preserve"> i </w:t>
      </w:r>
      <w:hyperlink r:id="rId15">
        <w:r w:rsidRPr="48CE1B12">
          <w:rPr>
            <w:rStyle w:val="Hipercze"/>
            <w:rFonts w:ascii="Verdana" w:hAnsi="Verdana" w:cs="Times New Roman"/>
            <w:sz w:val="20"/>
            <w:szCs w:val="20"/>
          </w:rPr>
          <w:t>Uchwałą Rady Instytutu Filologii Romańskiej z dnia 1</w:t>
        </w:r>
        <w:r w:rsidR="1F2E884F" w:rsidRPr="48CE1B12">
          <w:rPr>
            <w:rStyle w:val="Hipercze"/>
            <w:rFonts w:ascii="Verdana" w:hAnsi="Verdana" w:cs="Times New Roman"/>
            <w:sz w:val="20"/>
            <w:szCs w:val="20"/>
          </w:rPr>
          <w:t>6.01.</w:t>
        </w:r>
        <w:r w:rsidRPr="48CE1B12">
          <w:rPr>
            <w:rStyle w:val="Hipercze"/>
            <w:rFonts w:ascii="Verdana" w:hAnsi="Verdana" w:cs="Times New Roman"/>
            <w:sz w:val="20"/>
            <w:szCs w:val="20"/>
          </w:rPr>
          <w:t>202</w:t>
        </w:r>
        <w:r w:rsidR="461C4632" w:rsidRPr="48CE1B12">
          <w:rPr>
            <w:rStyle w:val="Hipercze"/>
            <w:rFonts w:ascii="Verdana" w:hAnsi="Verdana" w:cs="Times New Roman"/>
            <w:sz w:val="20"/>
            <w:szCs w:val="20"/>
          </w:rPr>
          <w:t>4</w:t>
        </w:r>
      </w:hyperlink>
      <w:r w:rsidRPr="48CE1B12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255EA6" w:rsidRPr="48CE1B12">
        <w:rPr>
          <w:rFonts w:ascii="Verdana" w:hAnsi="Verdana" w:cs="Times New Roman"/>
          <w:sz w:val="20"/>
          <w:szCs w:val="20"/>
        </w:rPr>
        <w:t xml:space="preserve">nie możesz realizować w formie IOS </w:t>
      </w:r>
      <w:r w:rsidR="0028706A" w:rsidRPr="48CE1B12">
        <w:rPr>
          <w:rFonts w:ascii="Verdana" w:hAnsi="Verdana" w:cs="Times New Roman"/>
          <w:sz w:val="20"/>
          <w:szCs w:val="20"/>
        </w:rPr>
        <w:t xml:space="preserve">następujących </w:t>
      </w:r>
      <w:r w:rsidR="00255EA6" w:rsidRPr="48CE1B12">
        <w:rPr>
          <w:rFonts w:ascii="Verdana" w:hAnsi="Verdana" w:cs="Times New Roman"/>
          <w:sz w:val="20"/>
          <w:szCs w:val="20"/>
        </w:rPr>
        <w:t>przedmiotów</w:t>
      </w:r>
      <w:r w:rsidR="00435CD8" w:rsidRPr="48CE1B12">
        <w:rPr>
          <w:rFonts w:ascii="Verdana" w:hAnsi="Verdana" w:cs="Times New Roman"/>
          <w:sz w:val="20"/>
          <w:szCs w:val="20"/>
        </w:rPr>
        <w:t>:</w:t>
      </w:r>
    </w:p>
    <w:p w14:paraId="26AE7D96" w14:textId="5320ADB1" w:rsidR="00435CD8" w:rsidRPr="00435CD8" w:rsidRDefault="009112AE" w:rsidP="00177E34">
      <w:pPr>
        <w:tabs>
          <w:tab w:val="left" w:pos="0"/>
        </w:tabs>
        <w:spacing w:after="12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F</w:t>
      </w:r>
      <w:r w:rsidR="00435CD8" w:rsidRPr="00435CD8">
        <w:rPr>
          <w:rFonts w:ascii="Verdana" w:hAnsi="Verdana" w:cs="Times New Roman"/>
          <w:b/>
          <w:bCs/>
          <w:sz w:val="20"/>
          <w:szCs w:val="20"/>
        </w:rPr>
        <w:t>ilologia francuska</w:t>
      </w:r>
      <w:r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0F14B34B" w14:textId="6AE356BD" w:rsidR="00435CD8" w:rsidRPr="00B1105E" w:rsidRDefault="00D643F2" w:rsidP="00B1105E">
      <w:pPr>
        <w:pStyle w:val="Akapitzlist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18886132">
        <w:rPr>
          <w:rFonts w:ascii="Verdana" w:hAnsi="Verdana" w:cs="Times New Roman"/>
          <w:sz w:val="20"/>
          <w:szCs w:val="20"/>
        </w:rPr>
        <w:t xml:space="preserve">dla studentów ścieżki A: </w:t>
      </w:r>
      <w:r w:rsidR="008E691A" w:rsidRPr="18886132">
        <w:rPr>
          <w:rFonts w:ascii="Verdana" w:hAnsi="Verdana" w:cs="Times New Roman"/>
          <w:sz w:val="20"/>
          <w:szCs w:val="20"/>
        </w:rPr>
        <w:t xml:space="preserve">zajęcia z bloku </w:t>
      </w:r>
      <w:r w:rsidR="009112AE" w:rsidRPr="18886132">
        <w:rPr>
          <w:rFonts w:ascii="Verdana" w:hAnsi="Verdana" w:cs="Times New Roman"/>
          <w:i/>
          <w:iCs/>
          <w:sz w:val="20"/>
          <w:szCs w:val="20"/>
        </w:rPr>
        <w:t>P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>raktyczn</w:t>
      </w:r>
      <w:r w:rsidR="009112AE" w:rsidRPr="18886132">
        <w:rPr>
          <w:rFonts w:ascii="Verdana" w:hAnsi="Verdana" w:cs="Times New Roman"/>
          <w:i/>
          <w:iCs/>
          <w:sz w:val="20"/>
          <w:szCs w:val="20"/>
        </w:rPr>
        <w:t>a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 xml:space="preserve"> nauk</w:t>
      </w:r>
      <w:r w:rsidR="009112AE" w:rsidRPr="18886132">
        <w:rPr>
          <w:rFonts w:ascii="Verdana" w:hAnsi="Verdana" w:cs="Times New Roman"/>
          <w:i/>
          <w:iCs/>
          <w:sz w:val="20"/>
          <w:szCs w:val="20"/>
        </w:rPr>
        <w:t>a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 xml:space="preserve"> języka</w:t>
      </w:r>
      <w:r w:rsidR="009112AE" w:rsidRPr="18886132">
        <w:rPr>
          <w:rFonts w:ascii="Verdana" w:hAnsi="Verdana" w:cs="Times New Roman"/>
          <w:i/>
          <w:iCs/>
          <w:sz w:val="20"/>
          <w:szCs w:val="20"/>
        </w:rPr>
        <w:t xml:space="preserve"> francuskiego</w:t>
      </w:r>
      <w:r w:rsidR="00435CD8" w:rsidRPr="18886132">
        <w:rPr>
          <w:rFonts w:ascii="Verdana" w:hAnsi="Verdana" w:cs="Times New Roman"/>
          <w:sz w:val="20"/>
          <w:szCs w:val="20"/>
        </w:rPr>
        <w:t xml:space="preserve"> </w:t>
      </w:r>
      <w:r w:rsidR="008E691A" w:rsidRPr="18886132">
        <w:rPr>
          <w:rFonts w:ascii="Verdana" w:hAnsi="Verdana" w:cs="Times New Roman"/>
          <w:sz w:val="20"/>
          <w:szCs w:val="20"/>
        </w:rPr>
        <w:t>w 1. i 2</w:t>
      </w:r>
      <w:r w:rsidRPr="18886132">
        <w:rPr>
          <w:rFonts w:ascii="Verdana" w:hAnsi="Verdana" w:cs="Times New Roman"/>
          <w:sz w:val="20"/>
          <w:szCs w:val="20"/>
        </w:rPr>
        <w:t>. semestrze</w:t>
      </w:r>
      <w:r w:rsidR="009112AE" w:rsidRPr="18886132">
        <w:rPr>
          <w:rFonts w:ascii="Verdana" w:hAnsi="Verdana" w:cs="Times New Roman"/>
          <w:sz w:val="20"/>
          <w:szCs w:val="20"/>
        </w:rPr>
        <w:t>,</w:t>
      </w:r>
    </w:p>
    <w:p w14:paraId="2F748844" w14:textId="668584A5" w:rsidR="00435CD8" w:rsidRPr="00B1105E" w:rsidRDefault="008E691A" w:rsidP="00B1105E">
      <w:pPr>
        <w:pStyle w:val="Akapitzlist"/>
        <w:numPr>
          <w:ilvl w:val="0"/>
          <w:numId w:val="11"/>
        </w:numPr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18886132">
        <w:rPr>
          <w:rFonts w:ascii="Verdana" w:hAnsi="Verdana" w:cs="Times New Roman"/>
          <w:sz w:val="20"/>
          <w:szCs w:val="20"/>
        </w:rPr>
        <w:t xml:space="preserve">zajęcia z bloku 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>Gramatyka opisowa języka francuskiego</w:t>
      </w:r>
      <w:r w:rsidR="000018FB" w:rsidRPr="18886132">
        <w:rPr>
          <w:rFonts w:ascii="Verdana" w:hAnsi="Verdana" w:cs="Times New Roman"/>
          <w:sz w:val="20"/>
          <w:szCs w:val="20"/>
        </w:rPr>
        <w:t>.</w:t>
      </w:r>
      <w:r w:rsidR="00435CD8" w:rsidRPr="18886132">
        <w:rPr>
          <w:rFonts w:ascii="Verdana" w:hAnsi="Verdana" w:cs="Times New Roman"/>
          <w:sz w:val="20"/>
          <w:szCs w:val="20"/>
        </w:rPr>
        <w:t xml:space="preserve"> </w:t>
      </w:r>
    </w:p>
    <w:p w14:paraId="6DD8A33B" w14:textId="1666596F" w:rsidR="00435CD8" w:rsidRPr="00177E34" w:rsidRDefault="009112AE" w:rsidP="00177E34">
      <w:pPr>
        <w:tabs>
          <w:tab w:val="left" w:pos="0"/>
        </w:tabs>
        <w:spacing w:after="12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F</w:t>
      </w:r>
      <w:r w:rsidRPr="00435CD8">
        <w:rPr>
          <w:rFonts w:ascii="Verdana" w:hAnsi="Verdana" w:cs="Times New Roman"/>
          <w:b/>
          <w:bCs/>
          <w:sz w:val="20"/>
          <w:szCs w:val="20"/>
        </w:rPr>
        <w:t>ilologia hiszpańska</w:t>
      </w:r>
    </w:p>
    <w:p w14:paraId="469D2E77" w14:textId="108E7CAD" w:rsidR="003C267C" w:rsidRPr="00435CD8" w:rsidRDefault="002F3694" w:rsidP="00B1105E">
      <w:pPr>
        <w:pStyle w:val="Akapitzlist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18886132">
        <w:rPr>
          <w:rFonts w:ascii="Verdana" w:hAnsi="Verdana" w:cs="Times New Roman"/>
          <w:sz w:val="20"/>
          <w:szCs w:val="20"/>
        </w:rPr>
        <w:t xml:space="preserve">dla studentów ścieżki A: </w:t>
      </w:r>
      <w:r w:rsidR="003C267C" w:rsidRPr="18886132">
        <w:rPr>
          <w:rFonts w:ascii="Verdana" w:hAnsi="Verdana" w:cs="Times New Roman"/>
          <w:sz w:val="20"/>
          <w:szCs w:val="20"/>
        </w:rPr>
        <w:t xml:space="preserve">zajęcia z bloku </w:t>
      </w:r>
      <w:r w:rsidR="003C267C" w:rsidRPr="18886132">
        <w:rPr>
          <w:rFonts w:ascii="Verdana" w:hAnsi="Verdana" w:cs="Times New Roman"/>
          <w:i/>
          <w:iCs/>
          <w:sz w:val="20"/>
          <w:szCs w:val="20"/>
        </w:rPr>
        <w:t xml:space="preserve">Praktyczna nauka języka </w:t>
      </w:r>
      <w:r w:rsidR="00922A76" w:rsidRPr="18886132">
        <w:rPr>
          <w:rFonts w:ascii="Verdana" w:hAnsi="Verdana" w:cs="Times New Roman"/>
          <w:i/>
          <w:iCs/>
          <w:sz w:val="20"/>
          <w:szCs w:val="20"/>
        </w:rPr>
        <w:t>hiszpańskiego</w:t>
      </w:r>
      <w:r w:rsidR="003C267C" w:rsidRPr="18886132">
        <w:rPr>
          <w:rFonts w:ascii="Verdana" w:hAnsi="Verdana" w:cs="Times New Roman"/>
          <w:sz w:val="20"/>
          <w:szCs w:val="20"/>
        </w:rPr>
        <w:t xml:space="preserve"> w 1. i 2. semestrze</w:t>
      </w:r>
      <w:r w:rsidR="003D13DA">
        <w:rPr>
          <w:rFonts w:ascii="Verdana" w:hAnsi="Verdana" w:cs="Times New Roman"/>
          <w:sz w:val="20"/>
          <w:szCs w:val="20"/>
        </w:rPr>
        <w:t>.</w:t>
      </w:r>
    </w:p>
    <w:p w14:paraId="5D5142D5" w14:textId="06D2A16A" w:rsidR="003C267C" w:rsidRDefault="003C267C" w:rsidP="00177E34">
      <w:pPr>
        <w:tabs>
          <w:tab w:val="left" w:pos="0"/>
        </w:tabs>
        <w:spacing w:after="12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I</w:t>
      </w:r>
      <w:r w:rsidRPr="00435CD8">
        <w:rPr>
          <w:rFonts w:ascii="Verdana" w:hAnsi="Verdana" w:cs="Times New Roman"/>
          <w:b/>
          <w:bCs/>
          <w:sz w:val="20"/>
          <w:szCs w:val="20"/>
        </w:rPr>
        <w:t>talianistyka</w:t>
      </w:r>
    </w:p>
    <w:p w14:paraId="1F84EFD3" w14:textId="1745761D" w:rsidR="00922A76" w:rsidRPr="00435CD8" w:rsidRDefault="002F3694" w:rsidP="00B1105E">
      <w:pPr>
        <w:pStyle w:val="Akapitzlist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18886132">
        <w:rPr>
          <w:rFonts w:ascii="Verdana" w:hAnsi="Verdana" w:cs="Times New Roman"/>
          <w:sz w:val="20"/>
          <w:szCs w:val="20"/>
        </w:rPr>
        <w:t xml:space="preserve">dla studentów legitymujących się znajomością języka włoskiego na poziomie niższym niż B1: </w:t>
      </w:r>
      <w:r w:rsidR="00922A76" w:rsidRPr="18886132">
        <w:rPr>
          <w:rFonts w:ascii="Verdana" w:hAnsi="Verdana" w:cs="Times New Roman"/>
          <w:sz w:val="20"/>
          <w:szCs w:val="20"/>
        </w:rPr>
        <w:t xml:space="preserve">zajęcia z bloku </w:t>
      </w:r>
      <w:r w:rsidR="00922A76" w:rsidRPr="18886132">
        <w:rPr>
          <w:rFonts w:ascii="Verdana" w:hAnsi="Verdana" w:cs="Times New Roman"/>
          <w:i/>
          <w:iCs/>
          <w:sz w:val="20"/>
          <w:szCs w:val="20"/>
        </w:rPr>
        <w:t>Praktyczna nauka języka włoskiego</w:t>
      </w:r>
      <w:r w:rsidR="00922A76" w:rsidRPr="18886132">
        <w:rPr>
          <w:rFonts w:ascii="Verdana" w:hAnsi="Verdana" w:cs="Times New Roman"/>
          <w:sz w:val="20"/>
          <w:szCs w:val="20"/>
        </w:rPr>
        <w:t xml:space="preserve"> w 1. i 2. semestrze</w:t>
      </w:r>
      <w:r w:rsidR="003D13DA">
        <w:rPr>
          <w:rFonts w:ascii="Verdana" w:hAnsi="Verdana" w:cs="Times New Roman"/>
          <w:sz w:val="20"/>
          <w:szCs w:val="20"/>
        </w:rPr>
        <w:t>.</w:t>
      </w:r>
    </w:p>
    <w:p w14:paraId="7A5C6CC1" w14:textId="68ABE864" w:rsidR="00435CD8" w:rsidRPr="002F3694" w:rsidRDefault="00435CD8" w:rsidP="00177E34">
      <w:pPr>
        <w:tabs>
          <w:tab w:val="left" w:pos="0"/>
        </w:tabs>
        <w:spacing w:after="12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F3694">
        <w:rPr>
          <w:rFonts w:ascii="Verdana" w:hAnsi="Verdana" w:cs="Times New Roman"/>
          <w:b/>
          <w:bCs/>
          <w:sz w:val="20"/>
          <w:szCs w:val="20"/>
        </w:rPr>
        <w:t xml:space="preserve">Studia romanistyczne </w:t>
      </w:r>
    </w:p>
    <w:p w14:paraId="52EFDB2F" w14:textId="0C154DFA" w:rsidR="00977FE3" w:rsidRDefault="1E8E719A" w:rsidP="0058789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18886132">
        <w:rPr>
          <w:rFonts w:ascii="Verdana" w:hAnsi="Verdana" w:cs="Times New Roman"/>
          <w:sz w:val="20"/>
          <w:szCs w:val="20"/>
        </w:rPr>
        <w:t>t</w:t>
      </w:r>
      <w:r w:rsidR="00B1105E" w:rsidRPr="18886132">
        <w:rPr>
          <w:rFonts w:ascii="Verdana" w:hAnsi="Verdana" w:cs="Times New Roman"/>
          <w:sz w:val="20"/>
          <w:szCs w:val="20"/>
        </w:rPr>
        <w:t>łumaczeniowe p</w:t>
      </w:r>
      <w:r w:rsidR="009C31C5" w:rsidRPr="18886132">
        <w:rPr>
          <w:rFonts w:ascii="Verdana" w:hAnsi="Verdana" w:cs="Times New Roman"/>
          <w:sz w:val="20"/>
          <w:szCs w:val="20"/>
        </w:rPr>
        <w:t xml:space="preserve">rzedmioty do wyboru: 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>Tłumaczenie audiowizualne</w:t>
      </w:r>
      <w:r w:rsidR="00435CD8" w:rsidRPr="18886132">
        <w:rPr>
          <w:rFonts w:ascii="Verdana" w:hAnsi="Verdana" w:cs="Times New Roman"/>
          <w:sz w:val="20"/>
          <w:szCs w:val="20"/>
        </w:rPr>
        <w:t xml:space="preserve">, 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>Tłumaczenie ustne 1</w:t>
      </w:r>
      <w:r w:rsidR="00435CD8" w:rsidRPr="18886132">
        <w:rPr>
          <w:rFonts w:ascii="Verdana" w:hAnsi="Verdana" w:cs="Times New Roman"/>
          <w:sz w:val="20"/>
          <w:szCs w:val="20"/>
        </w:rPr>
        <w:t xml:space="preserve">, 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>Tłumaczenie ustne 2</w:t>
      </w:r>
      <w:r w:rsidR="00435CD8" w:rsidRPr="18886132">
        <w:rPr>
          <w:rFonts w:ascii="Verdana" w:hAnsi="Verdana" w:cs="Times New Roman"/>
          <w:sz w:val="20"/>
          <w:szCs w:val="20"/>
        </w:rPr>
        <w:t xml:space="preserve"> i </w:t>
      </w:r>
      <w:r w:rsidR="00435CD8" w:rsidRPr="18886132">
        <w:rPr>
          <w:rFonts w:ascii="Verdana" w:hAnsi="Verdana" w:cs="Times New Roman"/>
          <w:i/>
          <w:iCs/>
          <w:sz w:val="20"/>
          <w:szCs w:val="20"/>
        </w:rPr>
        <w:t>Narzędzia pracy tłumacza</w:t>
      </w:r>
      <w:r w:rsidR="003D13DA">
        <w:rPr>
          <w:rFonts w:ascii="Verdana" w:hAnsi="Verdana" w:cs="Times New Roman"/>
          <w:sz w:val="20"/>
          <w:szCs w:val="20"/>
        </w:rPr>
        <w:t>.</w:t>
      </w:r>
    </w:p>
    <w:p w14:paraId="767F520F" w14:textId="2DA814EF" w:rsidR="76E7B83F" w:rsidRDefault="76E7B83F" w:rsidP="76E7B83F">
      <w:pPr>
        <w:spacing w:after="120" w:line="240" w:lineRule="auto"/>
        <w:jc w:val="both"/>
        <w:rPr>
          <w:rFonts w:ascii="Verdana" w:hAnsi="Verdana" w:cs="Times New Roman"/>
        </w:rPr>
      </w:pPr>
    </w:p>
    <w:p w14:paraId="56B87137" w14:textId="117CBAFE" w:rsidR="00977FE3" w:rsidRPr="008D0B95" w:rsidRDefault="00977FE3" w:rsidP="00977FE3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0"/>
        </w:tabs>
        <w:spacing w:after="24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Procedura ubiegania się o indywidualną organizację studiów</w:t>
      </w:r>
      <w:r w:rsidRPr="008D0B95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7DECED89" w14:textId="5BDB2BDE" w:rsidR="00FF5C5F" w:rsidRPr="00DA7591" w:rsidRDefault="003D13DA" w:rsidP="00FF5C5F">
      <w:pPr>
        <w:tabs>
          <w:tab w:val="left" w:pos="426"/>
        </w:tabs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3D13DA">
        <w:rPr>
          <w:rFonts w:ascii="Verdana" w:hAnsi="Verdana" w:cs="Times New Roman"/>
          <w:bCs/>
          <w:sz w:val="20"/>
          <w:szCs w:val="20"/>
        </w:rPr>
        <w:t xml:space="preserve">Jeśli decydujesz się na indywidualną organizację studiów, </w:t>
      </w:r>
      <w:r w:rsidR="00FF5C5F">
        <w:rPr>
          <w:rFonts w:ascii="Verdana" w:hAnsi="Verdana" w:cs="Times New Roman"/>
          <w:bCs/>
          <w:sz w:val="20"/>
          <w:szCs w:val="20"/>
        </w:rPr>
        <w:t>masz czas</w:t>
      </w:r>
      <w:r w:rsidRPr="003D13DA">
        <w:rPr>
          <w:rFonts w:ascii="Verdana" w:hAnsi="Verdana" w:cs="Times New Roman"/>
          <w:bCs/>
          <w:sz w:val="20"/>
          <w:szCs w:val="20"/>
        </w:rPr>
        <w:t xml:space="preserve"> </w:t>
      </w:r>
      <w:r w:rsidRPr="003D13DA">
        <w:rPr>
          <w:rFonts w:ascii="Verdana" w:hAnsi="Verdana" w:cs="Times New Roman"/>
          <w:b/>
          <w:sz w:val="20"/>
          <w:szCs w:val="20"/>
        </w:rPr>
        <w:t>do końca pierwszego tygodnia semestru</w:t>
      </w:r>
      <w:r w:rsidR="00FF5C5F">
        <w:rPr>
          <w:rFonts w:ascii="Verdana" w:hAnsi="Verdana" w:cs="Times New Roman"/>
          <w:bCs/>
          <w:sz w:val="20"/>
          <w:szCs w:val="20"/>
        </w:rPr>
        <w:t xml:space="preserve">. </w:t>
      </w:r>
      <w:r w:rsidR="00FF5C5F" w:rsidRPr="003D13DA">
        <w:rPr>
          <w:rFonts w:ascii="Verdana" w:hAnsi="Verdana" w:cs="Times New Roman"/>
          <w:bCs/>
          <w:sz w:val="20"/>
          <w:szCs w:val="20"/>
        </w:rPr>
        <w:t>Aby procedura przebiegła jak najsprawniej, postępuj zgodnie z poniższymi wskazówkami:</w:t>
      </w:r>
    </w:p>
    <w:p w14:paraId="0561A09A" w14:textId="41D645D5" w:rsidR="00FF5C5F" w:rsidRDefault="00FF5C5F" w:rsidP="00FF5C5F">
      <w:pPr>
        <w:tabs>
          <w:tab w:val="left" w:pos="426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(1) </w:t>
      </w:r>
      <w:r>
        <w:rPr>
          <w:rFonts w:ascii="Verdana" w:hAnsi="Verdana" w:cs="Times New Roman"/>
          <w:sz w:val="20"/>
          <w:szCs w:val="20"/>
        </w:rPr>
        <w:t>P</w:t>
      </w:r>
      <w:r w:rsidRPr="00DA7591">
        <w:rPr>
          <w:rFonts w:ascii="Verdana" w:hAnsi="Verdana" w:cs="Times New Roman"/>
          <w:sz w:val="20"/>
          <w:szCs w:val="20"/>
        </w:rPr>
        <w:t xml:space="preserve">rzygotuj </w:t>
      </w:r>
      <w:hyperlink r:id="rId16" w:history="1">
        <w:r w:rsidRPr="00FF5C5F">
          <w:rPr>
            <w:rStyle w:val="Hipercze"/>
            <w:rFonts w:ascii="Verdana" w:hAnsi="Verdana" w:cs="Times New Roman"/>
            <w:bCs/>
            <w:sz w:val="20"/>
            <w:szCs w:val="20"/>
          </w:rPr>
          <w:t>Wniosek w sprawie zaliczania przedmiotów eksternistycznie w ramach indywidualnej organizacji studiów (IOS)</w:t>
        </w:r>
      </w:hyperlink>
      <w:r>
        <w:rPr>
          <w:rFonts w:ascii="Verdana" w:hAnsi="Verdana" w:cs="Times New Roman"/>
          <w:sz w:val="20"/>
          <w:szCs w:val="20"/>
        </w:rPr>
        <w:t>. Wskaż w nim</w:t>
      </w:r>
      <w:r w:rsidRPr="007B416C">
        <w:rPr>
          <w:rFonts w:ascii="Verdana" w:hAnsi="Verdana" w:cs="Times New Roman"/>
          <w:sz w:val="20"/>
          <w:szCs w:val="20"/>
        </w:rPr>
        <w:t xml:space="preserve"> </w:t>
      </w:r>
      <w:r w:rsidRPr="00FF5C5F">
        <w:rPr>
          <w:rFonts w:ascii="Verdana" w:hAnsi="Verdana" w:cs="Times New Roman"/>
          <w:b/>
          <w:bCs/>
          <w:sz w:val="20"/>
          <w:szCs w:val="20"/>
        </w:rPr>
        <w:t>maksymalnie trzy przedmioty</w:t>
      </w:r>
      <w:r>
        <w:rPr>
          <w:rFonts w:ascii="Verdana" w:hAnsi="Verdana" w:cs="Times New Roman"/>
          <w:sz w:val="20"/>
          <w:szCs w:val="20"/>
        </w:rPr>
        <w:t>, które planujesz realizować w formie IOS.</w:t>
      </w:r>
      <w:r w:rsidRPr="0017723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Zanim to zrobisz, zapoznaj się z</w:t>
      </w:r>
      <w:r w:rsidR="00DC5801">
        <w:rPr>
          <w:rFonts w:ascii="Verdana" w:hAnsi="Verdana" w:cs="Times New Roman"/>
          <w:sz w:val="20"/>
          <w:szCs w:val="20"/>
        </w:rPr>
        <w:t xml:space="preserve"> zamieszczoną powyżej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150E6C">
        <w:rPr>
          <w:rFonts w:ascii="Verdana" w:hAnsi="Verdana" w:cs="Times New Roman"/>
          <w:i/>
          <w:iCs/>
          <w:sz w:val="20"/>
          <w:szCs w:val="20"/>
        </w:rPr>
        <w:t>Listą przedmiotów, których nie można realizować w formie IOS</w:t>
      </w:r>
      <w:r>
        <w:rPr>
          <w:rFonts w:ascii="Verdana" w:hAnsi="Verdana" w:cs="Times New Roman"/>
          <w:sz w:val="20"/>
          <w:szCs w:val="20"/>
        </w:rPr>
        <w:t>. Podanie zaadresuj do właściwego prodziekana (</w:t>
      </w:r>
      <w:hyperlink r:id="rId17" w:history="1">
        <w:r w:rsidRPr="00C70C35">
          <w:rPr>
            <w:rStyle w:val="Hipercze"/>
            <w:rFonts w:ascii="Verdana" w:hAnsi="Verdana" w:cs="Times New Roman"/>
            <w:sz w:val="20"/>
            <w:szCs w:val="20"/>
          </w:rPr>
          <w:t>kto nim jest?</w:t>
        </w:r>
      </w:hyperlink>
      <w:r>
        <w:rPr>
          <w:rFonts w:ascii="Verdana" w:hAnsi="Verdana" w:cs="Times New Roman"/>
          <w:sz w:val="20"/>
          <w:szCs w:val="20"/>
        </w:rPr>
        <w:t>). Jeśli masz pytania, skonsultuj się z opiekunem roku (</w:t>
      </w:r>
      <w:hyperlink r:id="rId18" w:history="1">
        <w:r>
          <w:rPr>
            <w:rStyle w:val="Hipercze"/>
            <w:rFonts w:ascii="Verdana" w:hAnsi="Verdana" w:cs="Times New Roman"/>
            <w:sz w:val="20"/>
            <w:szCs w:val="20"/>
          </w:rPr>
          <w:t>kto nim jest</w:t>
        </w:r>
        <w:r w:rsidRPr="00675332">
          <w:rPr>
            <w:rStyle w:val="Hipercze"/>
            <w:rFonts w:ascii="Verdana" w:hAnsi="Verdana" w:cs="Times New Roman"/>
            <w:sz w:val="20"/>
            <w:szCs w:val="20"/>
          </w:rPr>
          <w:t>?</w:t>
        </w:r>
      </w:hyperlink>
      <w:r>
        <w:rPr>
          <w:rFonts w:ascii="Verdana" w:hAnsi="Verdana" w:cs="Times New Roman"/>
          <w:sz w:val="20"/>
          <w:szCs w:val="20"/>
        </w:rPr>
        <w:t>)</w:t>
      </w:r>
      <w:r w:rsidRPr="00DA7591">
        <w:rPr>
          <w:rFonts w:ascii="Verdana" w:hAnsi="Verdana" w:cs="Times New Roman"/>
          <w:sz w:val="20"/>
          <w:szCs w:val="20"/>
        </w:rPr>
        <w:t>.</w:t>
      </w:r>
    </w:p>
    <w:p w14:paraId="7C5EF6C4" w14:textId="750F2750" w:rsidR="00FF5C5F" w:rsidRDefault="00FF5C5F" w:rsidP="00FF5C5F">
      <w:pPr>
        <w:tabs>
          <w:tab w:val="left" w:pos="426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(2) </w:t>
      </w:r>
      <w:r>
        <w:rPr>
          <w:rFonts w:ascii="Verdana" w:hAnsi="Verdana" w:cs="Times New Roman"/>
          <w:sz w:val="20"/>
          <w:szCs w:val="20"/>
        </w:rPr>
        <w:t>Skontaktuj się z osobami prowadzącymi</w:t>
      </w:r>
      <w:r w:rsidRPr="00DA7591">
        <w:rPr>
          <w:rFonts w:ascii="Verdana" w:hAnsi="Verdana" w:cs="Times New Roman"/>
          <w:sz w:val="20"/>
          <w:szCs w:val="20"/>
        </w:rPr>
        <w:t xml:space="preserve"> przedmiot</w:t>
      </w:r>
      <w:r>
        <w:rPr>
          <w:rFonts w:ascii="Verdana" w:hAnsi="Verdana" w:cs="Times New Roman"/>
          <w:sz w:val="20"/>
          <w:szCs w:val="20"/>
        </w:rPr>
        <w:t>y</w:t>
      </w:r>
      <w:r w:rsidRPr="00DA7591">
        <w:rPr>
          <w:rFonts w:ascii="Verdana" w:hAnsi="Verdana" w:cs="Times New Roman"/>
          <w:sz w:val="20"/>
          <w:szCs w:val="20"/>
        </w:rPr>
        <w:t>, które zamierzasz realizować w formie eksternistycznej</w:t>
      </w:r>
      <w:r>
        <w:rPr>
          <w:rFonts w:ascii="Verdana" w:hAnsi="Verdana" w:cs="Times New Roman"/>
          <w:sz w:val="20"/>
          <w:szCs w:val="20"/>
        </w:rPr>
        <w:t>. Ustal</w:t>
      </w:r>
      <w:r w:rsidRPr="00DA7591">
        <w:rPr>
          <w:rFonts w:ascii="Verdana" w:hAnsi="Verdana" w:cs="Times New Roman"/>
          <w:sz w:val="20"/>
          <w:szCs w:val="20"/>
        </w:rPr>
        <w:t xml:space="preserve"> z każd</w:t>
      </w:r>
      <w:r>
        <w:rPr>
          <w:rFonts w:ascii="Verdana" w:hAnsi="Verdana" w:cs="Times New Roman"/>
          <w:sz w:val="20"/>
          <w:szCs w:val="20"/>
        </w:rPr>
        <w:t>ą</w:t>
      </w:r>
      <w:r w:rsidRPr="00DA7591">
        <w:rPr>
          <w:rFonts w:ascii="Verdana" w:hAnsi="Verdana" w:cs="Times New Roman"/>
          <w:sz w:val="20"/>
          <w:szCs w:val="20"/>
        </w:rPr>
        <w:t xml:space="preserve"> z nich sposób </w:t>
      </w:r>
      <w:r>
        <w:rPr>
          <w:rFonts w:ascii="Verdana" w:hAnsi="Verdana" w:cs="Times New Roman"/>
          <w:sz w:val="20"/>
          <w:szCs w:val="20"/>
        </w:rPr>
        <w:t xml:space="preserve">i termin </w:t>
      </w:r>
      <w:r w:rsidRPr="00DA7591">
        <w:rPr>
          <w:rFonts w:ascii="Verdana" w:hAnsi="Verdana" w:cs="Times New Roman"/>
          <w:sz w:val="20"/>
          <w:szCs w:val="20"/>
        </w:rPr>
        <w:t>weryfikacji efektów uczenia się</w:t>
      </w:r>
      <w:r>
        <w:rPr>
          <w:rFonts w:ascii="Verdana" w:hAnsi="Verdana" w:cs="Times New Roman"/>
          <w:sz w:val="20"/>
          <w:szCs w:val="20"/>
        </w:rPr>
        <w:t>, które musisz</w:t>
      </w:r>
      <w:r w:rsidRPr="00DA7591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osiągnąć</w:t>
      </w:r>
      <w:r w:rsidRPr="00DA7591">
        <w:rPr>
          <w:rFonts w:ascii="Verdana" w:hAnsi="Verdana" w:cs="Times New Roman"/>
          <w:sz w:val="20"/>
          <w:szCs w:val="20"/>
        </w:rPr>
        <w:t xml:space="preserve">. </w:t>
      </w:r>
      <w:r>
        <w:rPr>
          <w:rFonts w:ascii="Verdana" w:hAnsi="Verdana" w:cs="Times New Roman"/>
          <w:sz w:val="20"/>
          <w:szCs w:val="20"/>
        </w:rPr>
        <w:t xml:space="preserve">Prowadzący potwierdza ustalenia </w:t>
      </w:r>
      <w:r w:rsidRPr="00A31997">
        <w:rPr>
          <w:rFonts w:ascii="Verdana" w:hAnsi="Verdana" w:cs="Times New Roman"/>
          <w:sz w:val="20"/>
          <w:szCs w:val="20"/>
        </w:rPr>
        <w:t xml:space="preserve">podpisem w </w:t>
      </w:r>
      <w:r>
        <w:rPr>
          <w:rFonts w:ascii="Verdana" w:hAnsi="Verdana" w:cs="Times New Roman"/>
          <w:sz w:val="20"/>
          <w:szCs w:val="20"/>
        </w:rPr>
        <w:t>harmonogramie</w:t>
      </w:r>
      <w:r w:rsidRPr="00A31997">
        <w:rPr>
          <w:rFonts w:ascii="Verdana" w:hAnsi="Verdana" w:cs="Times New Roman"/>
          <w:sz w:val="20"/>
          <w:szCs w:val="20"/>
        </w:rPr>
        <w:t xml:space="preserve"> załączon</w:t>
      </w:r>
      <w:r>
        <w:rPr>
          <w:rFonts w:ascii="Verdana" w:hAnsi="Verdana" w:cs="Times New Roman"/>
          <w:sz w:val="20"/>
          <w:szCs w:val="20"/>
        </w:rPr>
        <w:t xml:space="preserve">ym </w:t>
      </w:r>
      <w:r w:rsidRPr="00A31997">
        <w:rPr>
          <w:rFonts w:ascii="Verdana" w:hAnsi="Verdana" w:cs="Times New Roman"/>
          <w:sz w:val="20"/>
          <w:szCs w:val="20"/>
        </w:rPr>
        <w:t>do podania</w:t>
      </w:r>
      <w:r>
        <w:rPr>
          <w:rFonts w:ascii="Verdana" w:hAnsi="Verdana" w:cs="Times New Roman"/>
          <w:sz w:val="20"/>
          <w:szCs w:val="20"/>
        </w:rPr>
        <w:t xml:space="preserve"> lub mailem przesłanym do Ciebie </w:t>
      </w:r>
      <w:r w:rsidRPr="00A31997">
        <w:rPr>
          <w:rFonts w:ascii="Verdana" w:hAnsi="Verdana" w:cs="Times New Roman"/>
          <w:sz w:val="20"/>
          <w:szCs w:val="20"/>
        </w:rPr>
        <w:t>z</w:t>
      </w:r>
      <w:r>
        <w:rPr>
          <w:rFonts w:ascii="Verdana" w:hAnsi="Verdana" w:cs="Times New Roman"/>
          <w:sz w:val="20"/>
          <w:szCs w:val="20"/>
        </w:rPr>
        <w:t>e</w:t>
      </w:r>
      <w:r w:rsidRPr="00A31997">
        <w:rPr>
          <w:rFonts w:ascii="Verdana" w:hAnsi="Verdana" w:cs="Times New Roman"/>
          <w:sz w:val="20"/>
          <w:szCs w:val="20"/>
        </w:rPr>
        <w:t xml:space="preserve"> służbowego</w:t>
      </w:r>
      <w:r w:rsidRPr="00377CA4">
        <w:rPr>
          <w:rFonts w:ascii="Verdana" w:hAnsi="Verdana" w:cs="Times New Roman"/>
          <w:sz w:val="20"/>
          <w:szCs w:val="20"/>
        </w:rPr>
        <w:t xml:space="preserve"> </w:t>
      </w:r>
      <w:r w:rsidRPr="00A31997">
        <w:rPr>
          <w:rFonts w:ascii="Verdana" w:hAnsi="Verdana" w:cs="Times New Roman"/>
          <w:sz w:val="20"/>
          <w:szCs w:val="20"/>
        </w:rPr>
        <w:t>adresu</w:t>
      </w:r>
      <w:r>
        <w:rPr>
          <w:rFonts w:ascii="Verdana" w:hAnsi="Verdana" w:cs="Times New Roman"/>
          <w:sz w:val="20"/>
          <w:szCs w:val="20"/>
        </w:rPr>
        <w:t xml:space="preserve"> (</w:t>
      </w:r>
      <w:hyperlink r:id="rId19" w:history="1">
        <w:r w:rsidRPr="00DC5801">
          <w:rPr>
            <w:rStyle w:val="Hipercze"/>
            <w:rFonts w:ascii="Verdana" w:hAnsi="Verdana" w:cs="Times New Roman"/>
            <w:sz w:val="20"/>
            <w:szCs w:val="20"/>
          </w:rPr>
          <w:t>wzór harmonogramu</w:t>
        </w:r>
      </w:hyperlink>
      <w:r>
        <w:rPr>
          <w:rFonts w:ascii="Verdana" w:hAnsi="Verdana" w:cs="Times New Roman"/>
          <w:sz w:val="20"/>
          <w:szCs w:val="20"/>
        </w:rPr>
        <w:t>).</w:t>
      </w:r>
    </w:p>
    <w:p w14:paraId="00104F2D" w14:textId="07F7FCD5" w:rsidR="00FF5C5F" w:rsidRDefault="00FF5C5F" w:rsidP="00FF5C5F">
      <w:pPr>
        <w:tabs>
          <w:tab w:val="left" w:pos="426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00DA7591">
        <w:rPr>
          <w:rFonts w:ascii="Verdana" w:hAnsi="Verdana" w:cs="Times New Roman"/>
          <w:sz w:val="20"/>
          <w:szCs w:val="20"/>
        </w:rPr>
        <w:t xml:space="preserve">(3) </w:t>
      </w:r>
      <w:r>
        <w:rPr>
          <w:rFonts w:ascii="Verdana" w:hAnsi="Verdana" w:cs="Times New Roman"/>
          <w:sz w:val="20"/>
          <w:szCs w:val="20"/>
        </w:rPr>
        <w:t xml:space="preserve">Najpóźniej </w:t>
      </w:r>
      <w:r w:rsidRPr="00714DD4">
        <w:rPr>
          <w:rFonts w:ascii="Verdana" w:hAnsi="Verdana" w:cs="Times New Roman"/>
          <w:sz w:val="20"/>
          <w:szCs w:val="20"/>
        </w:rPr>
        <w:t xml:space="preserve">do końca </w:t>
      </w:r>
      <w:r w:rsidR="00DC5801">
        <w:rPr>
          <w:rFonts w:ascii="Verdana" w:hAnsi="Verdana" w:cs="Times New Roman"/>
          <w:sz w:val="20"/>
          <w:szCs w:val="20"/>
        </w:rPr>
        <w:t>pierwszego</w:t>
      </w:r>
      <w:r w:rsidRPr="00714DD4">
        <w:rPr>
          <w:rFonts w:ascii="Verdana" w:hAnsi="Verdana" w:cs="Times New Roman"/>
          <w:sz w:val="20"/>
          <w:szCs w:val="20"/>
        </w:rPr>
        <w:t xml:space="preserve"> tygodnia semestru </w:t>
      </w:r>
      <w:r>
        <w:rPr>
          <w:rFonts w:ascii="Verdana" w:hAnsi="Verdana" w:cs="Times New Roman"/>
          <w:sz w:val="20"/>
          <w:szCs w:val="20"/>
        </w:rPr>
        <w:t xml:space="preserve">przekaż (osobiście lub mailowo) </w:t>
      </w:r>
      <w:r w:rsidR="00DC5801" w:rsidRPr="00DC5801">
        <w:rPr>
          <w:rFonts w:ascii="Verdana" w:hAnsi="Verdana" w:cs="Times New Roman"/>
          <w:b/>
          <w:bCs/>
          <w:sz w:val="20"/>
          <w:szCs w:val="20"/>
        </w:rPr>
        <w:t>komplet dokumentów</w:t>
      </w:r>
      <w:r w:rsidR="00DC5801">
        <w:rPr>
          <w:rFonts w:ascii="Verdana" w:hAnsi="Verdana" w:cs="Times New Roman"/>
          <w:sz w:val="20"/>
          <w:szCs w:val="20"/>
        </w:rPr>
        <w:t>: wniosek</w:t>
      </w:r>
      <w:r>
        <w:rPr>
          <w:rFonts w:ascii="Verdana" w:hAnsi="Verdana" w:cs="Times New Roman"/>
          <w:sz w:val="20"/>
          <w:szCs w:val="20"/>
        </w:rPr>
        <w:t xml:space="preserve"> wraz z</w:t>
      </w:r>
      <w:r w:rsidRPr="00DA7591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podpisanym przez prowadzących </w:t>
      </w:r>
      <w:r w:rsidRPr="00DA7591">
        <w:rPr>
          <w:rFonts w:ascii="Verdana" w:hAnsi="Verdana" w:cs="Times New Roman"/>
          <w:sz w:val="20"/>
          <w:szCs w:val="20"/>
        </w:rPr>
        <w:t>harmonogram</w:t>
      </w:r>
      <w:r>
        <w:rPr>
          <w:rFonts w:ascii="Verdana" w:hAnsi="Verdana" w:cs="Times New Roman"/>
          <w:sz w:val="20"/>
          <w:szCs w:val="20"/>
        </w:rPr>
        <w:t>em</w:t>
      </w:r>
      <w:r w:rsidRPr="00DA7591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lub ich mailowymi zgodami </w:t>
      </w:r>
      <w:r w:rsidRPr="00DA7591">
        <w:rPr>
          <w:rFonts w:ascii="Verdana" w:hAnsi="Verdana" w:cs="Times New Roman"/>
          <w:sz w:val="20"/>
          <w:szCs w:val="20"/>
        </w:rPr>
        <w:t>właściw</w:t>
      </w:r>
      <w:r>
        <w:rPr>
          <w:rFonts w:ascii="Verdana" w:hAnsi="Verdana" w:cs="Times New Roman"/>
          <w:sz w:val="20"/>
          <w:szCs w:val="20"/>
        </w:rPr>
        <w:t>emu</w:t>
      </w:r>
      <w:r w:rsidRPr="00DA7591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z</w:t>
      </w:r>
      <w:r w:rsidRPr="00DA7591">
        <w:rPr>
          <w:rFonts w:ascii="Verdana" w:hAnsi="Verdana" w:cs="Times New Roman"/>
          <w:sz w:val="20"/>
          <w:szCs w:val="20"/>
        </w:rPr>
        <w:t>astępc</w:t>
      </w:r>
      <w:r>
        <w:rPr>
          <w:rFonts w:ascii="Verdana" w:hAnsi="Verdana" w:cs="Times New Roman"/>
          <w:sz w:val="20"/>
          <w:szCs w:val="20"/>
        </w:rPr>
        <w:t>y</w:t>
      </w:r>
      <w:r w:rsidRPr="00DA7591">
        <w:rPr>
          <w:rFonts w:ascii="Verdana" w:hAnsi="Verdana" w:cs="Times New Roman"/>
          <w:sz w:val="20"/>
          <w:szCs w:val="20"/>
        </w:rPr>
        <w:t xml:space="preserve"> dyrektora (</w:t>
      </w:r>
      <w:hyperlink r:id="rId20" w:history="1">
        <w:r>
          <w:rPr>
            <w:rStyle w:val="Hipercze"/>
            <w:rFonts w:ascii="Verdana" w:hAnsi="Verdana" w:cs="Times New Roman"/>
            <w:sz w:val="20"/>
            <w:szCs w:val="20"/>
          </w:rPr>
          <w:t>kto nim jest?</w:t>
        </w:r>
      </w:hyperlink>
      <w:r w:rsidRPr="00DA7591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 xml:space="preserve"> do zaopiniowania</w:t>
      </w:r>
      <w:r w:rsidRPr="00DA7591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14:paraId="0CBA22CE" w14:textId="7587E015" w:rsidR="00FF5C5F" w:rsidRDefault="00FF5C5F" w:rsidP="00FF5C5F">
      <w:pPr>
        <w:tabs>
          <w:tab w:val="left" w:pos="426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(4) Zastępca dyrektora </w:t>
      </w:r>
      <w:r w:rsidR="00DC5801">
        <w:rPr>
          <w:rFonts w:ascii="Verdana" w:hAnsi="Verdana" w:cs="Times New Roman"/>
          <w:sz w:val="20"/>
          <w:szCs w:val="20"/>
        </w:rPr>
        <w:t>za</w:t>
      </w:r>
      <w:r>
        <w:rPr>
          <w:rFonts w:ascii="Verdana" w:hAnsi="Verdana" w:cs="Times New Roman"/>
          <w:sz w:val="20"/>
          <w:szCs w:val="20"/>
        </w:rPr>
        <w:t>opiniuje Tw</w:t>
      </w:r>
      <w:r w:rsidR="00DC5801">
        <w:rPr>
          <w:rFonts w:ascii="Verdana" w:hAnsi="Verdana" w:cs="Times New Roman"/>
          <w:sz w:val="20"/>
          <w:szCs w:val="20"/>
        </w:rPr>
        <w:t>ój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C5801">
        <w:rPr>
          <w:rFonts w:ascii="Verdana" w:hAnsi="Verdana" w:cs="Times New Roman"/>
          <w:sz w:val="20"/>
          <w:szCs w:val="20"/>
        </w:rPr>
        <w:t>wniosek</w:t>
      </w:r>
      <w:r>
        <w:rPr>
          <w:rFonts w:ascii="Verdana" w:hAnsi="Verdana" w:cs="Times New Roman"/>
          <w:sz w:val="20"/>
          <w:szCs w:val="20"/>
        </w:rPr>
        <w:t xml:space="preserve"> i prze</w:t>
      </w:r>
      <w:r w:rsidR="00DC5801">
        <w:rPr>
          <w:rFonts w:ascii="Verdana" w:hAnsi="Verdana" w:cs="Times New Roman"/>
          <w:sz w:val="20"/>
          <w:szCs w:val="20"/>
        </w:rPr>
        <w:t>śle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C5801">
        <w:rPr>
          <w:rFonts w:ascii="Verdana" w:hAnsi="Verdana" w:cs="Times New Roman"/>
          <w:sz w:val="20"/>
          <w:szCs w:val="20"/>
        </w:rPr>
        <w:t>go</w:t>
      </w:r>
      <w:r>
        <w:rPr>
          <w:rFonts w:ascii="Verdana" w:hAnsi="Verdana" w:cs="Times New Roman"/>
          <w:sz w:val="20"/>
          <w:szCs w:val="20"/>
        </w:rPr>
        <w:t xml:space="preserve"> mailowo do Dziekanatu Wydziału </w:t>
      </w:r>
      <w:r w:rsidR="00DC5801">
        <w:rPr>
          <w:rFonts w:ascii="Verdana" w:hAnsi="Verdana" w:cs="Times New Roman"/>
          <w:sz w:val="20"/>
          <w:szCs w:val="20"/>
        </w:rPr>
        <w:t>Neofilologii</w:t>
      </w:r>
      <w:r>
        <w:rPr>
          <w:rFonts w:ascii="Verdana" w:hAnsi="Verdana" w:cs="Times New Roman"/>
          <w:sz w:val="20"/>
          <w:szCs w:val="20"/>
        </w:rPr>
        <w:t xml:space="preserve">, przekazując </w:t>
      </w:r>
      <w:r w:rsidR="00DC5801">
        <w:rPr>
          <w:rFonts w:ascii="Verdana" w:hAnsi="Verdana" w:cs="Times New Roman"/>
          <w:sz w:val="20"/>
          <w:szCs w:val="20"/>
        </w:rPr>
        <w:t>go</w:t>
      </w:r>
      <w:r>
        <w:rPr>
          <w:rFonts w:ascii="Verdana" w:hAnsi="Verdana" w:cs="Times New Roman"/>
          <w:sz w:val="20"/>
          <w:szCs w:val="20"/>
        </w:rPr>
        <w:t xml:space="preserve"> również do wiadomości Twojej</w:t>
      </w:r>
      <w:r w:rsidRPr="008601B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i </w:t>
      </w:r>
      <w:r w:rsidR="00DC5801">
        <w:rPr>
          <w:rFonts w:ascii="Verdana" w:hAnsi="Verdana" w:cs="Times New Roman"/>
          <w:sz w:val="20"/>
          <w:szCs w:val="20"/>
        </w:rPr>
        <w:t>Prowadzącego</w:t>
      </w:r>
      <w:r>
        <w:rPr>
          <w:rFonts w:ascii="Verdana" w:hAnsi="Verdana" w:cs="Times New Roman"/>
          <w:sz w:val="20"/>
          <w:szCs w:val="20"/>
        </w:rPr>
        <w:t>.</w:t>
      </w:r>
    </w:p>
    <w:p w14:paraId="622DA61A" w14:textId="13FA84ED" w:rsidR="00FF5C5F" w:rsidRPr="00706AAF" w:rsidRDefault="00FF5C5F">
      <w:pPr>
        <w:tabs>
          <w:tab w:val="left" w:pos="426"/>
        </w:tabs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(5) </w:t>
      </w:r>
      <w:r w:rsidRPr="00D605FF">
        <w:rPr>
          <w:rFonts w:ascii="Verdana" w:hAnsi="Verdana" w:cs="Times New Roman"/>
          <w:sz w:val="20"/>
          <w:szCs w:val="20"/>
        </w:rPr>
        <w:t xml:space="preserve">Na decyzję </w:t>
      </w:r>
      <w:r>
        <w:rPr>
          <w:rFonts w:ascii="Verdana" w:hAnsi="Verdana" w:cs="Times New Roman"/>
          <w:sz w:val="20"/>
          <w:szCs w:val="20"/>
        </w:rPr>
        <w:t>z</w:t>
      </w:r>
      <w:r w:rsidRPr="00D605FF">
        <w:rPr>
          <w:rFonts w:ascii="Verdana" w:hAnsi="Verdana" w:cs="Times New Roman"/>
          <w:sz w:val="20"/>
          <w:szCs w:val="20"/>
        </w:rPr>
        <w:t>wykle czeka</w:t>
      </w:r>
      <w:r>
        <w:rPr>
          <w:rFonts w:ascii="Verdana" w:hAnsi="Verdana" w:cs="Times New Roman"/>
          <w:sz w:val="20"/>
          <w:szCs w:val="20"/>
        </w:rPr>
        <w:t xml:space="preserve"> się</w:t>
      </w:r>
      <w:r w:rsidRPr="00D605FF">
        <w:rPr>
          <w:rFonts w:ascii="Verdana" w:hAnsi="Verdana" w:cs="Times New Roman"/>
          <w:sz w:val="20"/>
          <w:szCs w:val="20"/>
        </w:rPr>
        <w:t xml:space="preserve"> około tygodnia. Informacji o rozpatrzonych </w:t>
      </w:r>
      <w:r w:rsidR="00DC5801">
        <w:rPr>
          <w:rFonts w:ascii="Verdana" w:hAnsi="Verdana" w:cs="Times New Roman"/>
          <w:sz w:val="20"/>
          <w:szCs w:val="20"/>
        </w:rPr>
        <w:t>wnioskach</w:t>
      </w:r>
      <w:r w:rsidRPr="00D605FF">
        <w:rPr>
          <w:rFonts w:ascii="Verdana" w:hAnsi="Verdana" w:cs="Times New Roman"/>
          <w:sz w:val="20"/>
          <w:szCs w:val="20"/>
        </w:rPr>
        <w:t xml:space="preserve"> udziela Dziekanat Wydziału </w:t>
      </w:r>
      <w:r>
        <w:rPr>
          <w:rFonts w:ascii="Verdana" w:hAnsi="Verdana" w:cs="Times New Roman"/>
          <w:sz w:val="20"/>
          <w:szCs w:val="20"/>
        </w:rPr>
        <w:t>Neofilologii (</w:t>
      </w:r>
      <w:hyperlink r:id="rId21" w:history="1">
        <w:r w:rsidRPr="00BF64D8">
          <w:rPr>
            <w:rStyle w:val="Hipercze"/>
            <w:rFonts w:ascii="Verdana" w:hAnsi="Verdana" w:cs="Times New Roman"/>
            <w:sz w:val="20"/>
            <w:szCs w:val="20"/>
          </w:rPr>
          <w:t>dane kontaktowe</w:t>
        </w:r>
      </w:hyperlink>
      <w:r>
        <w:rPr>
          <w:rFonts w:ascii="Verdana" w:hAnsi="Verdana" w:cs="Times New Roman"/>
          <w:sz w:val="20"/>
          <w:szCs w:val="20"/>
        </w:rPr>
        <w:t>).</w:t>
      </w:r>
    </w:p>
    <w:sectPr w:rsidR="00FF5C5F" w:rsidRPr="00706AAF" w:rsidSect="000B38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AA82" w14:textId="77777777" w:rsidR="00890A11" w:rsidRDefault="00890A11" w:rsidP="00E01971">
      <w:pPr>
        <w:spacing w:after="0" w:line="240" w:lineRule="auto"/>
      </w:pPr>
      <w:r>
        <w:separator/>
      </w:r>
    </w:p>
  </w:endnote>
  <w:endnote w:type="continuationSeparator" w:id="0">
    <w:p w14:paraId="65F9B6D5" w14:textId="77777777" w:rsidR="00890A11" w:rsidRDefault="00890A11" w:rsidP="00E01971">
      <w:pPr>
        <w:spacing w:after="0" w:line="240" w:lineRule="auto"/>
      </w:pPr>
      <w:r>
        <w:continuationSeparator/>
      </w:r>
    </w:p>
  </w:endnote>
  <w:endnote w:type="continuationNotice" w:id="1">
    <w:p w14:paraId="5A405C42" w14:textId="77777777" w:rsidR="00890A11" w:rsidRDefault="00890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3829" w14:textId="77777777" w:rsidR="00890A11" w:rsidRDefault="00890A11" w:rsidP="00E01971">
      <w:pPr>
        <w:spacing w:after="0" w:line="240" w:lineRule="auto"/>
      </w:pPr>
      <w:r>
        <w:separator/>
      </w:r>
    </w:p>
  </w:footnote>
  <w:footnote w:type="continuationSeparator" w:id="0">
    <w:p w14:paraId="37BBF8AA" w14:textId="77777777" w:rsidR="00890A11" w:rsidRDefault="00890A11" w:rsidP="00E01971">
      <w:pPr>
        <w:spacing w:after="0" w:line="240" w:lineRule="auto"/>
      </w:pPr>
      <w:r>
        <w:continuationSeparator/>
      </w:r>
    </w:p>
  </w:footnote>
  <w:footnote w:type="continuationNotice" w:id="1">
    <w:p w14:paraId="371E54A1" w14:textId="77777777" w:rsidR="00890A11" w:rsidRDefault="00890A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upperRoman"/>
      <w:suff w:val="nothing"/>
      <w:lvlText w:val="Capítulo %1"/>
      <w:lvlJc w:val="left"/>
      <w:pPr>
        <w:ind w:left="0" w:firstLine="0"/>
      </w:pPr>
    </w:lvl>
    <w:lvl w:ilvl="1">
      <w:start w:val="1"/>
      <w:numFmt w:val="none"/>
      <w:lvlRestart w:val="0"/>
      <w:pStyle w:val="Nagwek2"/>
      <w:suff w:val="nothing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360"/>
        </w:tabs>
        <w:ind w:left="284" w:hanging="284"/>
      </w:pPr>
    </w:lvl>
    <w:lvl w:ilvl="3">
      <w:start w:val="1"/>
      <w:numFmt w:val="decimal"/>
      <w:lvlText w:val="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Nagwek5"/>
      <w:lvlText w:val="%3.%4.%5"/>
      <w:lvlJc w:val="left"/>
      <w:pPr>
        <w:tabs>
          <w:tab w:val="num" w:pos="680"/>
        </w:tabs>
        <w:ind w:left="680" w:hanging="680"/>
      </w:pPr>
    </w:lvl>
    <w:lvl w:ilvl="5">
      <w:start w:val="1"/>
      <w:numFmt w:val="none"/>
      <w:lvlRestart w:val="0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Nagwek9"/>
      <w:lvlText w:val="%1%2.%3.%4.%5.%6.%7.%8.%9"/>
      <w:lvlJc w:val="left"/>
      <w:pPr>
        <w:tabs>
          <w:tab w:val="num" w:pos="1800"/>
        </w:tabs>
        <w:ind w:left="1584" w:hanging="1584"/>
      </w:pPr>
    </w:lvl>
  </w:abstractNum>
  <w:abstractNum w:abstractNumId="1" w15:restartNumberingAfterBreak="0">
    <w:nsid w:val="029E0CE9"/>
    <w:multiLevelType w:val="hybridMultilevel"/>
    <w:tmpl w:val="FD3A5452"/>
    <w:lvl w:ilvl="0" w:tplc="1FFC61A2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5455"/>
    <w:multiLevelType w:val="hybridMultilevel"/>
    <w:tmpl w:val="B9A0D4A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10061F8"/>
    <w:multiLevelType w:val="hybridMultilevel"/>
    <w:tmpl w:val="85A46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C3263"/>
    <w:multiLevelType w:val="hybridMultilevel"/>
    <w:tmpl w:val="A0A42786"/>
    <w:lvl w:ilvl="0" w:tplc="A342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0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CF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9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A5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2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24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62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4B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04095"/>
    <w:multiLevelType w:val="hybridMultilevel"/>
    <w:tmpl w:val="8D1C03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5E71C6E"/>
    <w:multiLevelType w:val="hybridMultilevel"/>
    <w:tmpl w:val="926A4FF2"/>
    <w:lvl w:ilvl="0" w:tplc="7AEA05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01534"/>
    <w:multiLevelType w:val="hybridMultilevel"/>
    <w:tmpl w:val="AF3AF4DA"/>
    <w:lvl w:ilvl="0" w:tplc="A328DD9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3724">
    <w:abstractNumId w:val="0"/>
  </w:num>
  <w:num w:numId="2" w16cid:durableId="801120581">
    <w:abstractNumId w:val="0"/>
  </w:num>
  <w:num w:numId="3" w16cid:durableId="729380626">
    <w:abstractNumId w:val="0"/>
  </w:num>
  <w:num w:numId="4" w16cid:durableId="2078938271">
    <w:abstractNumId w:val="0"/>
  </w:num>
  <w:num w:numId="5" w16cid:durableId="599683593">
    <w:abstractNumId w:val="2"/>
  </w:num>
  <w:num w:numId="6" w16cid:durableId="744378047">
    <w:abstractNumId w:val="5"/>
  </w:num>
  <w:num w:numId="7" w16cid:durableId="2127848013">
    <w:abstractNumId w:val="3"/>
  </w:num>
  <w:num w:numId="8" w16cid:durableId="1254588131">
    <w:abstractNumId w:val="6"/>
  </w:num>
  <w:num w:numId="9" w16cid:durableId="355421666">
    <w:abstractNumId w:val="7"/>
  </w:num>
  <w:num w:numId="10" w16cid:durableId="1837652765">
    <w:abstractNumId w:val="4"/>
  </w:num>
  <w:num w:numId="11" w16cid:durableId="88016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F5"/>
    <w:rsid w:val="000018FB"/>
    <w:rsid w:val="00002182"/>
    <w:rsid w:val="00010FE3"/>
    <w:rsid w:val="00011C10"/>
    <w:rsid w:val="00012D6F"/>
    <w:rsid w:val="00021343"/>
    <w:rsid w:val="00022795"/>
    <w:rsid w:val="000274A3"/>
    <w:rsid w:val="0003264A"/>
    <w:rsid w:val="0003658B"/>
    <w:rsid w:val="0003662B"/>
    <w:rsid w:val="00042AD0"/>
    <w:rsid w:val="0004722F"/>
    <w:rsid w:val="0005112F"/>
    <w:rsid w:val="00051DB8"/>
    <w:rsid w:val="000547EA"/>
    <w:rsid w:val="00055B18"/>
    <w:rsid w:val="00055F1D"/>
    <w:rsid w:val="000617A6"/>
    <w:rsid w:val="00072963"/>
    <w:rsid w:val="00074A55"/>
    <w:rsid w:val="00074D17"/>
    <w:rsid w:val="00076AFC"/>
    <w:rsid w:val="000776A1"/>
    <w:rsid w:val="00087C89"/>
    <w:rsid w:val="000A00E6"/>
    <w:rsid w:val="000A7677"/>
    <w:rsid w:val="000A7815"/>
    <w:rsid w:val="000B0262"/>
    <w:rsid w:val="000B09DE"/>
    <w:rsid w:val="000B3849"/>
    <w:rsid w:val="000B5183"/>
    <w:rsid w:val="000C6DC4"/>
    <w:rsid w:val="000D5C9A"/>
    <w:rsid w:val="000D7311"/>
    <w:rsid w:val="000E4ED1"/>
    <w:rsid w:val="000F5897"/>
    <w:rsid w:val="000F5B70"/>
    <w:rsid w:val="000FADA5"/>
    <w:rsid w:val="00102F03"/>
    <w:rsid w:val="00105BA0"/>
    <w:rsid w:val="0011241B"/>
    <w:rsid w:val="00113B4F"/>
    <w:rsid w:val="00120518"/>
    <w:rsid w:val="001210A6"/>
    <w:rsid w:val="0013342E"/>
    <w:rsid w:val="00134A41"/>
    <w:rsid w:val="00135789"/>
    <w:rsid w:val="00140091"/>
    <w:rsid w:val="00143E81"/>
    <w:rsid w:val="00150E6C"/>
    <w:rsid w:val="00155572"/>
    <w:rsid w:val="0016322D"/>
    <w:rsid w:val="00165D1D"/>
    <w:rsid w:val="001660DB"/>
    <w:rsid w:val="00171148"/>
    <w:rsid w:val="00173000"/>
    <w:rsid w:val="00173436"/>
    <w:rsid w:val="00177233"/>
    <w:rsid w:val="00177E34"/>
    <w:rsid w:val="00180099"/>
    <w:rsid w:val="0018E976"/>
    <w:rsid w:val="001931A5"/>
    <w:rsid w:val="001A3AEF"/>
    <w:rsid w:val="001A3C86"/>
    <w:rsid w:val="001A69F4"/>
    <w:rsid w:val="001B2BAA"/>
    <w:rsid w:val="001B4EF2"/>
    <w:rsid w:val="001B72B4"/>
    <w:rsid w:val="001C3E56"/>
    <w:rsid w:val="001E40A4"/>
    <w:rsid w:val="00212A66"/>
    <w:rsid w:val="0021405D"/>
    <w:rsid w:val="00220E10"/>
    <w:rsid w:val="00233A31"/>
    <w:rsid w:val="00235327"/>
    <w:rsid w:val="00235C7F"/>
    <w:rsid w:val="00255CAE"/>
    <w:rsid w:val="00255EA6"/>
    <w:rsid w:val="00256733"/>
    <w:rsid w:val="00262285"/>
    <w:rsid w:val="00275D05"/>
    <w:rsid w:val="0028706A"/>
    <w:rsid w:val="00294CFA"/>
    <w:rsid w:val="00296CBD"/>
    <w:rsid w:val="002A255B"/>
    <w:rsid w:val="002B0DB8"/>
    <w:rsid w:val="002B3F61"/>
    <w:rsid w:val="002C074A"/>
    <w:rsid w:val="002D263F"/>
    <w:rsid w:val="002D517D"/>
    <w:rsid w:val="002E04CE"/>
    <w:rsid w:val="002E0657"/>
    <w:rsid w:val="002F051F"/>
    <w:rsid w:val="002F3694"/>
    <w:rsid w:val="00303B55"/>
    <w:rsid w:val="00304589"/>
    <w:rsid w:val="00314B9F"/>
    <w:rsid w:val="00321976"/>
    <w:rsid w:val="00325800"/>
    <w:rsid w:val="00341263"/>
    <w:rsid w:val="0035199E"/>
    <w:rsid w:val="00353F2D"/>
    <w:rsid w:val="00360C81"/>
    <w:rsid w:val="00377CA4"/>
    <w:rsid w:val="0038052A"/>
    <w:rsid w:val="003808BC"/>
    <w:rsid w:val="003850A8"/>
    <w:rsid w:val="00391F59"/>
    <w:rsid w:val="00396E75"/>
    <w:rsid w:val="003A29E2"/>
    <w:rsid w:val="003A6CE1"/>
    <w:rsid w:val="003B7B43"/>
    <w:rsid w:val="003C267C"/>
    <w:rsid w:val="003C423A"/>
    <w:rsid w:val="003D13DA"/>
    <w:rsid w:val="003D25DC"/>
    <w:rsid w:val="003E4BBF"/>
    <w:rsid w:val="003F0469"/>
    <w:rsid w:val="00400BC5"/>
    <w:rsid w:val="004028A7"/>
    <w:rsid w:val="00412D75"/>
    <w:rsid w:val="00426C04"/>
    <w:rsid w:val="00435CD8"/>
    <w:rsid w:val="0044423B"/>
    <w:rsid w:val="00447776"/>
    <w:rsid w:val="00450FE6"/>
    <w:rsid w:val="0046026A"/>
    <w:rsid w:val="00463CE1"/>
    <w:rsid w:val="00472FDA"/>
    <w:rsid w:val="00477166"/>
    <w:rsid w:val="00485F7C"/>
    <w:rsid w:val="004A1717"/>
    <w:rsid w:val="004B408C"/>
    <w:rsid w:val="004B727B"/>
    <w:rsid w:val="004C5AA1"/>
    <w:rsid w:val="004D07BD"/>
    <w:rsid w:val="004D21F5"/>
    <w:rsid w:val="004D5AE4"/>
    <w:rsid w:val="004D6040"/>
    <w:rsid w:val="004D7E4A"/>
    <w:rsid w:val="004E7878"/>
    <w:rsid w:val="004F0D72"/>
    <w:rsid w:val="004F0DD6"/>
    <w:rsid w:val="004F2277"/>
    <w:rsid w:val="004F37C9"/>
    <w:rsid w:val="004F4385"/>
    <w:rsid w:val="00500371"/>
    <w:rsid w:val="00505BB8"/>
    <w:rsid w:val="00513914"/>
    <w:rsid w:val="00513B38"/>
    <w:rsid w:val="005219A4"/>
    <w:rsid w:val="005263BD"/>
    <w:rsid w:val="0053167E"/>
    <w:rsid w:val="005377BA"/>
    <w:rsid w:val="00542BAF"/>
    <w:rsid w:val="005443E8"/>
    <w:rsid w:val="00547610"/>
    <w:rsid w:val="00551E85"/>
    <w:rsid w:val="00574F8A"/>
    <w:rsid w:val="005871D0"/>
    <w:rsid w:val="00587893"/>
    <w:rsid w:val="00591B6E"/>
    <w:rsid w:val="00592815"/>
    <w:rsid w:val="005977CB"/>
    <w:rsid w:val="005A200F"/>
    <w:rsid w:val="005B5072"/>
    <w:rsid w:val="005B7060"/>
    <w:rsid w:val="005C7558"/>
    <w:rsid w:val="005D250C"/>
    <w:rsid w:val="005D74EE"/>
    <w:rsid w:val="005E359D"/>
    <w:rsid w:val="005E5077"/>
    <w:rsid w:val="00600CC3"/>
    <w:rsid w:val="00601A5B"/>
    <w:rsid w:val="006134BF"/>
    <w:rsid w:val="00617B51"/>
    <w:rsid w:val="00621D95"/>
    <w:rsid w:val="00621F25"/>
    <w:rsid w:val="00622F10"/>
    <w:rsid w:val="006248E1"/>
    <w:rsid w:val="00627D16"/>
    <w:rsid w:val="0064753D"/>
    <w:rsid w:val="00652F96"/>
    <w:rsid w:val="0066633E"/>
    <w:rsid w:val="00674657"/>
    <w:rsid w:val="00675332"/>
    <w:rsid w:val="00677E92"/>
    <w:rsid w:val="00684298"/>
    <w:rsid w:val="0069049D"/>
    <w:rsid w:val="00696666"/>
    <w:rsid w:val="006A2084"/>
    <w:rsid w:val="006A2A73"/>
    <w:rsid w:val="006A5AA6"/>
    <w:rsid w:val="006A7CB2"/>
    <w:rsid w:val="006A7DD8"/>
    <w:rsid w:val="006B5FFD"/>
    <w:rsid w:val="006D31C0"/>
    <w:rsid w:val="006D39D4"/>
    <w:rsid w:val="006D4657"/>
    <w:rsid w:val="006E1423"/>
    <w:rsid w:val="006E14FF"/>
    <w:rsid w:val="006E2231"/>
    <w:rsid w:val="006E28EB"/>
    <w:rsid w:val="006E5289"/>
    <w:rsid w:val="006F3564"/>
    <w:rsid w:val="006F3D24"/>
    <w:rsid w:val="006F5A3C"/>
    <w:rsid w:val="006F790E"/>
    <w:rsid w:val="007046DB"/>
    <w:rsid w:val="0070548D"/>
    <w:rsid w:val="00706AAF"/>
    <w:rsid w:val="00711570"/>
    <w:rsid w:val="00714DD4"/>
    <w:rsid w:val="00722FF8"/>
    <w:rsid w:val="00731B91"/>
    <w:rsid w:val="007321EB"/>
    <w:rsid w:val="0073668C"/>
    <w:rsid w:val="00742EF6"/>
    <w:rsid w:val="00751AD1"/>
    <w:rsid w:val="007527FC"/>
    <w:rsid w:val="00756F86"/>
    <w:rsid w:val="007578DD"/>
    <w:rsid w:val="007604B0"/>
    <w:rsid w:val="00760D2F"/>
    <w:rsid w:val="00763686"/>
    <w:rsid w:val="007653D1"/>
    <w:rsid w:val="00776B98"/>
    <w:rsid w:val="0078351D"/>
    <w:rsid w:val="00784D84"/>
    <w:rsid w:val="00784E82"/>
    <w:rsid w:val="00787B72"/>
    <w:rsid w:val="007A5E57"/>
    <w:rsid w:val="007B416C"/>
    <w:rsid w:val="007C3616"/>
    <w:rsid w:val="007F3C5B"/>
    <w:rsid w:val="00827643"/>
    <w:rsid w:val="0084324F"/>
    <w:rsid w:val="00845381"/>
    <w:rsid w:val="00847DC8"/>
    <w:rsid w:val="00856B75"/>
    <w:rsid w:val="008577E0"/>
    <w:rsid w:val="008601B3"/>
    <w:rsid w:val="008676D8"/>
    <w:rsid w:val="0087258A"/>
    <w:rsid w:val="00890339"/>
    <w:rsid w:val="00890A11"/>
    <w:rsid w:val="0089339E"/>
    <w:rsid w:val="00895D57"/>
    <w:rsid w:val="008A6EB2"/>
    <w:rsid w:val="008B6C46"/>
    <w:rsid w:val="008B7848"/>
    <w:rsid w:val="008D007B"/>
    <w:rsid w:val="008D0B95"/>
    <w:rsid w:val="008D41EF"/>
    <w:rsid w:val="008D5823"/>
    <w:rsid w:val="008D5A3B"/>
    <w:rsid w:val="008E3C77"/>
    <w:rsid w:val="008E691A"/>
    <w:rsid w:val="008F2AEC"/>
    <w:rsid w:val="008F34D3"/>
    <w:rsid w:val="008F4A14"/>
    <w:rsid w:val="008F7CDA"/>
    <w:rsid w:val="00904FFA"/>
    <w:rsid w:val="009112AE"/>
    <w:rsid w:val="0092042F"/>
    <w:rsid w:val="00922A76"/>
    <w:rsid w:val="0092425C"/>
    <w:rsid w:val="00930B14"/>
    <w:rsid w:val="00937736"/>
    <w:rsid w:val="00940E27"/>
    <w:rsid w:val="00950496"/>
    <w:rsid w:val="00951396"/>
    <w:rsid w:val="00951406"/>
    <w:rsid w:val="00955962"/>
    <w:rsid w:val="00956FBD"/>
    <w:rsid w:val="00960CD2"/>
    <w:rsid w:val="00961DA9"/>
    <w:rsid w:val="009663A1"/>
    <w:rsid w:val="00977FE3"/>
    <w:rsid w:val="00980289"/>
    <w:rsid w:val="00982B08"/>
    <w:rsid w:val="009A0689"/>
    <w:rsid w:val="009A56C1"/>
    <w:rsid w:val="009A6180"/>
    <w:rsid w:val="009B3C2A"/>
    <w:rsid w:val="009C31C5"/>
    <w:rsid w:val="009D3DC6"/>
    <w:rsid w:val="009D740D"/>
    <w:rsid w:val="009E6F55"/>
    <w:rsid w:val="009F0FD0"/>
    <w:rsid w:val="00A00D17"/>
    <w:rsid w:val="00A05A90"/>
    <w:rsid w:val="00A10A43"/>
    <w:rsid w:val="00A12305"/>
    <w:rsid w:val="00A13A2C"/>
    <w:rsid w:val="00A2463D"/>
    <w:rsid w:val="00A31997"/>
    <w:rsid w:val="00A3297B"/>
    <w:rsid w:val="00A50C39"/>
    <w:rsid w:val="00A51D3E"/>
    <w:rsid w:val="00A53390"/>
    <w:rsid w:val="00A61BFB"/>
    <w:rsid w:val="00A620D7"/>
    <w:rsid w:val="00A706FC"/>
    <w:rsid w:val="00A70F43"/>
    <w:rsid w:val="00A71362"/>
    <w:rsid w:val="00A7242E"/>
    <w:rsid w:val="00A74866"/>
    <w:rsid w:val="00A81841"/>
    <w:rsid w:val="00A878A1"/>
    <w:rsid w:val="00A910CE"/>
    <w:rsid w:val="00A92063"/>
    <w:rsid w:val="00AA1643"/>
    <w:rsid w:val="00AA68FE"/>
    <w:rsid w:val="00AB123D"/>
    <w:rsid w:val="00AC1F4D"/>
    <w:rsid w:val="00AC2F6E"/>
    <w:rsid w:val="00AC3B98"/>
    <w:rsid w:val="00AD2DED"/>
    <w:rsid w:val="00AD32DE"/>
    <w:rsid w:val="00AD7C72"/>
    <w:rsid w:val="00AD7FBF"/>
    <w:rsid w:val="00AE0213"/>
    <w:rsid w:val="00B0322F"/>
    <w:rsid w:val="00B05A19"/>
    <w:rsid w:val="00B1105E"/>
    <w:rsid w:val="00B1186F"/>
    <w:rsid w:val="00B1282A"/>
    <w:rsid w:val="00B20224"/>
    <w:rsid w:val="00B35C42"/>
    <w:rsid w:val="00B45604"/>
    <w:rsid w:val="00B54B61"/>
    <w:rsid w:val="00B54EF6"/>
    <w:rsid w:val="00B67FA9"/>
    <w:rsid w:val="00B727B5"/>
    <w:rsid w:val="00B752FF"/>
    <w:rsid w:val="00B8340D"/>
    <w:rsid w:val="00B84AE1"/>
    <w:rsid w:val="00B85F6B"/>
    <w:rsid w:val="00B86687"/>
    <w:rsid w:val="00B86B45"/>
    <w:rsid w:val="00B914FA"/>
    <w:rsid w:val="00B920CB"/>
    <w:rsid w:val="00B95774"/>
    <w:rsid w:val="00BA3A1B"/>
    <w:rsid w:val="00BA4EC5"/>
    <w:rsid w:val="00BB6FE2"/>
    <w:rsid w:val="00BB78A6"/>
    <w:rsid w:val="00BC6A5A"/>
    <w:rsid w:val="00BD1A3C"/>
    <w:rsid w:val="00BD76D7"/>
    <w:rsid w:val="00BF64D8"/>
    <w:rsid w:val="00C019C6"/>
    <w:rsid w:val="00C04B00"/>
    <w:rsid w:val="00C06BC2"/>
    <w:rsid w:val="00C06EF6"/>
    <w:rsid w:val="00C10BAB"/>
    <w:rsid w:val="00C148DB"/>
    <w:rsid w:val="00C15DB8"/>
    <w:rsid w:val="00C31260"/>
    <w:rsid w:val="00C34A93"/>
    <w:rsid w:val="00C34EC9"/>
    <w:rsid w:val="00C34FD1"/>
    <w:rsid w:val="00C36F6C"/>
    <w:rsid w:val="00C377F7"/>
    <w:rsid w:val="00C50903"/>
    <w:rsid w:val="00C567FF"/>
    <w:rsid w:val="00C56E3F"/>
    <w:rsid w:val="00C70C35"/>
    <w:rsid w:val="00C72886"/>
    <w:rsid w:val="00C732E5"/>
    <w:rsid w:val="00C80AC7"/>
    <w:rsid w:val="00C836E6"/>
    <w:rsid w:val="00C86407"/>
    <w:rsid w:val="00CA6FB3"/>
    <w:rsid w:val="00CA7208"/>
    <w:rsid w:val="00CB3C96"/>
    <w:rsid w:val="00CB4C00"/>
    <w:rsid w:val="00CD35FF"/>
    <w:rsid w:val="00CD38C2"/>
    <w:rsid w:val="00CD4A68"/>
    <w:rsid w:val="00CD7D52"/>
    <w:rsid w:val="00CE2D7E"/>
    <w:rsid w:val="00CF29B5"/>
    <w:rsid w:val="00D02DF1"/>
    <w:rsid w:val="00D03D75"/>
    <w:rsid w:val="00D04FDF"/>
    <w:rsid w:val="00D14543"/>
    <w:rsid w:val="00D15CD0"/>
    <w:rsid w:val="00D213D0"/>
    <w:rsid w:val="00D25E03"/>
    <w:rsid w:val="00D30B94"/>
    <w:rsid w:val="00D34938"/>
    <w:rsid w:val="00D4478C"/>
    <w:rsid w:val="00D605FF"/>
    <w:rsid w:val="00D63E9B"/>
    <w:rsid w:val="00D643B1"/>
    <w:rsid w:val="00D643F2"/>
    <w:rsid w:val="00D6457F"/>
    <w:rsid w:val="00D66849"/>
    <w:rsid w:val="00D7188A"/>
    <w:rsid w:val="00D73059"/>
    <w:rsid w:val="00D809D4"/>
    <w:rsid w:val="00D835FD"/>
    <w:rsid w:val="00D8616C"/>
    <w:rsid w:val="00DA7591"/>
    <w:rsid w:val="00DC34AA"/>
    <w:rsid w:val="00DC5801"/>
    <w:rsid w:val="00DD4223"/>
    <w:rsid w:val="00DE3263"/>
    <w:rsid w:val="00DE4B52"/>
    <w:rsid w:val="00DF03BF"/>
    <w:rsid w:val="00DF4D4F"/>
    <w:rsid w:val="00DF5149"/>
    <w:rsid w:val="00DF5ECC"/>
    <w:rsid w:val="00DF6983"/>
    <w:rsid w:val="00E01971"/>
    <w:rsid w:val="00E03824"/>
    <w:rsid w:val="00E06346"/>
    <w:rsid w:val="00E30675"/>
    <w:rsid w:val="00E311F7"/>
    <w:rsid w:val="00E362D9"/>
    <w:rsid w:val="00E746FB"/>
    <w:rsid w:val="00E81BD4"/>
    <w:rsid w:val="00E81F9A"/>
    <w:rsid w:val="00E830F0"/>
    <w:rsid w:val="00E86C3C"/>
    <w:rsid w:val="00E953F7"/>
    <w:rsid w:val="00EB5C1D"/>
    <w:rsid w:val="00EB61BE"/>
    <w:rsid w:val="00EC5274"/>
    <w:rsid w:val="00ED0EE8"/>
    <w:rsid w:val="00EE26D3"/>
    <w:rsid w:val="00EE3172"/>
    <w:rsid w:val="00EE4B01"/>
    <w:rsid w:val="00EE509F"/>
    <w:rsid w:val="00EE5B83"/>
    <w:rsid w:val="00EE71E4"/>
    <w:rsid w:val="00EF3789"/>
    <w:rsid w:val="00EF532B"/>
    <w:rsid w:val="00F033E1"/>
    <w:rsid w:val="00F306A4"/>
    <w:rsid w:val="00F37700"/>
    <w:rsid w:val="00F40517"/>
    <w:rsid w:val="00F452C3"/>
    <w:rsid w:val="00F53795"/>
    <w:rsid w:val="00F55678"/>
    <w:rsid w:val="00F569C8"/>
    <w:rsid w:val="00F75829"/>
    <w:rsid w:val="00F7719A"/>
    <w:rsid w:val="00F90335"/>
    <w:rsid w:val="00FB12B0"/>
    <w:rsid w:val="00FC0565"/>
    <w:rsid w:val="00FC2351"/>
    <w:rsid w:val="00FC51BF"/>
    <w:rsid w:val="00FE26BC"/>
    <w:rsid w:val="00FE2A49"/>
    <w:rsid w:val="00FE696D"/>
    <w:rsid w:val="00FF5C5F"/>
    <w:rsid w:val="013F4B11"/>
    <w:rsid w:val="0231208B"/>
    <w:rsid w:val="06251A92"/>
    <w:rsid w:val="0675F9B4"/>
    <w:rsid w:val="06EFE1AA"/>
    <w:rsid w:val="07F2610C"/>
    <w:rsid w:val="083BB664"/>
    <w:rsid w:val="0A25DEA5"/>
    <w:rsid w:val="0B9BC3A1"/>
    <w:rsid w:val="0CDE4421"/>
    <w:rsid w:val="0E7A1482"/>
    <w:rsid w:val="109939AA"/>
    <w:rsid w:val="10CE2467"/>
    <w:rsid w:val="12B564C3"/>
    <w:rsid w:val="1443CE15"/>
    <w:rsid w:val="164281C5"/>
    <w:rsid w:val="18886132"/>
    <w:rsid w:val="1A66A211"/>
    <w:rsid w:val="1BE4D7B5"/>
    <w:rsid w:val="1C949FD8"/>
    <w:rsid w:val="1E1E9983"/>
    <w:rsid w:val="1E8E719A"/>
    <w:rsid w:val="1F2E884F"/>
    <w:rsid w:val="1FE0D94A"/>
    <w:rsid w:val="230D8A24"/>
    <w:rsid w:val="2322FE06"/>
    <w:rsid w:val="236DE9DC"/>
    <w:rsid w:val="25069A37"/>
    <w:rsid w:val="25833692"/>
    <w:rsid w:val="265EE32C"/>
    <w:rsid w:val="26F0DA81"/>
    <w:rsid w:val="26F8A9CC"/>
    <w:rsid w:val="279D6F11"/>
    <w:rsid w:val="28947A2D"/>
    <w:rsid w:val="29CB6851"/>
    <w:rsid w:val="2A304A8E"/>
    <w:rsid w:val="2C8322F5"/>
    <w:rsid w:val="2F4D60C3"/>
    <w:rsid w:val="2F4EEFA6"/>
    <w:rsid w:val="2FCE344E"/>
    <w:rsid w:val="30305690"/>
    <w:rsid w:val="30E57C3D"/>
    <w:rsid w:val="32E3EC29"/>
    <w:rsid w:val="3390F25F"/>
    <w:rsid w:val="33A163E8"/>
    <w:rsid w:val="34E1D6EA"/>
    <w:rsid w:val="35AD2F81"/>
    <w:rsid w:val="372238BE"/>
    <w:rsid w:val="392AE8C2"/>
    <w:rsid w:val="3BBE7A53"/>
    <w:rsid w:val="3C5B129E"/>
    <w:rsid w:val="3E03379B"/>
    <w:rsid w:val="3F59D0EA"/>
    <w:rsid w:val="3F9F07FC"/>
    <w:rsid w:val="428FE335"/>
    <w:rsid w:val="438083A6"/>
    <w:rsid w:val="4577E628"/>
    <w:rsid w:val="461C4632"/>
    <w:rsid w:val="461DE52D"/>
    <w:rsid w:val="47107399"/>
    <w:rsid w:val="4794A5BB"/>
    <w:rsid w:val="484569D4"/>
    <w:rsid w:val="48CE1B12"/>
    <w:rsid w:val="4B80D1CA"/>
    <w:rsid w:val="4BFEAA74"/>
    <w:rsid w:val="4E9AC03D"/>
    <w:rsid w:val="517FE7E9"/>
    <w:rsid w:val="5404EF30"/>
    <w:rsid w:val="56CD2AF7"/>
    <w:rsid w:val="57651AC9"/>
    <w:rsid w:val="58C2A525"/>
    <w:rsid w:val="5C551615"/>
    <w:rsid w:val="5E1CECE8"/>
    <w:rsid w:val="5FB3F4AD"/>
    <w:rsid w:val="60800528"/>
    <w:rsid w:val="632C41A9"/>
    <w:rsid w:val="633EC0CD"/>
    <w:rsid w:val="64C7D1E7"/>
    <w:rsid w:val="64E9A05C"/>
    <w:rsid w:val="651F161C"/>
    <w:rsid w:val="66425442"/>
    <w:rsid w:val="6EDF9515"/>
    <w:rsid w:val="6F090372"/>
    <w:rsid w:val="72842B8C"/>
    <w:rsid w:val="72AF8517"/>
    <w:rsid w:val="73FCC920"/>
    <w:rsid w:val="76E7B83F"/>
    <w:rsid w:val="77C3717B"/>
    <w:rsid w:val="7892C1AD"/>
    <w:rsid w:val="7C98AFC4"/>
    <w:rsid w:val="7DC28BB4"/>
    <w:rsid w:val="7FD0E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1082"/>
  <w15:docId w15:val="{8A20107B-F4D1-4CE0-8289-B68F70A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1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90339"/>
    <w:pPr>
      <w:keepNext/>
      <w:spacing w:before="720" w:after="320" w:line="240" w:lineRule="auto"/>
      <w:outlineLvl w:val="0"/>
    </w:pPr>
    <w:rPr>
      <w:caps/>
      <w:kern w:val="28"/>
    </w:rPr>
  </w:style>
  <w:style w:type="paragraph" w:styleId="Nagwek2">
    <w:name w:val="heading 2"/>
    <w:basedOn w:val="Normalny"/>
    <w:next w:val="Normalny"/>
    <w:link w:val="Nagwek2Znak"/>
    <w:qFormat/>
    <w:rsid w:val="00890339"/>
    <w:pPr>
      <w:keepNext/>
      <w:numPr>
        <w:ilvl w:val="1"/>
        <w:numId w:val="4"/>
      </w:numPr>
      <w:spacing w:before="480" w:after="160"/>
      <w:outlineLvl w:val="1"/>
    </w:pPr>
    <w:rPr>
      <w:kern w:val="28"/>
    </w:rPr>
  </w:style>
  <w:style w:type="paragraph" w:styleId="Nagwek3">
    <w:name w:val="heading 3"/>
    <w:basedOn w:val="Normalny"/>
    <w:next w:val="Normalny"/>
    <w:link w:val="Nagwek3Znak"/>
    <w:qFormat/>
    <w:rsid w:val="00890339"/>
    <w:pPr>
      <w:keepNext/>
      <w:spacing w:before="360" w:after="120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890339"/>
    <w:pPr>
      <w:jc w:val="right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qFormat/>
    <w:rsid w:val="00890339"/>
    <w:pPr>
      <w:keepNext/>
      <w:numPr>
        <w:ilvl w:val="4"/>
        <w:numId w:val="4"/>
      </w:numPr>
      <w:spacing w:before="240" w:after="6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90339"/>
    <w:pPr>
      <w:spacing w:before="240" w:after="60"/>
      <w:jc w:val="right"/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qFormat/>
    <w:rsid w:val="00890339"/>
    <w:pPr>
      <w:spacing w:before="240" w:after="60"/>
      <w:outlineLvl w:val="6"/>
    </w:pPr>
    <w:rPr>
      <w:rFonts w:ascii="Helvetica" w:hAnsi="Helvetica"/>
    </w:rPr>
  </w:style>
  <w:style w:type="paragraph" w:styleId="Nagwek8">
    <w:name w:val="heading 8"/>
    <w:basedOn w:val="Normalny"/>
    <w:next w:val="Normalny"/>
    <w:link w:val="Nagwek8Znak"/>
    <w:qFormat/>
    <w:rsid w:val="00890339"/>
    <w:pPr>
      <w:numPr>
        <w:ilvl w:val="7"/>
        <w:numId w:val="4"/>
      </w:numPr>
      <w:spacing w:before="240" w:after="60"/>
      <w:outlineLvl w:val="7"/>
    </w:pPr>
    <w:rPr>
      <w:rFonts w:ascii="Helvetica" w:hAnsi="Helvetica"/>
      <w:i/>
    </w:rPr>
  </w:style>
  <w:style w:type="paragraph" w:styleId="Nagwek9">
    <w:name w:val="heading 9"/>
    <w:basedOn w:val="Normalny"/>
    <w:next w:val="Normalny"/>
    <w:link w:val="Nagwek9Znak"/>
    <w:qFormat/>
    <w:rsid w:val="00890339"/>
    <w:pPr>
      <w:numPr>
        <w:ilvl w:val="8"/>
        <w:numId w:val="4"/>
      </w:numPr>
      <w:spacing w:before="240" w:after="60"/>
      <w:outlineLvl w:val="8"/>
    </w:pPr>
    <w:rPr>
      <w:rFonts w:ascii="Helvetica" w:hAnsi="Helvetica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0339"/>
    <w:rPr>
      <w:caps/>
      <w:kern w:val="28"/>
      <w:sz w:val="22"/>
      <w:lang w:val="es-ES_tradnl" w:eastAsia="es-ES"/>
    </w:rPr>
  </w:style>
  <w:style w:type="character" w:customStyle="1" w:styleId="Nagwek2Znak">
    <w:name w:val="Nagłówek 2 Znak"/>
    <w:basedOn w:val="Domylnaczcionkaakapitu"/>
    <w:link w:val="Nagwek2"/>
    <w:rsid w:val="00890339"/>
    <w:rPr>
      <w:kern w:val="28"/>
      <w:sz w:val="22"/>
      <w:lang w:val="es-ES_tradnl" w:eastAsia="es-ES"/>
    </w:rPr>
  </w:style>
  <w:style w:type="character" w:customStyle="1" w:styleId="Nagwek3Znak">
    <w:name w:val="Nagłówek 3 Znak"/>
    <w:basedOn w:val="Domylnaczcionkaakapitu"/>
    <w:link w:val="Nagwek3"/>
    <w:rsid w:val="00890339"/>
    <w:rPr>
      <w:sz w:val="22"/>
      <w:lang w:val="es-ES_tradnl" w:eastAsia="es-ES"/>
    </w:rPr>
  </w:style>
  <w:style w:type="character" w:customStyle="1" w:styleId="Nagwek4Znak">
    <w:name w:val="Nagłówek 4 Znak"/>
    <w:basedOn w:val="Domylnaczcionkaakapitu"/>
    <w:link w:val="Nagwek4"/>
    <w:rsid w:val="00890339"/>
    <w:rPr>
      <w:i/>
      <w:sz w:val="22"/>
      <w:lang w:val="es-ES_tradnl" w:eastAsia="es-ES"/>
    </w:rPr>
  </w:style>
  <w:style w:type="character" w:customStyle="1" w:styleId="Nagwek5Znak">
    <w:name w:val="Nagłówek 5 Znak"/>
    <w:basedOn w:val="Domylnaczcionkaakapitu"/>
    <w:link w:val="Nagwek5"/>
    <w:rsid w:val="00890339"/>
    <w:rPr>
      <w:sz w:val="22"/>
      <w:lang w:val="es-ES_tradnl" w:eastAsia="es-ES"/>
    </w:rPr>
  </w:style>
  <w:style w:type="character" w:customStyle="1" w:styleId="Nagwek6Znak">
    <w:name w:val="Nagłówek 6 Znak"/>
    <w:basedOn w:val="Domylnaczcionkaakapitu"/>
    <w:link w:val="Nagwek6"/>
    <w:rsid w:val="00890339"/>
    <w:rPr>
      <w:i/>
      <w:sz w:val="22"/>
      <w:lang w:val="es-ES_tradnl" w:eastAsia="es-ES"/>
    </w:rPr>
  </w:style>
  <w:style w:type="character" w:customStyle="1" w:styleId="Nagwek7Znak">
    <w:name w:val="Nagłówek 7 Znak"/>
    <w:basedOn w:val="Domylnaczcionkaakapitu"/>
    <w:link w:val="Nagwek7"/>
    <w:rsid w:val="00890339"/>
    <w:rPr>
      <w:rFonts w:ascii="Helvetica" w:hAnsi="Helvetica"/>
      <w:sz w:val="22"/>
      <w:lang w:val="es-ES_tradnl" w:eastAsia="es-ES"/>
    </w:rPr>
  </w:style>
  <w:style w:type="character" w:customStyle="1" w:styleId="Nagwek8Znak">
    <w:name w:val="Nagłówek 8 Znak"/>
    <w:basedOn w:val="Domylnaczcionkaakapitu"/>
    <w:link w:val="Nagwek8"/>
    <w:rsid w:val="00890339"/>
    <w:rPr>
      <w:rFonts w:ascii="Helvetica" w:hAnsi="Helvetica"/>
      <w:i/>
      <w:sz w:val="22"/>
      <w:lang w:val="es-ES_tradnl" w:eastAsia="es-ES"/>
    </w:rPr>
  </w:style>
  <w:style w:type="character" w:customStyle="1" w:styleId="Nagwek9Znak">
    <w:name w:val="Nagłówek 9 Znak"/>
    <w:basedOn w:val="Domylnaczcionkaakapitu"/>
    <w:link w:val="Nagwek9"/>
    <w:rsid w:val="00890339"/>
    <w:rPr>
      <w:rFonts w:ascii="Helvetica" w:hAnsi="Helvetica"/>
      <w:b/>
      <w:i/>
      <w:sz w:val="18"/>
      <w:lang w:val="es-ES_tradnl" w:eastAsia="es-ES"/>
    </w:rPr>
  </w:style>
  <w:style w:type="paragraph" w:styleId="Akapitzlist">
    <w:name w:val="List Paragraph"/>
    <w:basedOn w:val="Normalny"/>
    <w:uiPriority w:val="34"/>
    <w:qFormat/>
    <w:rsid w:val="004D21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6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CE1"/>
    <w:rPr>
      <w:rFonts w:asciiTheme="minorHAnsi" w:eastAsiaTheme="minorHAnsi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CE1"/>
    <w:rPr>
      <w:rFonts w:asciiTheme="minorHAnsi" w:eastAsiaTheme="minorHAnsi" w:hAnsiTheme="minorHAnsi" w:cstheme="minorBid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CE1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971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0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971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D74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C1F4D"/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B78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8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E5B83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fr.uwr.edu.pl/wp-content/uploads/sites/246/2024/01/Uchwala-Rady-IFR-w-sprawie-IOS.pdf" TargetMode="External"/><Relationship Id="rId18" Type="http://schemas.openxmlformats.org/officeDocument/2006/relationships/hyperlink" Target="https://ifr.uwr.edu.pl/dydaktyka/tutorzy-i-starostowie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fr.uwr.edu.pl/dydaktyka/podani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eofilologia.uwr.edu.pl/wp-content/uploads/sites/546/2024/09/Zarzadzenie-Dziekana-WN-nr-1-2024-w-sprawie-uszczegolowien-do-Regulaminu-studiow.pdf" TargetMode="External"/><Relationship Id="rId17" Type="http://schemas.openxmlformats.org/officeDocument/2006/relationships/hyperlink" Target="https://ifr.uwr.edu.pl/dydaktyka/podani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fr.uwr.edu.pl/wp-content/uploads/sites/246/2026/02/Indywidualna-organizacja-studiow-IOS-wniosek-uzupelniony-1.docx" TargetMode="External"/><Relationship Id="rId20" Type="http://schemas.openxmlformats.org/officeDocument/2006/relationships/hyperlink" Target="https://ifr.uwr.edu.pl/dydaktyka/podani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ofilologia.uwr.edu.pl/wp-content/uploads/sites/546/2024/10/Uchwala-Nr-68_2024-Senatu-UWr-z-2024-04-24-w-sprawie-regulaminu-studiow-na-Uniwersytecie-Wroclawskim-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fr.uwr.edu.pl/wp-content/uploads/sites/246/2024/01/Uchwala-Rady-IFR-w-sprawie-IOS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fr.uwr.edu.pl/wp-content/uploads/sites/246/2026/02/Indywidualna-organizacja-studiow-IOS-harmonogram-2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ofilologia.uwr.edu.pl/wp-content/uploads/sites/546/2024/09/Zarzadzenie-Dziekana-WN-nr-1-2024-w-sprawie-uszczegolowien-do-Regulaminu-studiow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14" ma:contentTypeDescription="Utwórz nowy dokument." ma:contentTypeScope="" ma:versionID="58753b3cd33bcd71093ad0944d5c0285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a1ddd77215101a45ca852ab4b9144ea7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1cab2c-18df-4c7d-afff-e68724577e6c}" ma:internalName="TaxCatchAll" ma:showField="CatchAllData" ma:web="b5e5d57f-eeed-4ced-82b6-440c407c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50686-b691-468a-bd94-b95128b52b87">
      <Terms xmlns="http://schemas.microsoft.com/office/infopath/2007/PartnerControls"/>
    </lcf76f155ced4ddcb4097134ff3c332f>
    <TaxCatchAll xmlns="b5e5d57f-eeed-4ced-82b6-440c407cd3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84605-A1CA-43AF-9431-BF0F1FA3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0B31F-7F5D-4897-8C14-3E9266B6B958}">
  <ds:schemaRefs>
    <ds:schemaRef ds:uri="http://schemas.microsoft.com/office/2006/metadata/properties"/>
    <ds:schemaRef ds:uri="http://schemas.microsoft.com/office/infopath/2007/PartnerControls"/>
    <ds:schemaRef ds:uri="42550686-b691-468a-bd94-b95128b52b87"/>
    <ds:schemaRef ds:uri="b5e5d57f-eeed-4ced-82b6-440c407cd374"/>
  </ds:schemaRefs>
</ds:datastoreItem>
</file>

<file path=customXml/itemProps3.xml><?xml version="1.0" encoding="utf-8"?>
<ds:datastoreItem xmlns:ds="http://schemas.openxmlformats.org/officeDocument/2006/customXml" ds:itemID="{8BE167C2-534D-4344-A33B-E4A7615C4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EB8A8-7FEE-427E-A0C4-A576AF29E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4253</Characters>
  <Application>Microsoft Office Word</Application>
  <DocSecurity>0</DocSecurity>
  <Lines>74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Baczyńska</dc:creator>
  <cp:keywords/>
  <cp:lastModifiedBy>Natalia Paprocka</cp:lastModifiedBy>
  <cp:revision>3</cp:revision>
  <cp:lastPrinted>2026-02-26T17:04:00Z</cp:lastPrinted>
  <dcterms:created xsi:type="dcterms:W3CDTF">2026-02-26T17:05:00Z</dcterms:created>
  <dcterms:modified xsi:type="dcterms:W3CDTF">2026-02-26T17:05:00Z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0x010100831B693334329B4395BC92D14DBE595E</vt:lpwstr>
  </property>
</Properties>
</file>