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45B34" w:rsidR="000A3C52" w:rsidP="03EDFD2D" w:rsidRDefault="0041682E" w14:paraId="597C2DB3" w14:textId="2188B42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Calibri"/>
          <w:b/>
          <w:bCs/>
          <w:sz w:val="20"/>
          <w:szCs w:val="20"/>
        </w:rPr>
      </w:pPr>
      <w:r w:rsidRPr="03EDFD2D">
        <w:rPr>
          <w:rStyle w:val="normaltextrun"/>
          <w:rFonts w:ascii="Verdana" w:hAnsi="Verdana" w:cs="Calibri"/>
          <w:b/>
          <w:bCs/>
          <w:sz w:val="22"/>
          <w:szCs w:val="22"/>
        </w:rPr>
        <w:t xml:space="preserve">Uchwała Rady </w:t>
      </w:r>
      <w:r w:rsidRPr="03EDFD2D" w:rsidR="00D45B34">
        <w:rPr>
          <w:rStyle w:val="normaltextrun"/>
          <w:rFonts w:ascii="Verdana" w:hAnsi="Verdana" w:cs="Calibri"/>
          <w:b/>
          <w:bCs/>
          <w:sz w:val="22"/>
          <w:szCs w:val="22"/>
        </w:rPr>
        <w:t>Instytutu</w:t>
      </w:r>
      <w:r w:rsidRPr="03EDFD2D">
        <w:rPr>
          <w:rStyle w:val="normaltextrun"/>
          <w:rFonts w:ascii="Verdana" w:hAnsi="Verdana" w:cs="Calibri"/>
          <w:b/>
          <w:bCs/>
          <w:sz w:val="22"/>
          <w:szCs w:val="22"/>
        </w:rPr>
        <w:t xml:space="preserve"> Filologii </w:t>
      </w:r>
      <w:r w:rsidRPr="03EDFD2D" w:rsidR="00D157D2">
        <w:rPr>
          <w:rStyle w:val="normaltextrun"/>
          <w:rFonts w:ascii="Verdana" w:hAnsi="Verdana" w:cs="Calibri"/>
          <w:b/>
          <w:bCs/>
          <w:sz w:val="22"/>
          <w:szCs w:val="22"/>
        </w:rPr>
        <w:t xml:space="preserve">Romańskiej </w:t>
      </w:r>
      <w:proofErr w:type="spellStart"/>
      <w:r w:rsidRPr="03EDFD2D">
        <w:rPr>
          <w:rStyle w:val="normaltextrun"/>
          <w:rFonts w:ascii="Verdana" w:hAnsi="Verdana" w:cs="Calibri"/>
          <w:b/>
          <w:bCs/>
          <w:sz w:val="22"/>
          <w:szCs w:val="22"/>
        </w:rPr>
        <w:t>UWr</w:t>
      </w:r>
      <w:proofErr w:type="spellEnd"/>
      <w:r w:rsidRPr="03EDFD2D">
        <w:rPr>
          <w:rStyle w:val="normaltextrun"/>
          <w:rFonts w:ascii="Verdana" w:hAnsi="Verdana" w:cs="Calibri"/>
          <w:b/>
          <w:bCs/>
          <w:sz w:val="22"/>
          <w:szCs w:val="22"/>
        </w:rPr>
        <w:t xml:space="preserve"> </w:t>
      </w:r>
      <w:r w:rsidRPr="03EDFD2D">
        <w:rPr>
          <w:rStyle w:val="normaltextrun"/>
          <w:rFonts w:ascii="Verdana" w:hAnsi="Verdana" w:cs="Calibri"/>
          <w:b/>
          <w:bCs/>
          <w:sz w:val="20"/>
          <w:szCs w:val="20"/>
        </w:rPr>
        <w:t> </w:t>
      </w:r>
      <w:r w:rsidRPr="03EDFD2D">
        <w:rPr>
          <w:rStyle w:val="scxw233378298"/>
          <w:rFonts w:ascii="Verdana" w:hAnsi="Verdana" w:cs="Calibri"/>
          <w:sz w:val="20"/>
          <w:szCs w:val="20"/>
        </w:rPr>
        <w:t> </w:t>
      </w:r>
      <w:r>
        <w:br/>
      </w:r>
      <w:r w:rsidRPr="03EDFD2D">
        <w:rPr>
          <w:rStyle w:val="normaltextrun"/>
          <w:rFonts w:ascii="Verdana" w:hAnsi="Verdana" w:cs="Calibri"/>
          <w:b/>
          <w:bCs/>
          <w:sz w:val="20"/>
          <w:szCs w:val="20"/>
        </w:rPr>
        <w:t xml:space="preserve">z dnia </w:t>
      </w:r>
      <w:r w:rsidRPr="03EDFD2D" w:rsidR="00553960">
        <w:rPr>
          <w:rStyle w:val="normaltextrun"/>
          <w:rFonts w:ascii="Verdana" w:hAnsi="Verdana" w:cs="Calibri"/>
          <w:b/>
          <w:bCs/>
          <w:sz w:val="20"/>
          <w:szCs w:val="20"/>
        </w:rPr>
        <w:t>8 kwietnia 2025 roku</w:t>
      </w:r>
    </w:p>
    <w:p w:rsidRPr="00D45B34" w:rsidR="00FD7D5E" w:rsidP="00A34BD3" w:rsidRDefault="0041682E" w14:paraId="0BF21ADA" w14:textId="3CC5031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00D45B34">
        <w:rPr>
          <w:rStyle w:val="normaltextrun"/>
          <w:rFonts w:ascii="Verdana" w:hAnsi="Verdana" w:cs="Calibri"/>
          <w:b/>
          <w:bCs/>
          <w:sz w:val="20"/>
          <w:szCs w:val="20"/>
        </w:rPr>
        <w:t xml:space="preserve">w sprawie szczegółowych warunków ukończenia studiów I </w:t>
      </w:r>
      <w:proofErr w:type="spellStart"/>
      <w:r w:rsidRPr="00D45B34">
        <w:rPr>
          <w:rStyle w:val="normaltextrun"/>
          <w:rFonts w:ascii="Verdana" w:hAnsi="Verdana" w:cs="Calibri"/>
          <w:b/>
          <w:bCs/>
          <w:sz w:val="20"/>
          <w:szCs w:val="20"/>
        </w:rPr>
        <w:t>i</w:t>
      </w:r>
      <w:proofErr w:type="spellEnd"/>
      <w:r w:rsidRPr="00D45B34">
        <w:rPr>
          <w:rStyle w:val="normaltextrun"/>
          <w:rFonts w:ascii="Verdana" w:hAnsi="Verdana" w:cs="Calibri"/>
          <w:b/>
          <w:bCs/>
          <w:sz w:val="20"/>
          <w:szCs w:val="20"/>
        </w:rPr>
        <w:t xml:space="preserve"> II stopnia</w:t>
      </w:r>
      <w:r w:rsidRPr="00D45B34">
        <w:rPr>
          <w:rStyle w:val="eop"/>
          <w:rFonts w:ascii="Verdana" w:hAnsi="Verdana" w:cs="Calibri"/>
          <w:sz w:val="20"/>
          <w:szCs w:val="20"/>
        </w:rPr>
        <w:t> </w:t>
      </w:r>
    </w:p>
    <w:p w:rsidRPr="00D45B34" w:rsidR="0041682E" w:rsidP="00A34BD3" w:rsidRDefault="0041682E" w14:paraId="61FCC31B" w14:textId="3239B918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0"/>
          <w:szCs w:val="20"/>
        </w:rPr>
      </w:pPr>
      <w:r w:rsidRPr="00D45B34">
        <w:rPr>
          <w:rStyle w:val="normaltextrun"/>
          <w:rFonts w:ascii="Verdana" w:hAnsi="Verdana" w:cs="Calibri"/>
          <w:b/>
          <w:bCs/>
          <w:sz w:val="20"/>
          <w:szCs w:val="20"/>
        </w:rPr>
        <w:t>oraz prac i egzaminów dyplomowych</w:t>
      </w:r>
      <w:r w:rsidRPr="00D45B34">
        <w:rPr>
          <w:rStyle w:val="eop"/>
          <w:rFonts w:ascii="Verdana" w:hAnsi="Verdana" w:cs="Calibri"/>
          <w:sz w:val="20"/>
          <w:szCs w:val="20"/>
        </w:rPr>
        <w:t> </w:t>
      </w:r>
    </w:p>
    <w:p w:rsidRPr="00D45B34" w:rsidR="0041682E" w:rsidP="0041682E" w:rsidRDefault="0041682E" w14:paraId="38D5DF91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 w:cs="Segoe UI"/>
          <w:sz w:val="20"/>
          <w:szCs w:val="20"/>
        </w:rPr>
      </w:pPr>
      <w:r w:rsidRPr="00D45B34">
        <w:rPr>
          <w:rStyle w:val="eop"/>
          <w:rFonts w:ascii="Verdana" w:hAnsi="Verdana" w:cs="Calibri"/>
          <w:sz w:val="20"/>
          <w:szCs w:val="20"/>
        </w:rPr>
        <w:t> </w:t>
      </w:r>
    </w:p>
    <w:p w:rsidR="002576E7" w:rsidP="00A34BD3" w:rsidRDefault="0041682E" w14:paraId="26D26459" w14:textId="77777777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Verdana" w:hAnsi="Verdana" w:cs="Calibri"/>
          <w:sz w:val="20"/>
          <w:szCs w:val="20"/>
        </w:rPr>
      </w:pPr>
      <w:r w:rsidRPr="00A34BD3">
        <w:rPr>
          <w:rStyle w:val="normaltextrun"/>
          <w:rFonts w:ascii="Verdana" w:hAnsi="Verdana" w:cs="Calibri"/>
          <w:sz w:val="20"/>
          <w:szCs w:val="20"/>
        </w:rPr>
        <w:t>Ogólne warunki ukończenia studiów w Uniwersytecie Wrocławs</w:t>
      </w:r>
      <w:r w:rsidRPr="00A34BD3" w:rsidR="00FD7D5E">
        <w:rPr>
          <w:rStyle w:val="normaltextrun"/>
          <w:rFonts w:ascii="Verdana" w:hAnsi="Verdana" w:cs="Calibri"/>
          <w:sz w:val="20"/>
          <w:szCs w:val="20"/>
        </w:rPr>
        <w:t>kim określa Regulamin studiów w </w:t>
      </w: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Uniwersytecie Wrocławskim (Uchwała </w:t>
      </w:r>
      <w:r w:rsidRPr="00A34BD3" w:rsidR="00264536">
        <w:rPr>
          <w:rStyle w:val="normaltextrun"/>
          <w:rFonts w:ascii="Verdana" w:hAnsi="Verdana" w:cs="Calibri"/>
          <w:sz w:val="20"/>
          <w:szCs w:val="20"/>
        </w:rPr>
        <w:t>n</w:t>
      </w:r>
      <w:r w:rsidRPr="00A34BD3">
        <w:rPr>
          <w:rStyle w:val="normaltextrun"/>
          <w:rFonts w:ascii="Verdana" w:hAnsi="Verdana" w:cs="Calibri"/>
          <w:sz w:val="20"/>
          <w:szCs w:val="20"/>
        </w:rPr>
        <w:t>r 68/2024 Senatu Uniwe</w:t>
      </w:r>
      <w:r w:rsidRPr="00A34BD3" w:rsidR="000A3C52">
        <w:rPr>
          <w:rStyle w:val="normaltextrun"/>
          <w:rFonts w:ascii="Verdana" w:hAnsi="Verdana" w:cs="Calibri"/>
          <w:sz w:val="20"/>
          <w:szCs w:val="20"/>
        </w:rPr>
        <w:t>rsytetu Wrocławskiego z dnia 24 </w:t>
      </w:r>
      <w:r w:rsidRPr="00A34BD3">
        <w:rPr>
          <w:rStyle w:val="normaltextrun"/>
          <w:rFonts w:ascii="Verdana" w:hAnsi="Verdana" w:cs="Calibri"/>
          <w:sz w:val="20"/>
          <w:szCs w:val="20"/>
        </w:rPr>
        <w:t>kwietnia 2024 roku</w:t>
      </w:r>
      <w:r w:rsidRPr="00A34BD3" w:rsidR="00D157D2">
        <w:rPr>
          <w:rStyle w:val="normaltextrun"/>
          <w:rFonts w:ascii="Verdana" w:hAnsi="Verdana" w:cs="Calibri"/>
          <w:sz w:val="20"/>
          <w:szCs w:val="20"/>
        </w:rPr>
        <w:t>)</w:t>
      </w: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 oraz Uchwała </w:t>
      </w:r>
      <w:r w:rsidRPr="00A34BD3" w:rsidR="00264536">
        <w:rPr>
          <w:rStyle w:val="normaltextrun"/>
          <w:rFonts w:ascii="Verdana" w:hAnsi="Verdana" w:cs="Calibri"/>
          <w:sz w:val="20"/>
          <w:szCs w:val="20"/>
        </w:rPr>
        <w:t>n</w:t>
      </w: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r 11/2024 Rady Wydziału Neofilologii </w:t>
      </w:r>
      <w:proofErr w:type="spellStart"/>
      <w:r w:rsidRPr="00A34BD3">
        <w:rPr>
          <w:rStyle w:val="normaltextrun"/>
          <w:rFonts w:ascii="Verdana" w:hAnsi="Verdana" w:cs="Calibri"/>
          <w:sz w:val="20"/>
          <w:szCs w:val="20"/>
        </w:rPr>
        <w:t>UWr</w:t>
      </w:r>
      <w:proofErr w:type="spellEnd"/>
      <w:r w:rsidRPr="00A34BD3">
        <w:rPr>
          <w:rStyle w:val="normaltextrun"/>
          <w:rFonts w:ascii="Verdana" w:hAnsi="Verdana" w:cs="Calibri"/>
          <w:sz w:val="20"/>
          <w:szCs w:val="20"/>
        </w:rPr>
        <w:t xml:space="preserve"> z dnia 24 września 2024 roku. </w:t>
      </w:r>
    </w:p>
    <w:p w:rsidRPr="00A34BD3" w:rsidR="0041682E" w:rsidP="00A34BD3" w:rsidRDefault="00E32D09" w14:paraId="7FEE81B5" w14:textId="77EBA97F">
      <w:pPr>
        <w:pStyle w:val="paragraph"/>
        <w:spacing w:before="0" w:beforeAutospacing="0" w:after="12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A34BD3">
        <w:rPr>
          <w:rStyle w:val="eop"/>
          <w:rFonts w:ascii="Verdana" w:hAnsi="Verdana" w:cs="Calibri"/>
          <w:sz w:val="20"/>
          <w:szCs w:val="20"/>
        </w:rPr>
        <w:t xml:space="preserve">Na podstawie </w:t>
      </w:r>
      <w:r w:rsidRPr="00A34BD3">
        <w:rPr>
          <w:rFonts w:ascii="Verdana" w:hAnsi="Verdana" w:cs="Calibri"/>
          <w:sz w:val="20"/>
          <w:szCs w:val="20"/>
        </w:rPr>
        <w:t xml:space="preserve">§ 6.1 </w:t>
      </w: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Uchwały </w:t>
      </w:r>
      <w:r w:rsidRPr="00A34BD3" w:rsidR="00264536">
        <w:rPr>
          <w:rStyle w:val="normaltextrun"/>
          <w:rFonts w:ascii="Verdana" w:hAnsi="Verdana" w:cs="Calibri"/>
          <w:sz w:val="20"/>
          <w:szCs w:val="20"/>
        </w:rPr>
        <w:t>n</w:t>
      </w: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r 11/2024 Rady Wydziału Neofilologii </w:t>
      </w:r>
      <w:proofErr w:type="spellStart"/>
      <w:r w:rsidRPr="00A34BD3">
        <w:rPr>
          <w:rStyle w:val="normaltextrun"/>
          <w:rFonts w:ascii="Verdana" w:hAnsi="Verdana" w:cs="Calibri"/>
          <w:sz w:val="20"/>
          <w:szCs w:val="20"/>
        </w:rPr>
        <w:t>UWr</w:t>
      </w:r>
      <w:proofErr w:type="spellEnd"/>
      <w:r w:rsidRPr="00A34BD3">
        <w:rPr>
          <w:rStyle w:val="normaltextrun"/>
          <w:rFonts w:ascii="Verdana" w:hAnsi="Verdana" w:cs="Calibri"/>
          <w:sz w:val="20"/>
          <w:szCs w:val="20"/>
        </w:rPr>
        <w:t xml:space="preserve"> z dnia 24 września 2024 roku</w:t>
      </w:r>
      <w:r w:rsidRPr="00A34BD3" w:rsidR="00264536">
        <w:rPr>
          <w:rStyle w:val="normaltextrun"/>
          <w:rFonts w:ascii="Verdana" w:hAnsi="Verdana" w:cs="Calibri"/>
          <w:sz w:val="20"/>
          <w:szCs w:val="20"/>
        </w:rPr>
        <w:t xml:space="preserve"> Rada Instytutu Filologii Romańskiej przyjmuje </w:t>
      </w:r>
      <w:r w:rsidRPr="00A34BD3" w:rsidR="008430D2">
        <w:rPr>
          <w:rStyle w:val="normaltextrun"/>
          <w:rFonts w:ascii="Verdana" w:hAnsi="Verdana" w:cs="Calibri"/>
          <w:sz w:val="20"/>
          <w:szCs w:val="20"/>
        </w:rPr>
        <w:t xml:space="preserve">następujące </w:t>
      </w:r>
      <w:r w:rsidRPr="00A34BD3" w:rsidR="008430D2">
        <w:rPr>
          <w:rFonts w:ascii="Verdana" w:hAnsi="Verdana" w:cs="Calibri"/>
          <w:sz w:val="20"/>
          <w:szCs w:val="20"/>
        </w:rPr>
        <w:t>szczegółowe warunki ukończenia studiów pierwszego i drugiego stopnia na kierunkach prowadzonych w Instytucie Filologii Romańskiej:</w:t>
      </w:r>
    </w:p>
    <w:p w:rsidRPr="00A34BD3" w:rsidR="0041682E" w:rsidP="00A34BD3" w:rsidRDefault="0041682E" w14:paraId="7BF2FA41" w14:textId="77777777">
      <w:pPr>
        <w:pStyle w:val="paragraph"/>
        <w:spacing w:before="0" w:beforeAutospacing="0" w:after="120" w:afterAutospacing="0"/>
        <w:textAlignment w:val="baseline"/>
        <w:rPr>
          <w:rFonts w:ascii="Verdana" w:hAnsi="Verdana" w:cs="Segoe UI"/>
          <w:sz w:val="20"/>
          <w:szCs w:val="20"/>
        </w:rPr>
      </w:pPr>
      <w:r w:rsidRPr="00A34BD3">
        <w:rPr>
          <w:rStyle w:val="eop"/>
          <w:rFonts w:ascii="Verdana" w:hAnsi="Verdana" w:cs="Calibri"/>
          <w:sz w:val="20"/>
          <w:szCs w:val="20"/>
        </w:rPr>
        <w:t> </w:t>
      </w:r>
    </w:p>
    <w:p w:rsidRPr="00A34BD3" w:rsidR="0041682E" w:rsidP="00A34BD3" w:rsidRDefault="00D157D2" w14:paraId="33779968" w14:textId="1B35D981">
      <w:pPr>
        <w:pStyle w:val="paragraph"/>
        <w:spacing w:before="0" w:beforeAutospacing="0" w:after="120" w:afterAutospacing="0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00A34BD3">
        <w:rPr>
          <w:rStyle w:val="normaltextrun"/>
          <w:rFonts w:ascii="Verdana" w:hAnsi="Verdana" w:cs="Calibri"/>
          <w:b/>
          <w:bCs/>
          <w:sz w:val="20"/>
          <w:szCs w:val="20"/>
        </w:rPr>
        <w:t xml:space="preserve">I. </w:t>
      </w:r>
      <w:r w:rsidRPr="00A34BD3" w:rsidR="0041682E">
        <w:rPr>
          <w:rStyle w:val="normaltextrun"/>
          <w:rFonts w:ascii="Verdana" w:hAnsi="Verdana" w:cs="Calibri"/>
          <w:b/>
          <w:bCs/>
          <w:sz w:val="20"/>
          <w:szCs w:val="20"/>
        </w:rPr>
        <w:t>STUDIA PIERWSZEGO STOPNIA </w:t>
      </w:r>
    </w:p>
    <w:p w:rsidRPr="00A34BD3" w:rsidR="00437186" w:rsidP="00A34BD3" w:rsidRDefault="00171E39" w14:paraId="3D2C9B7C" w14:textId="77C780DB">
      <w:pPr>
        <w:pStyle w:val="paragraph"/>
        <w:spacing w:before="0" w:beforeAutospacing="0" w:after="120" w:afterAutospacing="0"/>
        <w:textAlignment w:val="baseline"/>
        <w:rPr>
          <w:rFonts w:ascii="Verdana" w:hAnsi="Verdana" w:cstheme="minorHAnsi"/>
          <w:b/>
          <w:bCs/>
          <w:sz w:val="20"/>
          <w:szCs w:val="20"/>
        </w:rPr>
      </w:pPr>
      <w:r w:rsidRPr="00A34BD3">
        <w:rPr>
          <w:rFonts w:ascii="Verdana" w:hAnsi="Verdana" w:cstheme="minorHAnsi"/>
          <w:b/>
          <w:bCs/>
          <w:sz w:val="20"/>
          <w:szCs w:val="20"/>
        </w:rPr>
        <w:t>I.</w:t>
      </w:r>
      <w:r w:rsidRPr="00A34BD3" w:rsidR="00437186">
        <w:rPr>
          <w:rFonts w:ascii="Verdana" w:hAnsi="Verdana" w:cstheme="minorHAnsi"/>
          <w:b/>
          <w:bCs/>
          <w:sz w:val="20"/>
          <w:szCs w:val="20"/>
        </w:rPr>
        <w:t>1</w:t>
      </w:r>
      <w:r w:rsidRPr="00A34BD3">
        <w:rPr>
          <w:rFonts w:ascii="Verdana" w:hAnsi="Verdana" w:cstheme="minorHAnsi"/>
          <w:b/>
          <w:bCs/>
          <w:sz w:val="20"/>
          <w:szCs w:val="20"/>
        </w:rPr>
        <w:t>.</w:t>
      </w:r>
      <w:r w:rsidRPr="00A34BD3" w:rsidR="00437186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A34BD3">
        <w:rPr>
          <w:rFonts w:ascii="Verdana" w:hAnsi="Verdana" w:cstheme="minorHAnsi"/>
          <w:b/>
          <w:bCs/>
          <w:sz w:val="20"/>
          <w:szCs w:val="20"/>
        </w:rPr>
        <w:t>P</w:t>
      </w:r>
      <w:r w:rsidRPr="00A34BD3" w:rsidR="00437186">
        <w:rPr>
          <w:rFonts w:ascii="Verdana" w:hAnsi="Verdana" w:cstheme="minorHAnsi"/>
          <w:b/>
          <w:bCs/>
          <w:sz w:val="20"/>
          <w:szCs w:val="20"/>
        </w:rPr>
        <w:t xml:space="preserve">raca </w:t>
      </w:r>
      <w:r w:rsidRPr="00A34BD3" w:rsidR="00D606A7">
        <w:rPr>
          <w:rFonts w:ascii="Verdana" w:hAnsi="Verdana" w:cstheme="minorHAnsi"/>
          <w:b/>
          <w:bCs/>
          <w:sz w:val="20"/>
          <w:szCs w:val="20"/>
        </w:rPr>
        <w:t>licencjacka</w:t>
      </w:r>
    </w:p>
    <w:p w:rsidRPr="00A34BD3" w:rsidR="0041682E" w:rsidP="00A34BD3" w:rsidRDefault="00171E39" w14:paraId="0E45061F" w14:textId="334BAF58">
      <w:pPr>
        <w:pStyle w:val="paragraph"/>
        <w:spacing w:before="0" w:beforeAutospacing="0" w:after="12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A34BD3">
        <w:rPr>
          <w:rStyle w:val="normaltextrun"/>
          <w:rFonts w:ascii="Verdana" w:hAnsi="Verdana" w:cs="Calibri"/>
          <w:sz w:val="20"/>
          <w:szCs w:val="20"/>
        </w:rPr>
        <w:t>I.</w:t>
      </w:r>
      <w:r w:rsidRPr="00A34BD3" w:rsidR="00437186">
        <w:rPr>
          <w:rStyle w:val="normaltextrun"/>
          <w:rFonts w:ascii="Verdana" w:hAnsi="Verdana" w:cs="Calibri"/>
          <w:sz w:val="20"/>
          <w:szCs w:val="20"/>
        </w:rPr>
        <w:t>1.1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 xml:space="preserve"> Na studiach I stopnia student </w:t>
      </w:r>
      <w:r w:rsidRPr="00A34BD3" w:rsidR="00D157D2">
        <w:rPr>
          <w:rStyle w:val="normaltextrun"/>
          <w:rFonts w:ascii="Verdana" w:hAnsi="Verdana" w:cs="Calibri"/>
          <w:sz w:val="20"/>
          <w:szCs w:val="20"/>
        </w:rPr>
        <w:t xml:space="preserve">– pod kierunkiem promotora i w powiązaniu z seminarium licencjackim – 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 xml:space="preserve">samodzielnie przygotowuje pracę </w:t>
      </w:r>
      <w:r w:rsidRPr="00A34BD3" w:rsidR="00D606A7">
        <w:rPr>
          <w:rStyle w:val="normaltextrun"/>
          <w:rFonts w:ascii="Verdana" w:hAnsi="Verdana" w:cs="Calibri"/>
          <w:sz w:val="20"/>
          <w:szCs w:val="20"/>
        </w:rPr>
        <w:t>licencjacką</w:t>
      </w:r>
      <w:r w:rsidRPr="00A34BD3" w:rsidR="00D157D2">
        <w:rPr>
          <w:rStyle w:val="normaltextrun"/>
          <w:rFonts w:ascii="Verdana" w:hAnsi="Verdana" w:cs="Calibri"/>
          <w:sz w:val="20"/>
          <w:szCs w:val="20"/>
        </w:rPr>
        <w:t xml:space="preserve">. </w:t>
      </w:r>
      <w:r w:rsidRPr="00A34BD3" w:rsidR="00D606A7">
        <w:rPr>
          <w:rStyle w:val="normaltextrun"/>
          <w:rFonts w:ascii="Verdana" w:hAnsi="Verdana" w:cs="Calibri"/>
          <w:sz w:val="20"/>
          <w:szCs w:val="20"/>
        </w:rPr>
        <w:t>Jej objętość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 xml:space="preserve"> (bez stron tytułowych, bibliografii, streszczeń, słów kluczowych i aneksów) powinna wynosić ok. 30-60 tysięcy znaków (liczonych ze spacjami). W przypadku prac o objętości innej niż określona limitami wymagane jest uzasadnienie sporządzone przez studenta</w:t>
      </w:r>
      <w:r w:rsidR="0094709B">
        <w:rPr>
          <w:rStyle w:val="normaltextrun"/>
          <w:rFonts w:ascii="Verdana" w:hAnsi="Verdana" w:cs="Calibri"/>
          <w:sz w:val="20"/>
          <w:szCs w:val="20"/>
        </w:rPr>
        <w:t xml:space="preserve"> i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 xml:space="preserve"> zaopiniowane przez promotora. </w:t>
      </w:r>
      <w:r w:rsidRPr="00A34BD3" w:rsidR="0041682E">
        <w:rPr>
          <w:rStyle w:val="eop"/>
          <w:rFonts w:ascii="Verdana" w:hAnsi="Verdana" w:cs="Calibri"/>
          <w:sz w:val="20"/>
          <w:szCs w:val="20"/>
        </w:rPr>
        <w:t> </w:t>
      </w:r>
    </w:p>
    <w:p w:rsidRPr="00A34BD3" w:rsidR="0041682E" w:rsidP="58C03CF7" w:rsidRDefault="00171E39" w14:paraId="090896DA" w14:textId="550294BD">
      <w:pPr>
        <w:pStyle w:val="paragraph"/>
        <w:spacing w:before="0" w:beforeAutospacing="off" w:after="120" w:afterAutospacing="off"/>
        <w:jc w:val="both"/>
        <w:textAlignment w:val="baseline"/>
        <w:rPr>
          <w:rFonts w:ascii="Verdana" w:hAnsi="Verdana" w:cs="Segoe UI"/>
          <w:sz w:val="20"/>
          <w:szCs w:val="20"/>
          <w:highlight w:val="yellow"/>
        </w:rPr>
      </w:pPr>
      <w:r w:rsidRPr="0669519F" w:rsidR="00171E39">
        <w:rPr>
          <w:rStyle w:val="normaltextrun"/>
          <w:rFonts w:ascii="Verdana" w:hAnsi="Verdana" w:cs="Calibri"/>
          <w:sz w:val="20"/>
          <w:szCs w:val="20"/>
        </w:rPr>
        <w:t>I.</w:t>
      </w:r>
      <w:r w:rsidRPr="0669519F" w:rsidR="00437186">
        <w:rPr>
          <w:rStyle w:val="normaltextrun"/>
          <w:rFonts w:ascii="Verdana" w:hAnsi="Verdana" w:cs="Calibri"/>
          <w:sz w:val="20"/>
          <w:szCs w:val="20"/>
        </w:rPr>
        <w:t>1.</w:t>
      </w:r>
      <w:r w:rsidRPr="0669519F" w:rsidR="0041682E">
        <w:rPr>
          <w:rStyle w:val="normaltextrun"/>
          <w:rFonts w:ascii="Verdana" w:hAnsi="Verdana" w:cs="Calibri"/>
          <w:sz w:val="20"/>
          <w:szCs w:val="20"/>
        </w:rPr>
        <w:t xml:space="preserve">2. Praca przygotowywana jest </w:t>
      </w:r>
      <w:r w:rsidRPr="0669519F" w:rsidR="7D8A84C8">
        <w:rPr>
          <w:rStyle w:val="normaltextrun"/>
          <w:rFonts w:ascii="Verdana" w:hAnsi="Verdana" w:cs="Calibri"/>
          <w:sz w:val="20"/>
          <w:szCs w:val="20"/>
        </w:rPr>
        <w:t xml:space="preserve">w języku </w:t>
      </w:r>
      <w:r w:rsidRPr="0669519F" w:rsidR="310FFF75">
        <w:rPr>
          <w:rStyle w:val="normaltextrun"/>
          <w:rFonts w:ascii="Verdana" w:hAnsi="Verdana" w:cs="Calibri"/>
          <w:sz w:val="20"/>
          <w:szCs w:val="20"/>
        </w:rPr>
        <w:t xml:space="preserve">studiowanego kierunku – odpowiednio: w języku francuskim na </w:t>
      </w:r>
      <w:r w:rsidRPr="0669519F" w:rsidR="7F4572DE">
        <w:rPr>
          <w:rStyle w:val="normaltextrun"/>
          <w:rFonts w:ascii="Verdana" w:hAnsi="Verdana" w:cs="Calibri"/>
          <w:sz w:val="20"/>
          <w:szCs w:val="20"/>
        </w:rPr>
        <w:t>F</w:t>
      </w:r>
      <w:r w:rsidRPr="0669519F" w:rsidR="310FFF75">
        <w:rPr>
          <w:rStyle w:val="normaltextrun"/>
          <w:rFonts w:ascii="Verdana" w:hAnsi="Verdana" w:cs="Calibri"/>
          <w:sz w:val="20"/>
          <w:szCs w:val="20"/>
        </w:rPr>
        <w:t xml:space="preserve">ilologii francuskiej, w języku hiszpańskim na </w:t>
      </w:r>
      <w:r w:rsidRPr="0669519F" w:rsidR="7F4572DE">
        <w:rPr>
          <w:rStyle w:val="normaltextrun"/>
          <w:rFonts w:ascii="Verdana" w:hAnsi="Verdana" w:cs="Calibri"/>
          <w:sz w:val="20"/>
          <w:szCs w:val="20"/>
        </w:rPr>
        <w:t>F</w:t>
      </w:r>
      <w:r w:rsidRPr="0669519F" w:rsidR="310FFF75">
        <w:rPr>
          <w:rStyle w:val="normaltextrun"/>
          <w:rFonts w:ascii="Verdana" w:hAnsi="Verdana" w:cs="Calibri"/>
          <w:sz w:val="20"/>
          <w:szCs w:val="20"/>
        </w:rPr>
        <w:t xml:space="preserve">ilologii hiszpańskiej i w języku włoskim na </w:t>
      </w:r>
      <w:r w:rsidRPr="0669519F" w:rsidR="7F4572DE">
        <w:rPr>
          <w:rStyle w:val="normaltextrun"/>
          <w:rFonts w:ascii="Verdana" w:hAnsi="Verdana" w:cs="Calibri"/>
          <w:sz w:val="20"/>
          <w:szCs w:val="20"/>
        </w:rPr>
        <w:t>I</w:t>
      </w:r>
      <w:r w:rsidRPr="0669519F" w:rsidR="310FFF75">
        <w:rPr>
          <w:rStyle w:val="normaltextrun"/>
          <w:rFonts w:ascii="Verdana" w:hAnsi="Verdana" w:cs="Calibri"/>
          <w:sz w:val="20"/>
          <w:szCs w:val="20"/>
        </w:rPr>
        <w:t>talianistyce</w:t>
      </w:r>
      <w:r w:rsidRPr="0669519F" w:rsidR="73048031">
        <w:rPr>
          <w:rStyle w:val="normaltextrun"/>
          <w:rFonts w:ascii="Verdana" w:hAnsi="Verdana" w:cs="Calibri"/>
          <w:sz w:val="20"/>
          <w:szCs w:val="20"/>
        </w:rPr>
        <w:t xml:space="preserve"> – </w:t>
      </w:r>
      <w:r w:rsidRPr="0669519F" w:rsidR="73048031">
        <w:rPr>
          <w:rStyle w:val="normaltextrun"/>
          <w:rFonts w:ascii="Verdana" w:hAnsi="Verdana" w:cs="Calibri"/>
          <w:sz w:val="20"/>
          <w:szCs w:val="20"/>
        </w:rPr>
        <w:t>lub,</w:t>
      </w:r>
      <w:r w:rsidRPr="0669519F" w:rsidR="73048031">
        <w:rPr>
          <w:rStyle w:val="normaltextrun"/>
          <w:rFonts w:ascii="Verdana" w:hAnsi="Verdana" w:cs="Calibri"/>
          <w:sz w:val="20"/>
          <w:szCs w:val="20"/>
        </w:rPr>
        <w:t xml:space="preserve"> w uzasadnionych przypadkach i za zgodą promotora oraz dyrekcji Instytutu Filologii Romańskiej, w języku polskim</w:t>
      </w:r>
      <w:r w:rsidRPr="0669519F" w:rsidR="0041682E">
        <w:rPr>
          <w:rStyle w:val="normaltextrun"/>
          <w:rFonts w:ascii="Verdana" w:hAnsi="Verdana" w:cs="Calibri"/>
          <w:sz w:val="20"/>
          <w:szCs w:val="20"/>
        </w:rPr>
        <w:t>.</w:t>
      </w:r>
      <w:r w:rsidRPr="0669519F" w:rsidR="0041682E">
        <w:rPr>
          <w:rStyle w:val="normaltextrun"/>
          <w:rFonts w:ascii="Verdana" w:hAnsi="Verdana" w:cs="Calibri"/>
          <w:sz w:val="20"/>
          <w:szCs w:val="20"/>
        </w:rPr>
        <w:t xml:space="preserve"> Każda praca dyplomowa musi </w:t>
      </w:r>
      <w:r w:rsidRPr="0669519F" w:rsidR="310FFF75">
        <w:rPr>
          <w:rStyle w:val="normaltextrun"/>
          <w:rFonts w:ascii="Verdana" w:hAnsi="Verdana" w:cs="Calibri"/>
          <w:sz w:val="20"/>
          <w:szCs w:val="20"/>
        </w:rPr>
        <w:t xml:space="preserve">być sformatowana zgodnie z wytycznymi dla </w:t>
      </w:r>
      <w:r w:rsidRPr="0669519F" w:rsidR="1FECF385">
        <w:rPr>
          <w:rStyle w:val="normaltextrun"/>
          <w:rFonts w:ascii="Verdana" w:hAnsi="Verdana" w:cs="Calibri"/>
          <w:sz w:val="20"/>
          <w:szCs w:val="20"/>
        </w:rPr>
        <w:t>właściwego</w:t>
      </w:r>
      <w:r w:rsidRPr="0669519F" w:rsidR="310FFF75">
        <w:rPr>
          <w:rStyle w:val="normaltextrun"/>
          <w:rFonts w:ascii="Verdana" w:hAnsi="Verdana" w:cs="Calibri"/>
          <w:sz w:val="20"/>
          <w:szCs w:val="20"/>
        </w:rPr>
        <w:t xml:space="preserve"> kierunku dostępnymi na stronie IFR oraz zawierać</w:t>
      </w:r>
      <w:r w:rsidRPr="0669519F" w:rsidR="1F134E31">
        <w:rPr>
          <w:rStyle w:val="normaltextrun"/>
          <w:rFonts w:ascii="Verdana" w:hAnsi="Verdana" w:cs="Calibri"/>
          <w:sz w:val="20"/>
          <w:szCs w:val="20"/>
        </w:rPr>
        <w:t>:</w:t>
      </w:r>
      <w:r w:rsidRPr="0669519F" w:rsidR="310FFF75">
        <w:rPr>
          <w:rStyle w:val="normaltextrun"/>
          <w:rFonts w:ascii="Verdana" w:hAnsi="Verdana" w:cs="Calibri"/>
          <w:sz w:val="20"/>
          <w:szCs w:val="20"/>
        </w:rPr>
        <w:t xml:space="preserve"> </w:t>
      </w:r>
      <w:r w:rsidRPr="0669519F" w:rsidR="1F134E31">
        <w:rPr>
          <w:rStyle w:val="normaltextrun"/>
          <w:rFonts w:ascii="Verdana" w:hAnsi="Verdana" w:cs="Calibri"/>
          <w:sz w:val="20"/>
          <w:szCs w:val="20"/>
        </w:rPr>
        <w:t xml:space="preserve">kartę tytułową, streszczenie (do 1 tysiąca znaków liczonych ze spacjami) oraz słowa kluczowe (maksymalnie 10) – wszystkie w/w elementy </w:t>
      </w:r>
      <w:r w:rsidRPr="0669519F" w:rsidR="1FECF385">
        <w:rPr>
          <w:rStyle w:val="normaltextrun"/>
          <w:rFonts w:ascii="Verdana" w:hAnsi="Verdana" w:cs="Calibri"/>
          <w:sz w:val="20"/>
          <w:szCs w:val="20"/>
        </w:rPr>
        <w:t xml:space="preserve">w </w:t>
      </w:r>
      <w:r w:rsidRPr="0669519F" w:rsidR="1758C5B9">
        <w:rPr>
          <w:rStyle w:val="normaltextrun"/>
          <w:rFonts w:ascii="Verdana" w:hAnsi="Verdana" w:cs="Calibri"/>
          <w:sz w:val="20"/>
          <w:szCs w:val="20"/>
        </w:rPr>
        <w:t>dwó</w:t>
      </w:r>
      <w:r w:rsidRPr="0669519F" w:rsidR="1FECF385">
        <w:rPr>
          <w:rStyle w:val="normaltextrun"/>
          <w:rFonts w:ascii="Verdana" w:hAnsi="Verdana" w:cs="Calibri"/>
          <w:sz w:val="20"/>
          <w:szCs w:val="20"/>
        </w:rPr>
        <w:t>ch wersjach językowych:</w:t>
      </w:r>
      <w:r w:rsidRPr="0669519F" w:rsidR="1F134E31">
        <w:rPr>
          <w:rStyle w:val="normaltextrun"/>
          <w:rFonts w:ascii="Verdana" w:hAnsi="Verdana" w:cs="Calibri"/>
          <w:sz w:val="20"/>
          <w:szCs w:val="20"/>
        </w:rPr>
        <w:t xml:space="preserve"> w języku polskim</w:t>
      </w:r>
      <w:r w:rsidRPr="0669519F" w:rsidR="1F134E31">
        <w:rPr>
          <w:rStyle w:val="normaltextrun"/>
          <w:rFonts w:ascii="Verdana" w:hAnsi="Verdana" w:cs="Calibri"/>
          <w:sz w:val="20"/>
          <w:szCs w:val="20"/>
        </w:rPr>
        <w:t xml:space="preserve"> </w:t>
      </w:r>
      <w:r w:rsidRPr="0669519F" w:rsidR="1F134E31">
        <w:rPr>
          <w:rStyle w:val="normaltextrun"/>
          <w:rFonts w:ascii="Verdana" w:hAnsi="Verdana" w:cs="Calibri"/>
          <w:sz w:val="20"/>
          <w:szCs w:val="20"/>
        </w:rPr>
        <w:t xml:space="preserve">i </w:t>
      </w:r>
      <w:r w:rsidRPr="0669519F" w:rsidR="2346A2D2">
        <w:rPr>
          <w:rStyle w:val="normaltextrun"/>
          <w:rFonts w:ascii="Verdana" w:hAnsi="Verdana" w:cs="Calibri"/>
          <w:sz w:val="20"/>
          <w:szCs w:val="20"/>
        </w:rPr>
        <w:t xml:space="preserve">w </w:t>
      </w:r>
      <w:r w:rsidRPr="0669519F" w:rsidR="1F134E31">
        <w:rPr>
          <w:rStyle w:val="normaltextrun"/>
          <w:rFonts w:ascii="Verdana" w:hAnsi="Verdana" w:cs="Calibri"/>
          <w:sz w:val="20"/>
          <w:szCs w:val="20"/>
        </w:rPr>
        <w:t>języku studiowanego kierunku.</w:t>
      </w:r>
    </w:p>
    <w:p w:rsidRPr="00A34BD3" w:rsidR="0041682E" w:rsidP="00A34BD3" w:rsidRDefault="00171E39" w14:paraId="298FD687" w14:textId="2D77B817">
      <w:pPr>
        <w:pStyle w:val="paragraph"/>
        <w:spacing w:before="0" w:beforeAutospacing="0" w:after="12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A34BD3">
        <w:rPr>
          <w:rStyle w:val="eop"/>
          <w:rFonts w:ascii="Verdana" w:hAnsi="Verdana" w:cs="Calibri"/>
          <w:sz w:val="20"/>
          <w:szCs w:val="20"/>
        </w:rPr>
        <w:t>I.</w:t>
      </w:r>
      <w:r w:rsidRPr="00A34BD3" w:rsidR="00437186">
        <w:rPr>
          <w:rStyle w:val="eop"/>
          <w:rFonts w:ascii="Verdana" w:hAnsi="Verdana" w:cs="Calibri"/>
          <w:sz w:val="20"/>
          <w:szCs w:val="20"/>
        </w:rPr>
        <w:t>1.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 xml:space="preserve">3. W </w:t>
      </w:r>
      <w:r w:rsidRPr="00A34BD3" w:rsidR="009A2506">
        <w:rPr>
          <w:rStyle w:val="normaltextrun"/>
          <w:rFonts w:ascii="Verdana" w:hAnsi="Verdana" w:cs="Calibri"/>
          <w:sz w:val="20"/>
          <w:szCs w:val="20"/>
        </w:rPr>
        <w:t xml:space="preserve">Instytucie Filologii Romańskiej 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 xml:space="preserve">realizuje się prace </w:t>
      </w:r>
      <w:r w:rsidRPr="00A34BD3" w:rsidR="00D606A7">
        <w:rPr>
          <w:rStyle w:val="normaltextrun"/>
          <w:rFonts w:ascii="Verdana" w:hAnsi="Verdana" w:cs="Calibri"/>
          <w:sz w:val="20"/>
          <w:szCs w:val="20"/>
        </w:rPr>
        <w:t>licencjackie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 xml:space="preserve"> o charakterze opisowym lub analitycznym, będące wynikiem zastosowania wybranych procedur właściwych postępowaniu badawczemu i wyposażone w aparat właściwy tekstowi naukowemu o charakterze akademickim. Mają one formę pracy pisemnej lub pracy projektowej, w tym własnego tłumaczenia z odpowiednim komentarzem i obudową metodologiczną. </w:t>
      </w:r>
      <w:r w:rsidRPr="00A34BD3" w:rsidR="0041682E">
        <w:rPr>
          <w:rStyle w:val="eop"/>
          <w:rFonts w:ascii="Verdana" w:hAnsi="Verdana" w:cs="Calibri"/>
          <w:sz w:val="20"/>
          <w:szCs w:val="20"/>
        </w:rPr>
        <w:t> </w:t>
      </w:r>
    </w:p>
    <w:p w:rsidRPr="00A34BD3" w:rsidR="0041682E" w:rsidP="00A34BD3" w:rsidRDefault="00171E39" w14:paraId="6DB53A55" w14:textId="2AD65CEA">
      <w:pPr>
        <w:pStyle w:val="paragraph"/>
        <w:spacing w:before="0" w:beforeAutospacing="0" w:after="12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A34BD3">
        <w:rPr>
          <w:rStyle w:val="normaltextrun"/>
          <w:rFonts w:ascii="Verdana" w:hAnsi="Verdana" w:cs="Calibri"/>
          <w:sz w:val="20"/>
          <w:szCs w:val="20"/>
        </w:rPr>
        <w:t>I.</w:t>
      </w:r>
      <w:r w:rsidRPr="00A34BD3" w:rsidR="00437186">
        <w:rPr>
          <w:rStyle w:val="normaltextrun"/>
          <w:rFonts w:ascii="Verdana" w:hAnsi="Verdana" w:cs="Calibri"/>
          <w:sz w:val="20"/>
          <w:szCs w:val="20"/>
        </w:rPr>
        <w:t>1.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 xml:space="preserve">4. Tematy prac </w:t>
      </w:r>
      <w:r w:rsidRPr="00A34BD3" w:rsidR="00DD4B41">
        <w:rPr>
          <w:rStyle w:val="normaltextrun"/>
          <w:rFonts w:ascii="Verdana" w:hAnsi="Verdana" w:cs="Calibri"/>
          <w:sz w:val="20"/>
          <w:szCs w:val="20"/>
        </w:rPr>
        <w:t>licencjackich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 xml:space="preserve"> promotor ustala wspólnie z seminarzystami.</w:t>
      </w:r>
      <w:r w:rsidRPr="00A34BD3" w:rsidR="0041682E">
        <w:rPr>
          <w:rStyle w:val="eop"/>
          <w:rFonts w:ascii="Verdana" w:hAnsi="Verdana" w:cs="Calibri"/>
          <w:sz w:val="20"/>
          <w:szCs w:val="20"/>
        </w:rPr>
        <w:t> </w:t>
      </w:r>
      <w:r w:rsidRPr="00A34BD3" w:rsidR="00DD4B41">
        <w:rPr>
          <w:rStyle w:val="eop"/>
          <w:rFonts w:ascii="Verdana" w:hAnsi="Verdana" w:cs="Calibri"/>
          <w:sz w:val="20"/>
          <w:szCs w:val="20"/>
        </w:rPr>
        <w:t>S</w:t>
      </w:r>
      <w:r w:rsidRPr="00A34BD3" w:rsidR="009A2506">
        <w:rPr>
          <w:rStyle w:val="normaltextrun"/>
          <w:rFonts w:ascii="Verdana" w:hAnsi="Verdana" w:cs="Calibri"/>
          <w:sz w:val="20"/>
          <w:szCs w:val="20"/>
        </w:rPr>
        <w:t xml:space="preserve">ą </w:t>
      </w:r>
      <w:r w:rsidRPr="00A34BD3" w:rsidR="00DD4B41">
        <w:rPr>
          <w:rStyle w:val="normaltextrun"/>
          <w:rFonts w:ascii="Verdana" w:hAnsi="Verdana" w:cs="Calibri"/>
          <w:sz w:val="20"/>
          <w:szCs w:val="20"/>
        </w:rPr>
        <w:t xml:space="preserve">one </w:t>
      </w:r>
      <w:r w:rsidRPr="00A34BD3" w:rsidR="009A2506">
        <w:rPr>
          <w:rStyle w:val="normaltextrun"/>
          <w:rFonts w:ascii="Verdana" w:hAnsi="Verdana" w:cs="Calibri"/>
          <w:sz w:val="20"/>
          <w:szCs w:val="20"/>
        </w:rPr>
        <w:t>zatwierdzane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 xml:space="preserve"> przez Radę </w:t>
      </w:r>
      <w:r w:rsidRPr="00A34BD3" w:rsidR="009A2506">
        <w:rPr>
          <w:rStyle w:val="normaltextrun"/>
          <w:rFonts w:ascii="Verdana" w:hAnsi="Verdana" w:cs="Calibri"/>
          <w:sz w:val="20"/>
          <w:szCs w:val="20"/>
        </w:rPr>
        <w:t>Instytutu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 xml:space="preserve"> i udostępni</w:t>
      </w:r>
      <w:r w:rsidRPr="00A34BD3" w:rsidR="009A2506">
        <w:rPr>
          <w:rStyle w:val="normaltextrun"/>
          <w:rFonts w:ascii="Verdana" w:hAnsi="Verdana" w:cs="Calibri"/>
          <w:sz w:val="20"/>
          <w:szCs w:val="20"/>
        </w:rPr>
        <w:t>a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 xml:space="preserve">ne do wiadomości studentów poprzez ogłoszenie na stronie internetowej </w:t>
      </w:r>
      <w:r w:rsidRPr="00A34BD3" w:rsidR="009A2506">
        <w:rPr>
          <w:rStyle w:val="normaltextrun"/>
          <w:rFonts w:ascii="Verdana" w:hAnsi="Verdana" w:cs="Calibri"/>
          <w:sz w:val="20"/>
          <w:szCs w:val="20"/>
        </w:rPr>
        <w:t>Instytutu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 xml:space="preserve"> nie później niż jeden semestr przed planowanym ukończeniem studiów.</w:t>
      </w:r>
      <w:r w:rsidRPr="00A34BD3" w:rsidR="0041682E">
        <w:rPr>
          <w:rStyle w:val="eop"/>
          <w:rFonts w:ascii="Verdana" w:hAnsi="Verdana" w:cs="Calibri"/>
          <w:sz w:val="20"/>
          <w:szCs w:val="20"/>
        </w:rPr>
        <w:t> 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>Ostateczny tytuł pracy może odbiegać od zatwierdzonego tematu przy zachowaniu podstawowego zakresu materiału i metody określonych w temacie. </w:t>
      </w:r>
      <w:r w:rsidRPr="00A34BD3" w:rsidR="0041682E">
        <w:rPr>
          <w:rStyle w:val="eop"/>
          <w:rFonts w:ascii="Verdana" w:hAnsi="Verdana" w:cs="Calibri"/>
          <w:sz w:val="20"/>
          <w:szCs w:val="20"/>
        </w:rPr>
        <w:t> </w:t>
      </w:r>
    </w:p>
    <w:p w:rsidRPr="00A34BD3" w:rsidR="0041682E" w:rsidP="03EDFD2D" w:rsidRDefault="00171E39" w14:paraId="66E4A83F" w14:textId="09A78FC9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Verdana" w:hAnsi="Verdana" w:cs="Calibri"/>
          <w:sz w:val="20"/>
          <w:szCs w:val="20"/>
        </w:rPr>
      </w:pPr>
      <w:r w:rsidRPr="66ACD401">
        <w:rPr>
          <w:rStyle w:val="normaltextrun"/>
          <w:rFonts w:ascii="Verdana" w:hAnsi="Verdana" w:cs="Calibri"/>
          <w:sz w:val="20"/>
          <w:szCs w:val="20"/>
        </w:rPr>
        <w:t>I.</w:t>
      </w:r>
      <w:r w:rsidRPr="66ACD401" w:rsidR="00437186">
        <w:rPr>
          <w:rStyle w:val="normaltextrun"/>
          <w:rFonts w:ascii="Verdana" w:hAnsi="Verdana" w:cs="Calibri"/>
          <w:sz w:val="20"/>
          <w:szCs w:val="20"/>
        </w:rPr>
        <w:t>1.</w:t>
      </w:r>
      <w:r w:rsidRPr="66ACD401" w:rsidR="0A191769">
        <w:rPr>
          <w:rStyle w:val="normaltextrun"/>
          <w:rFonts w:ascii="Verdana" w:hAnsi="Verdana" w:cs="Calibri"/>
          <w:sz w:val="20"/>
          <w:szCs w:val="20"/>
        </w:rPr>
        <w:t>5</w:t>
      </w:r>
      <w:r w:rsidRPr="66ACD401" w:rsidR="0041682E">
        <w:rPr>
          <w:rStyle w:val="normaltextrun"/>
          <w:rFonts w:ascii="Verdana" w:hAnsi="Verdana" w:cs="Calibri"/>
          <w:sz w:val="20"/>
          <w:szCs w:val="20"/>
        </w:rPr>
        <w:t xml:space="preserve">. W semestrze, w którym planowany jest egzamin </w:t>
      </w:r>
      <w:r w:rsidRPr="66ACD401" w:rsidR="00DD4B41">
        <w:rPr>
          <w:rStyle w:val="normaltextrun"/>
          <w:rFonts w:ascii="Verdana" w:hAnsi="Verdana" w:cs="Calibri"/>
          <w:sz w:val="20"/>
          <w:szCs w:val="20"/>
        </w:rPr>
        <w:t>licencjacki</w:t>
      </w:r>
      <w:r w:rsidRPr="66ACD401" w:rsidR="0041682E">
        <w:rPr>
          <w:rStyle w:val="normaltextrun"/>
          <w:rFonts w:ascii="Verdana" w:hAnsi="Verdana" w:cs="Calibri"/>
          <w:sz w:val="20"/>
          <w:szCs w:val="20"/>
        </w:rPr>
        <w:t>, warunkiem uzyskania zaliczenia seminarium dyplomowego jest złożenie kompletnej, ukończonej pracy. </w:t>
      </w:r>
    </w:p>
    <w:p w:rsidRPr="00A34BD3" w:rsidR="00171E39" w:rsidP="66ACD401" w:rsidRDefault="00171E39" w14:paraId="79F432D8" w14:textId="55FEDC1A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66ACD401">
        <w:rPr>
          <w:rStyle w:val="normaltextrun"/>
          <w:rFonts w:ascii="Verdana" w:hAnsi="Verdana" w:cs="Calibri"/>
          <w:sz w:val="20"/>
          <w:szCs w:val="20"/>
        </w:rPr>
        <w:t>I.1.</w:t>
      </w:r>
      <w:r w:rsidRPr="66ACD401" w:rsidR="68556C4F">
        <w:rPr>
          <w:rStyle w:val="normaltextrun"/>
          <w:rFonts w:ascii="Verdana" w:hAnsi="Verdana" w:cs="Calibri"/>
          <w:sz w:val="20"/>
          <w:szCs w:val="20"/>
        </w:rPr>
        <w:t>6</w:t>
      </w:r>
      <w:r w:rsidRPr="66ACD401">
        <w:rPr>
          <w:rStyle w:val="normaltextrun"/>
          <w:rFonts w:ascii="Verdana" w:hAnsi="Verdana" w:cs="Calibri"/>
          <w:sz w:val="20"/>
          <w:szCs w:val="20"/>
        </w:rPr>
        <w:t xml:space="preserve">. Przed egzaminem </w:t>
      </w:r>
      <w:r w:rsidRPr="66ACD401" w:rsidR="00DD4B41">
        <w:rPr>
          <w:rStyle w:val="normaltextrun"/>
          <w:rFonts w:ascii="Verdana" w:hAnsi="Verdana" w:cs="Calibri"/>
          <w:sz w:val="20"/>
          <w:szCs w:val="20"/>
        </w:rPr>
        <w:t>licencjackim</w:t>
      </w:r>
      <w:r w:rsidRPr="66ACD401">
        <w:rPr>
          <w:rStyle w:val="normaltextrun"/>
          <w:rFonts w:ascii="Verdana" w:hAnsi="Verdana" w:cs="Calibri"/>
          <w:sz w:val="20"/>
          <w:szCs w:val="20"/>
        </w:rPr>
        <w:t xml:space="preserve"> praca dyplomowa jest rejestrowana </w:t>
      </w:r>
      <w:r w:rsidRPr="66ACD401" w:rsidR="009F6D9D">
        <w:rPr>
          <w:rStyle w:val="normaltextrun"/>
          <w:rFonts w:ascii="Verdana" w:hAnsi="Verdana" w:cs="Calibri"/>
          <w:sz w:val="20"/>
          <w:szCs w:val="20"/>
        </w:rPr>
        <w:t xml:space="preserve">w APD </w:t>
      </w:r>
      <w:r w:rsidRPr="66ACD401">
        <w:rPr>
          <w:rStyle w:val="normaltextrun"/>
          <w:rFonts w:ascii="Verdana" w:hAnsi="Verdana" w:cs="Calibri"/>
          <w:sz w:val="20"/>
          <w:szCs w:val="20"/>
        </w:rPr>
        <w:t xml:space="preserve">oraz podlega sprawdzeniu za pomocą programu </w:t>
      </w:r>
      <w:proofErr w:type="spellStart"/>
      <w:r w:rsidRPr="66ACD401">
        <w:rPr>
          <w:rStyle w:val="normaltextrun"/>
          <w:rFonts w:ascii="Verdana" w:hAnsi="Verdana" w:cs="Calibri"/>
          <w:sz w:val="20"/>
          <w:szCs w:val="20"/>
        </w:rPr>
        <w:t>antyplagiatowego</w:t>
      </w:r>
      <w:proofErr w:type="spellEnd"/>
      <w:r w:rsidRPr="66ACD401">
        <w:rPr>
          <w:rStyle w:val="normaltextrun"/>
          <w:rFonts w:ascii="Verdana" w:hAnsi="Verdana" w:cs="Calibri"/>
          <w:sz w:val="20"/>
          <w:szCs w:val="20"/>
        </w:rPr>
        <w:t>, współpracującego z ogólnopolskim repozytorium pisemnych prac dyplomowych, zgodnie z regulacjami obowiązującymi na Uniwersytecie Wrocławskim i Wydziale Neofilologii.</w:t>
      </w:r>
    </w:p>
    <w:p w:rsidRPr="00A34BD3" w:rsidR="00437186" w:rsidP="00A34BD3" w:rsidRDefault="00171E39" w14:paraId="33E8209F" w14:textId="6DF59B1F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Verdana" w:hAnsi="Verdana" w:cs="Calibri"/>
          <w:b/>
          <w:bCs/>
          <w:sz w:val="20"/>
          <w:szCs w:val="20"/>
        </w:rPr>
      </w:pPr>
      <w:r w:rsidRPr="00A34BD3">
        <w:rPr>
          <w:rStyle w:val="eop"/>
          <w:rFonts w:ascii="Verdana" w:hAnsi="Verdana" w:cs="Calibri"/>
          <w:b/>
          <w:bCs/>
          <w:sz w:val="20"/>
          <w:szCs w:val="20"/>
        </w:rPr>
        <w:t>I.2. E</w:t>
      </w:r>
      <w:r w:rsidRPr="00A34BD3" w:rsidR="00437186">
        <w:rPr>
          <w:rStyle w:val="eop"/>
          <w:rFonts w:ascii="Verdana" w:hAnsi="Verdana" w:cs="Calibri"/>
          <w:b/>
          <w:bCs/>
          <w:sz w:val="20"/>
          <w:szCs w:val="20"/>
        </w:rPr>
        <w:t xml:space="preserve">gzamin </w:t>
      </w:r>
      <w:r w:rsidRPr="00A34BD3" w:rsidR="00D606A7">
        <w:rPr>
          <w:rStyle w:val="eop"/>
          <w:rFonts w:ascii="Verdana" w:hAnsi="Verdana" w:cs="Calibri"/>
          <w:b/>
          <w:bCs/>
          <w:sz w:val="20"/>
          <w:szCs w:val="20"/>
        </w:rPr>
        <w:t>licencjacki</w:t>
      </w:r>
    </w:p>
    <w:p w:rsidRPr="00A34BD3" w:rsidR="00437186" w:rsidP="00A34BD3" w:rsidRDefault="00171E39" w14:paraId="7C0966FC" w14:textId="11083694">
      <w:pPr>
        <w:pStyle w:val="paragraph"/>
        <w:spacing w:before="0" w:beforeAutospacing="0" w:after="12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A34BD3">
        <w:rPr>
          <w:rStyle w:val="normaltextrun"/>
          <w:rFonts w:ascii="Verdana" w:hAnsi="Verdana" w:cs="Calibri"/>
          <w:sz w:val="20"/>
          <w:szCs w:val="20"/>
        </w:rPr>
        <w:t>I.</w:t>
      </w:r>
      <w:r w:rsidRPr="00A34BD3" w:rsidR="00437186">
        <w:rPr>
          <w:rStyle w:val="normaltextrun"/>
          <w:rFonts w:ascii="Verdana" w:hAnsi="Verdana" w:cs="Calibri"/>
          <w:sz w:val="20"/>
          <w:szCs w:val="20"/>
        </w:rPr>
        <w:t xml:space="preserve">2.1. Rada Instytutu określa zakresy egzaminu licencjackiego oraz szczegółowe zasady jego przeprowadzania najpóźniej do 30 czerwca roku akademickiego poprzedzającego rok, w którym </w:t>
      </w:r>
      <w:r w:rsidRPr="00A34BD3" w:rsidR="000F5EFC">
        <w:rPr>
          <w:rStyle w:val="normaltextrun"/>
          <w:rFonts w:ascii="Verdana" w:hAnsi="Verdana" w:cs="Calibri"/>
          <w:sz w:val="20"/>
          <w:szCs w:val="20"/>
        </w:rPr>
        <w:t xml:space="preserve">jest on </w:t>
      </w:r>
      <w:r w:rsidRPr="00A34BD3" w:rsidR="00437186">
        <w:rPr>
          <w:rStyle w:val="normaltextrun"/>
          <w:rFonts w:ascii="Verdana" w:hAnsi="Verdana" w:cs="Calibri"/>
          <w:sz w:val="20"/>
          <w:szCs w:val="20"/>
        </w:rPr>
        <w:t>przewidziany.</w:t>
      </w:r>
      <w:r w:rsidRPr="00A34BD3" w:rsidR="00437186">
        <w:rPr>
          <w:rStyle w:val="eop"/>
          <w:rFonts w:ascii="Verdana" w:hAnsi="Verdana" w:cs="Calibri"/>
          <w:sz w:val="20"/>
          <w:szCs w:val="20"/>
        </w:rPr>
        <w:t> </w:t>
      </w:r>
    </w:p>
    <w:p w:rsidRPr="00A34BD3" w:rsidR="0041682E" w:rsidP="00A34BD3" w:rsidRDefault="00171E39" w14:paraId="6D1761B5" w14:textId="6ADDDB34">
      <w:pPr>
        <w:pStyle w:val="paragraph"/>
        <w:spacing w:before="0" w:beforeAutospacing="0" w:after="12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A34BD3">
        <w:rPr>
          <w:rStyle w:val="normaltextrun"/>
          <w:rFonts w:ascii="Verdana" w:hAnsi="Verdana" w:cs="Calibri"/>
          <w:sz w:val="20"/>
          <w:szCs w:val="20"/>
        </w:rPr>
        <w:t>I.</w:t>
      </w:r>
      <w:r w:rsidRPr="00A34BD3" w:rsidR="00437186">
        <w:rPr>
          <w:rStyle w:val="normaltextrun"/>
          <w:rFonts w:ascii="Verdana" w:hAnsi="Verdana" w:cs="Calibri"/>
          <w:sz w:val="20"/>
          <w:szCs w:val="20"/>
        </w:rPr>
        <w:t xml:space="preserve">2.2. 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 xml:space="preserve">Egzamin licencjacki przeprowadzany jest w języku </w:t>
      </w:r>
      <w:r w:rsidRPr="00A34BD3" w:rsidR="00437186">
        <w:rPr>
          <w:rStyle w:val="normaltextrun"/>
          <w:rFonts w:ascii="Verdana" w:hAnsi="Verdana" w:cs="Calibri"/>
          <w:sz w:val="20"/>
          <w:szCs w:val="20"/>
        </w:rPr>
        <w:t>studiowanego kierunku, a w jego skład wchodzą następujące części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>:</w:t>
      </w:r>
    </w:p>
    <w:p w:rsidRPr="00A34BD3" w:rsidR="0041682E" w:rsidP="00A34BD3" w:rsidRDefault="0041682E" w14:paraId="350C6161" w14:textId="3C7C3FF3">
      <w:pPr>
        <w:pStyle w:val="paragraph"/>
        <w:spacing w:before="0" w:beforeAutospacing="0" w:after="120" w:afterAutospacing="0"/>
        <w:ind w:left="705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A34BD3">
        <w:rPr>
          <w:rStyle w:val="normaltextrun"/>
          <w:rFonts w:ascii="Verdana" w:hAnsi="Verdana" w:cs="Calibri"/>
          <w:sz w:val="20"/>
          <w:szCs w:val="20"/>
        </w:rPr>
        <w:t>a) przygotowan</w:t>
      </w:r>
      <w:r w:rsidRPr="00A34BD3" w:rsidR="00437186">
        <w:rPr>
          <w:rStyle w:val="normaltextrun"/>
          <w:rFonts w:ascii="Verdana" w:hAnsi="Verdana" w:cs="Calibri"/>
          <w:sz w:val="20"/>
          <w:szCs w:val="20"/>
        </w:rPr>
        <w:t>a</w:t>
      </w: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 przez studenta </w:t>
      </w:r>
      <w:r w:rsidRPr="00A34BD3" w:rsidR="00437186">
        <w:rPr>
          <w:rStyle w:val="normaltextrun"/>
          <w:rFonts w:ascii="Verdana" w:hAnsi="Verdana" w:cs="Calibri"/>
          <w:sz w:val="20"/>
          <w:szCs w:val="20"/>
        </w:rPr>
        <w:t xml:space="preserve">ustna </w:t>
      </w:r>
      <w:r w:rsidRPr="00A34BD3">
        <w:rPr>
          <w:rStyle w:val="normaltextrun"/>
          <w:rFonts w:ascii="Verdana" w:hAnsi="Verdana" w:cs="Calibri"/>
          <w:sz w:val="20"/>
          <w:szCs w:val="20"/>
        </w:rPr>
        <w:t>prezentacj</w:t>
      </w:r>
      <w:r w:rsidRPr="00A34BD3" w:rsidR="00437186">
        <w:rPr>
          <w:rStyle w:val="normaltextrun"/>
          <w:rFonts w:ascii="Verdana" w:hAnsi="Verdana" w:cs="Calibri"/>
          <w:sz w:val="20"/>
          <w:szCs w:val="20"/>
        </w:rPr>
        <w:t>a</w:t>
      </w: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 dotycząc</w:t>
      </w:r>
      <w:r w:rsidRPr="00A34BD3" w:rsidR="00437186">
        <w:rPr>
          <w:rStyle w:val="normaltextrun"/>
          <w:rFonts w:ascii="Verdana" w:hAnsi="Verdana" w:cs="Calibri"/>
          <w:sz w:val="20"/>
          <w:szCs w:val="20"/>
        </w:rPr>
        <w:t>a</w:t>
      </w: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 pracy </w:t>
      </w:r>
      <w:r w:rsidRPr="00A34BD3" w:rsidR="00D606A7">
        <w:rPr>
          <w:rStyle w:val="normaltextrun"/>
          <w:rFonts w:ascii="Verdana" w:hAnsi="Verdana" w:cs="Calibri"/>
          <w:sz w:val="20"/>
          <w:szCs w:val="20"/>
        </w:rPr>
        <w:t>licencjackiej</w:t>
      </w: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 złożonej do obrony</w:t>
      </w:r>
      <w:r w:rsidRPr="00A34BD3" w:rsidR="00437186">
        <w:rPr>
          <w:rStyle w:val="normaltextrun"/>
          <w:rFonts w:ascii="Verdana" w:hAnsi="Verdana" w:cs="Calibri"/>
          <w:sz w:val="20"/>
          <w:szCs w:val="20"/>
        </w:rPr>
        <w:t xml:space="preserve"> (ok. 5 minut)</w:t>
      </w:r>
      <w:r w:rsidRPr="00A34BD3" w:rsidR="000A3C52">
        <w:rPr>
          <w:rStyle w:val="normaltextrun"/>
          <w:rFonts w:ascii="Verdana" w:hAnsi="Verdana" w:cs="Calibri"/>
          <w:sz w:val="20"/>
          <w:szCs w:val="20"/>
        </w:rPr>
        <w:t>;</w:t>
      </w:r>
      <w:r w:rsidRPr="00A34BD3">
        <w:rPr>
          <w:rStyle w:val="normaltextrun"/>
          <w:rFonts w:ascii="Verdana" w:hAnsi="Verdana" w:cs="Calibri"/>
          <w:sz w:val="20"/>
          <w:szCs w:val="20"/>
        </w:rPr>
        <w:t> </w:t>
      </w:r>
      <w:r w:rsidRPr="00A34BD3">
        <w:rPr>
          <w:rStyle w:val="eop"/>
          <w:rFonts w:ascii="Verdana" w:hAnsi="Verdana" w:cs="Calibri"/>
          <w:sz w:val="20"/>
          <w:szCs w:val="20"/>
        </w:rPr>
        <w:t> </w:t>
      </w:r>
    </w:p>
    <w:p w:rsidRPr="00A34BD3" w:rsidR="0041682E" w:rsidP="00A34BD3" w:rsidRDefault="0041682E" w14:paraId="37008D32" w14:textId="0C6C62D3">
      <w:pPr>
        <w:pStyle w:val="paragraph"/>
        <w:spacing w:before="0" w:beforeAutospacing="0" w:after="120" w:afterAutospacing="0"/>
        <w:ind w:left="705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b) dyskusja nad pracą </w:t>
      </w:r>
      <w:r w:rsidRPr="00A34BD3" w:rsidR="00D606A7">
        <w:rPr>
          <w:rStyle w:val="normaltextrun"/>
          <w:rFonts w:ascii="Verdana" w:hAnsi="Verdana" w:cs="Calibri"/>
          <w:sz w:val="20"/>
          <w:szCs w:val="20"/>
        </w:rPr>
        <w:t>licencjacką</w:t>
      </w: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 obejmująca </w:t>
      </w:r>
      <w:r w:rsidRPr="00A34BD3" w:rsidR="00437186">
        <w:rPr>
          <w:rStyle w:val="normaltextrun"/>
          <w:rFonts w:ascii="Verdana" w:hAnsi="Verdana" w:cs="Calibri"/>
          <w:sz w:val="20"/>
          <w:szCs w:val="20"/>
        </w:rPr>
        <w:t xml:space="preserve">np. pytania o </w:t>
      </w:r>
      <w:r w:rsidRPr="00A34BD3">
        <w:rPr>
          <w:rStyle w:val="normaltextrun"/>
          <w:rFonts w:ascii="Verdana" w:hAnsi="Verdana" w:cs="Calibri"/>
          <w:sz w:val="20"/>
          <w:szCs w:val="20"/>
        </w:rPr>
        <w:t>metodologi</w:t>
      </w:r>
      <w:r w:rsidRPr="00A34BD3" w:rsidR="00437186">
        <w:rPr>
          <w:rStyle w:val="normaltextrun"/>
          <w:rFonts w:ascii="Verdana" w:hAnsi="Verdana" w:cs="Calibri"/>
          <w:sz w:val="20"/>
          <w:szCs w:val="20"/>
        </w:rPr>
        <w:t>ę</w:t>
      </w:r>
      <w:r w:rsidRPr="00A34BD3">
        <w:rPr>
          <w:rStyle w:val="normaltextrun"/>
          <w:rFonts w:ascii="Verdana" w:hAnsi="Verdana" w:cs="Calibri"/>
          <w:sz w:val="20"/>
          <w:szCs w:val="20"/>
        </w:rPr>
        <w:t>, podstawy teoretyczne, treść, wnioski oraz</w:t>
      </w:r>
      <w:r w:rsidR="003F34FB">
        <w:rPr>
          <w:rStyle w:val="normaltextrun"/>
          <w:rFonts w:ascii="Verdana" w:hAnsi="Verdana" w:cs="Calibri"/>
          <w:sz w:val="20"/>
          <w:szCs w:val="20"/>
        </w:rPr>
        <w:t xml:space="preserve"> </w:t>
      </w:r>
      <w:r w:rsidRPr="00A34BD3">
        <w:rPr>
          <w:rStyle w:val="eop"/>
          <w:rFonts w:ascii="Verdana" w:hAnsi="Verdana" w:cs="Calibri"/>
          <w:sz w:val="20"/>
          <w:szCs w:val="20"/>
        </w:rPr>
        <w:t> </w:t>
      </w:r>
    </w:p>
    <w:p w:rsidRPr="00A34BD3" w:rsidR="0041682E" w:rsidP="349CDBC1" w:rsidRDefault="0041682E" w14:paraId="2B359187" w14:textId="3517F785">
      <w:pPr>
        <w:pStyle w:val="paragraph"/>
        <w:spacing w:before="0" w:beforeAutospacing="0" w:after="120" w:afterAutospacing="0"/>
        <w:ind w:left="705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349CDBC1">
        <w:rPr>
          <w:rStyle w:val="normaltextrun"/>
          <w:rFonts w:ascii="Verdana" w:hAnsi="Verdana" w:cs="Calibri"/>
          <w:sz w:val="20"/>
          <w:szCs w:val="20"/>
        </w:rPr>
        <w:t xml:space="preserve">c) przynajmniej jedno pytanie z </w:t>
      </w:r>
      <w:r w:rsidR="00C17BD7">
        <w:rPr>
          <w:rStyle w:val="normaltextrun"/>
          <w:rFonts w:ascii="Verdana" w:hAnsi="Verdana" w:cs="Calibri"/>
          <w:sz w:val="20"/>
          <w:szCs w:val="20"/>
        </w:rPr>
        <w:t xml:space="preserve">wybranego zakresu </w:t>
      </w:r>
      <w:r w:rsidR="00D65B96">
        <w:rPr>
          <w:rStyle w:val="normaltextrun"/>
          <w:rFonts w:ascii="Verdana" w:hAnsi="Verdana" w:cs="Calibri"/>
          <w:sz w:val="20"/>
          <w:szCs w:val="20"/>
        </w:rPr>
        <w:t xml:space="preserve">w obrębie </w:t>
      </w:r>
      <w:r w:rsidRPr="349CDBC1">
        <w:rPr>
          <w:rStyle w:val="normaltextrun"/>
          <w:rFonts w:ascii="Verdana" w:hAnsi="Verdana" w:cs="Calibri"/>
          <w:sz w:val="20"/>
          <w:szCs w:val="20"/>
        </w:rPr>
        <w:t xml:space="preserve">dyscypliny, </w:t>
      </w:r>
      <w:r w:rsidR="00F24FDD">
        <w:rPr>
          <w:rStyle w:val="normaltextrun"/>
          <w:rFonts w:ascii="Verdana" w:hAnsi="Verdana" w:cs="Calibri"/>
          <w:sz w:val="20"/>
          <w:szCs w:val="20"/>
        </w:rPr>
        <w:t xml:space="preserve">w </w:t>
      </w:r>
      <w:r w:rsidRPr="349CDBC1">
        <w:rPr>
          <w:rStyle w:val="normaltextrun"/>
          <w:rFonts w:ascii="Verdana" w:hAnsi="Verdana" w:cs="Calibri"/>
          <w:sz w:val="20"/>
          <w:szCs w:val="20"/>
        </w:rPr>
        <w:t xml:space="preserve">której </w:t>
      </w:r>
      <w:r w:rsidR="00F24FDD">
        <w:rPr>
          <w:rStyle w:val="normaltextrun"/>
          <w:rFonts w:ascii="Verdana" w:hAnsi="Verdana" w:cs="Calibri"/>
          <w:sz w:val="20"/>
          <w:szCs w:val="20"/>
        </w:rPr>
        <w:t>mieści się</w:t>
      </w:r>
      <w:r w:rsidRPr="349CDBC1" w:rsidR="00F24FDD">
        <w:rPr>
          <w:rStyle w:val="normaltextrun"/>
          <w:rFonts w:ascii="Verdana" w:hAnsi="Verdana" w:cs="Calibri"/>
          <w:sz w:val="20"/>
          <w:szCs w:val="20"/>
        </w:rPr>
        <w:t xml:space="preserve"> </w:t>
      </w:r>
      <w:r w:rsidRPr="349CDBC1">
        <w:rPr>
          <w:rStyle w:val="normaltextrun"/>
          <w:rFonts w:ascii="Verdana" w:hAnsi="Verdana" w:cs="Calibri"/>
          <w:sz w:val="20"/>
          <w:szCs w:val="20"/>
        </w:rPr>
        <w:t xml:space="preserve">praca </w:t>
      </w:r>
      <w:r w:rsidRPr="349CDBC1" w:rsidR="00D606A7">
        <w:rPr>
          <w:rStyle w:val="normaltextrun"/>
          <w:rFonts w:ascii="Verdana" w:hAnsi="Verdana" w:cs="Calibri"/>
          <w:sz w:val="20"/>
          <w:szCs w:val="20"/>
        </w:rPr>
        <w:t>licencjacka</w:t>
      </w:r>
      <w:r w:rsidRPr="349CDBC1">
        <w:rPr>
          <w:rStyle w:val="normaltextrun"/>
          <w:rFonts w:ascii="Verdana" w:hAnsi="Verdana" w:cs="Calibri"/>
          <w:sz w:val="20"/>
          <w:szCs w:val="20"/>
        </w:rPr>
        <w:t>: językoznawstw</w:t>
      </w:r>
      <w:r w:rsidRPr="349CDBC1" w:rsidR="00437186">
        <w:rPr>
          <w:rStyle w:val="normaltextrun"/>
          <w:rFonts w:ascii="Verdana" w:hAnsi="Verdana" w:cs="Calibri"/>
          <w:sz w:val="20"/>
          <w:szCs w:val="20"/>
        </w:rPr>
        <w:t>a</w:t>
      </w:r>
      <w:r w:rsidRPr="349CDBC1">
        <w:rPr>
          <w:rStyle w:val="normaltextrun"/>
          <w:rFonts w:ascii="Verdana" w:hAnsi="Verdana" w:cs="Calibri"/>
          <w:sz w:val="20"/>
          <w:szCs w:val="20"/>
        </w:rPr>
        <w:t xml:space="preserve"> lub literaturoznawstw</w:t>
      </w:r>
      <w:r w:rsidRPr="349CDBC1" w:rsidR="00437186">
        <w:rPr>
          <w:rStyle w:val="normaltextrun"/>
          <w:rFonts w:ascii="Verdana" w:hAnsi="Verdana" w:cs="Calibri"/>
          <w:sz w:val="20"/>
          <w:szCs w:val="20"/>
        </w:rPr>
        <w:t>a</w:t>
      </w:r>
      <w:r w:rsidRPr="349CDBC1">
        <w:rPr>
          <w:rStyle w:val="normaltextrun"/>
          <w:rFonts w:ascii="Verdana" w:hAnsi="Verdana" w:cs="Calibri"/>
          <w:sz w:val="20"/>
          <w:szCs w:val="20"/>
        </w:rPr>
        <w:t>. </w:t>
      </w:r>
      <w:r w:rsidRPr="349CDBC1">
        <w:rPr>
          <w:rStyle w:val="eop"/>
          <w:rFonts w:ascii="Verdana" w:hAnsi="Verdana" w:cs="Calibri"/>
          <w:sz w:val="20"/>
          <w:szCs w:val="20"/>
        </w:rPr>
        <w:t> </w:t>
      </w:r>
    </w:p>
    <w:p w:rsidRPr="00A34BD3" w:rsidR="0041682E" w:rsidP="00A34BD3" w:rsidRDefault="00171E39" w14:paraId="411CC421" w14:textId="41CF7077">
      <w:pPr>
        <w:pStyle w:val="paragraph"/>
        <w:spacing w:before="0" w:beforeAutospacing="0" w:after="12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I.2.3. 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>Egzamin ma formę ustną i oceniany jest przez komisję powołaną przez promotora. W skład komisji wchodzą: przewodniczący, promotor i recenzent. </w:t>
      </w:r>
      <w:r w:rsidRPr="00A34BD3" w:rsidR="0041682E">
        <w:rPr>
          <w:rStyle w:val="eop"/>
          <w:rFonts w:ascii="Verdana" w:hAnsi="Verdana" w:cs="Calibri"/>
          <w:sz w:val="20"/>
          <w:szCs w:val="20"/>
        </w:rPr>
        <w:t> </w:t>
      </w:r>
    </w:p>
    <w:p w:rsidRPr="00A34BD3" w:rsidR="0041682E" w:rsidP="00A34BD3" w:rsidRDefault="00171E39" w14:paraId="079D08E6" w14:textId="6C8968B2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I.2.4. 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>Warunki formalne, jakie musi spełniać promotor pracy licencjackiej oraz komisja egzaminacyjna, określa Regulamin studiów. </w:t>
      </w:r>
      <w:r w:rsidRPr="00A34BD3" w:rsidR="0041682E">
        <w:rPr>
          <w:rStyle w:val="eop"/>
          <w:rFonts w:ascii="Verdana" w:hAnsi="Verdana" w:cs="Calibri"/>
          <w:sz w:val="20"/>
          <w:szCs w:val="20"/>
        </w:rPr>
        <w:t> </w:t>
      </w:r>
    </w:p>
    <w:p w:rsidRPr="00A34BD3" w:rsidR="0041682E" w:rsidP="00A34BD3" w:rsidRDefault="0041682E" w14:paraId="2E6B0A0A" w14:textId="77777777">
      <w:pPr>
        <w:pStyle w:val="paragraph"/>
        <w:spacing w:before="0" w:beforeAutospacing="0" w:after="12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</w:p>
    <w:p w:rsidRPr="00A34BD3" w:rsidR="0041682E" w:rsidP="00A34BD3" w:rsidRDefault="00437186" w14:paraId="5B6CFB19" w14:textId="5A7A26F8">
      <w:pPr>
        <w:pStyle w:val="paragraph"/>
        <w:spacing w:before="0" w:beforeAutospacing="0" w:after="120" w:afterAutospacing="0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00A34BD3">
        <w:rPr>
          <w:rStyle w:val="normaltextrun"/>
          <w:rFonts w:ascii="Verdana" w:hAnsi="Verdana" w:cs="Calibri"/>
          <w:b/>
          <w:bCs/>
          <w:sz w:val="20"/>
          <w:szCs w:val="20"/>
        </w:rPr>
        <w:t xml:space="preserve">II. </w:t>
      </w:r>
      <w:r w:rsidRPr="00A34BD3" w:rsidR="0041682E">
        <w:rPr>
          <w:rStyle w:val="normaltextrun"/>
          <w:rFonts w:ascii="Verdana" w:hAnsi="Verdana" w:cs="Calibri"/>
          <w:b/>
          <w:bCs/>
          <w:sz w:val="20"/>
          <w:szCs w:val="20"/>
        </w:rPr>
        <w:t>STUDIA DRUGIEGO STOPNIA </w:t>
      </w:r>
      <w:r w:rsidRPr="00A34BD3" w:rsidR="0041682E">
        <w:rPr>
          <w:rStyle w:val="eop"/>
          <w:rFonts w:ascii="Verdana" w:hAnsi="Verdana" w:cs="Calibri"/>
          <w:sz w:val="20"/>
          <w:szCs w:val="20"/>
        </w:rPr>
        <w:t> </w:t>
      </w:r>
    </w:p>
    <w:p w:rsidRPr="00A34BD3" w:rsidR="0041682E" w:rsidP="00A34BD3" w:rsidRDefault="00171E39" w14:paraId="7EE9C346" w14:textId="0834C444">
      <w:pPr>
        <w:pStyle w:val="paragraph"/>
        <w:spacing w:before="0" w:beforeAutospacing="0" w:after="120" w:afterAutospacing="0"/>
        <w:textAlignment w:val="baseline"/>
        <w:rPr>
          <w:rFonts w:ascii="Verdana" w:hAnsi="Verdana" w:cstheme="minorHAnsi"/>
          <w:b/>
          <w:bCs/>
          <w:sz w:val="20"/>
          <w:szCs w:val="20"/>
        </w:rPr>
      </w:pPr>
      <w:r w:rsidRPr="00A34BD3">
        <w:rPr>
          <w:rFonts w:ascii="Verdana" w:hAnsi="Verdana" w:cstheme="minorHAnsi"/>
          <w:b/>
          <w:bCs/>
          <w:sz w:val="20"/>
          <w:szCs w:val="20"/>
        </w:rPr>
        <w:t>II.1. Praca dyplomowa</w:t>
      </w:r>
    </w:p>
    <w:p w:rsidRPr="00A34BD3" w:rsidR="0041682E" w:rsidP="00A34BD3" w:rsidRDefault="00171E39" w14:paraId="68F5426C" w14:textId="1C0DCCBE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00A34BD3">
        <w:rPr>
          <w:rStyle w:val="normaltextrun"/>
          <w:rFonts w:ascii="Verdana" w:hAnsi="Verdana" w:cs="Calibri"/>
          <w:sz w:val="20"/>
          <w:szCs w:val="20"/>
        </w:rPr>
        <w:t>II.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>1.</w:t>
      </w:r>
      <w:r w:rsidRPr="00A34BD3" w:rsidR="00DD4B41">
        <w:rPr>
          <w:rStyle w:val="normaltextrun"/>
          <w:rFonts w:ascii="Verdana" w:hAnsi="Verdana" w:cs="Calibri"/>
          <w:sz w:val="20"/>
          <w:szCs w:val="20"/>
        </w:rPr>
        <w:t>1.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 xml:space="preserve"> Na studiach II stopnia student </w:t>
      </w: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– pod kierunkiem promotora i w powiązaniu z seminarium magisterskim – samodzielnie przygotowuje pracę </w:t>
      </w:r>
      <w:r w:rsidRPr="00A34BD3" w:rsidR="00351F0B">
        <w:rPr>
          <w:rStyle w:val="normaltextrun"/>
          <w:rFonts w:ascii="Verdana" w:hAnsi="Verdana" w:cs="Calibri"/>
          <w:sz w:val="20"/>
          <w:szCs w:val="20"/>
        </w:rPr>
        <w:t>magisterską</w:t>
      </w: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. </w:t>
      </w:r>
      <w:r w:rsidRPr="00A34BD3" w:rsidR="00351F0B">
        <w:rPr>
          <w:rStyle w:val="normaltextrun"/>
          <w:rFonts w:ascii="Verdana" w:hAnsi="Verdana" w:cs="Calibri"/>
          <w:sz w:val="20"/>
          <w:szCs w:val="20"/>
        </w:rPr>
        <w:t>Jej objętość</w:t>
      </w:r>
      <w:r w:rsidRPr="00A34BD3" w:rsidR="0041682E">
        <w:rPr>
          <w:rStyle w:val="normaltextrun"/>
          <w:rFonts w:ascii="Verdana" w:hAnsi="Verdana" w:cs="Calibri"/>
          <w:sz w:val="20"/>
          <w:szCs w:val="20"/>
        </w:rPr>
        <w:t xml:space="preserve"> (bez stron tytułowych, bibliografii, streszczeń, słów kluczowych i aneksów) powinna wynosić ok. 100-140 tysięcy znaków (liczonych ze spacjami). W przypadku prac o objętości innej niż określona limitami wymagane jest uzasadnienie sporządzone przez studenta zaopiniowane przez promotora. </w:t>
      </w:r>
    </w:p>
    <w:p w:rsidRPr="00A34BD3" w:rsidR="00171E39" w:rsidP="51890CBF" w:rsidRDefault="00DD4B41" w14:paraId="11786B4D" w14:textId="486AFA0B">
      <w:pPr>
        <w:pStyle w:val="paragraph"/>
        <w:spacing w:before="0" w:beforeAutospacing="off" w:after="120" w:afterAutospacing="off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51890CBF" w:rsidR="00DD4B41">
        <w:rPr>
          <w:rStyle w:val="normaltextrun"/>
          <w:rFonts w:ascii="Verdana" w:hAnsi="Verdana" w:cs="Calibri"/>
          <w:sz w:val="20"/>
          <w:szCs w:val="20"/>
        </w:rPr>
        <w:t>II.</w:t>
      </w:r>
      <w:r w:rsidRPr="51890CBF" w:rsidR="00171E39">
        <w:rPr>
          <w:rStyle w:val="normaltextrun"/>
          <w:rFonts w:ascii="Verdana" w:hAnsi="Verdana" w:cs="Calibri"/>
          <w:sz w:val="20"/>
          <w:szCs w:val="20"/>
        </w:rPr>
        <w:t xml:space="preserve">1.2. Praca przygotowywana jest w </w:t>
      </w:r>
      <w:r w:rsidRPr="51890CBF" w:rsidR="00EB0B31">
        <w:rPr>
          <w:rStyle w:val="normaltextrun"/>
          <w:rFonts w:ascii="Verdana" w:hAnsi="Verdana" w:cs="Calibri"/>
          <w:sz w:val="20"/>
          <w:szCs w:val="20"/>
        </w:rPr>
        <w:t xml:space="preserve">jednym z </w:t>
      </w:r>
      <w:r w:rsidRPr="51890CBF" w:rsidR="00171E39">
        <w:rPr>
          <w:rStyle w:val="normaltextrun"/>
          <w:rFonts w:ascii="Verdana" w:hAnsi="Verdana" w:cs="Calibri"/>
          <w:sz w:val="20"/>
          <w:szCs w:val="20"/>
        </w:rPr>
        <w:t>język</w:t>
      </w:r>
      <w:r w:rsidRPr="51890CBF" w:rsidR="00EB0B31">
        <w:rPr>
          <w:rStyle w:val="normaltextrun"/>
          <w:rFonts w:ascii="Verdana" w:hAnsi="Verdana" w:cs="Calibri"/>
          <w:sz w:val="20"/>
          <w:szCs w:val="20"/>
        </w:rPr>
        <w:t>ów</w:t>
      </w:r>
      <w:r w:rsidRPr="51890CBF" w:rsidR="00171E39">
        <w:rPr>
          <w:rStyle w:val="normaltextrun"/>
          <w:rFonts w:ascii="Verdana" w:hAnsi="Verdana" w:cs="Calibri"/>
          <w:sz w:val="20"/>
          <w:szCs w:val="20"/>
        </w:rPr>
        <w:t xml:space="preserve"> studiowanego kierunku </w:t>
      </w:r>
      <w:r w:rsidRPr="51890CBF" w:rsidR="00171E39">
        <w:rPr>
          <w:rStyle w:val="normaltextrun"/>
          <w:rFonts w:ascii="Verdana" w:hAnsi="Verdana" w:cs="Calibri"/>
          <w:sz w:val="20"/>
          <w:szCs w:val="20"/>
        </w:rPr>
        <w:t>(</w:t>
      </w:r>
      <w:r w:rsidRPr="51890CBF" w:rsidR="00B5163B">
        <w:rPr>
          <w:rStyle w:val="normaltextrun"/>
          <w:rFonts w:ascii="Verdana" w:hAnsi="Verdana" w:cs="Calibri"/>
          <w:sz w:val="20"/>
          <w:szCs w:val="20"/>
        </w:rPr>
        <w:t>francusk</w:t>
      </w:r>
      <w:r w:rsidRPr="51890CBF" w:rsidR="00B5163B">
        <w:rPr>
          <w:rStyle w:val="normaltextrun"/>
          <w:rFonts w:ascii="Verdana" w:hAnsi="Verdana" w:cs="Calibri"/>
          <w:sz w:val="20"/>
          <w:szCs w:val="20"/>
        </w:rPr>
        <w:t>im</w:t>
      </w:r>
      <w:r w:rsidRPr="51890CBF" w:rsidR="00171E39">
        <w:rPr>
          <w:rStyle w:val="normaltextrun"/>
          <w:rFonts w:ascii="Verdana" w:hAnsi="Verdana" w:cs="Calibri"/>
          <w:sz w:val="20"/>
          <w:szCs w:val="20"/>
        </w:rPr>
        <w:t xml:space="preserve">, </w:t>
      </w:r>
      <w:r w:rsidRPr="51890CBF" w:rsidR="00B5163B">
        <w:rPr>
          <w:rStyle w:val="normaltextrun"/>
          <w:rFonts w:ascii="Verdana" w:hAnsi="Verdana" w:cs="Calibri"/>
          <w:sz w:val="20"/>
          <w:szCs w:val="20"/>
        </w:rPr>
        <w:t>hiszpańsk</w:t>
      </w:r>
      <w:r w:rsidRPr="51890CBF" w:rsidR="00B5163B">
        <w:rPr>
          <w:rStyle w:val="normaltextrun"/>
          <w:rFonts w:ascii="Verdana" w:hAnsi="Verdana" w:cs="Calibri"/>
          <w:sz w:val="20"/>
          <w:szCs w:val="20"/>
        </w:rPr>
        <w:t>im</w:t>
      </w:r>
      <w:r w:rsidRPr="51890CBF" w:rsidR="00B5163B">
        <w:rPr>
          <w:rStyle w:val="normaltextrun"/>
          <w:rFonts w:ascii="Verdana" w:hAnsi="Verdana" w:cs="Calibri"/>
          <w:sz w:val="20"/>
          <w:szCs w:val="20"/>
        </w:rPr>
        <w:t xml:space="preserve"> </w:t>
      </w:r>
      <w:r w:rsidRPr="51890CBF" w:rsidR="00171E39">
        <w:rPr>
          <w:rStyle w:val="normaltextrun"/>
          <w:rFonts w:ascii="Verdana" w:hAnsi="Verdana" w:cs="Calibri"/>
          <w:sz w:val="20"/>
          <w:szCs w:val="20"/>
        </w:rPr>
        <w:t xml:space="preserve">lub </w:t>
      </w:r>
      <w:r w:rsidRPr="51890CBF" w:rsidR="00B5163B">
        <w:rPr>
          <w:rStyle w:val="normaltextrun"/>
          <w:rFonts w:ascii="Verdana" w:hAnsi="Verdana" w:cs="Calibri"/>
          <w:sz w:val="20"/>
          <w:szCs w:val="20"/>
        </w:rPr>
        <w:t>włosk</w:t>
      </w:r>
      <w:r w:rsidRPr="51890CBF" w:rsidR="00B5163B">
        <w:rPr>
          <w:rStyle w:val="normaltextrun"/>
          <w:rFonts w:ascii="Verdana" w:hAnsi="Verdana" w:cs="Calibri"/>
          <w:sz w:val="20"/>
          <w:szCs w:val="20"/>
        </w:rPr>
        <w:t>im</w:t>
      </w:r>
      <w:r w:rsidRPr="51890CBF" w:rsidR="00171E39">
        <w:rPr>
          <w:rStyle w:val="normaltextrun"/>
          <w:rFonts w:ascii="Verdana" w:hAnsi="Verdana" w:cs="Calibri"/>
          <w:sz w:val="20"/>
          <w:szCs w:val="20"/>
        </w:rPr>
        <w:t>).</w:t>
      </w:r>
      <w:r w:rsidRPr="51890CBF" w:rsidR="00171E39">
        <w:rPr>
          <w:rStyle w:val="normaltextrun"/>
          <w:rFonts w:ascii="Verdana" w:hAnsi="Verdana" w:cs="Calibri"/>
          <w:sz w:val="20"/>
          <w:szCs w:val="20"/>
        </w:rPr>
        <w:t xml:space="preserve"> Każda praca </w:t>
      </w:r>
      <w:r w:rsidRPr="51890CBF" w:rsidR="00351F0B">
        <w:rPr>
          <w:rStyle w:val="normaltextrun"/>
          <w:rFonts w:ascii="Verdana" w:hAnsi="Verdana" w:cs="Calibri"/>
          <w:sz w:val="20"/>
          <w:szCs w:val="20"/>
        </w:rPr>
        <w:t>magisterska</w:t>
      </w:r>
      <w:r w:rsidRPr="51890CBF" w:rsidR="00171E39">
        <w:rPr>
          <w:rStyle w:val="normaltextrun"/>
          <w:rFonts w:ascii="Verdana" w:hAnsi="Verdana" w:cs="Calibri"/>
          <w:sz w:val="20"/>
          <w:szCs w:val="20"/>
        </w:rPr>
        <w:t xml:space="preserve"> musi być sformatowana zgodnie z wytycznymi dostępnymi na stronie IFR oraz zawierać: kartę tytułową, streszczenie (do 1 tysiąca znaków liczonych ze spacjami) oraz słowa kluczowe (maksymalnie 10) – wszystkie w/w elementy w </w:t>
      </w:r>
      <w:r w:rsidRPr="51890CBF" w:rsidR="2214DC2E">
        <w:rPr>
          <w:rStyle w:val="normaltextrun"/>
          <w:rFonts w:ascii="Verdana" w:hAnsi="Verdana" w:cs="Calibri"/>
          <w:sz w:val="20"/>
          <w:szCs w:val="20"/>
        </w:rPr>
        <w:t>dwó</w:t>
      </w:r>
      <w:r w:rsidRPr="51890CBF" w:rsidR="00171E39">
        <w:rPr>
          <w:rStyle w:val="normaltextrun"/>
          <w:rFonts w:ascii="Verdana" w:hAnsi="Verdana" w:cs="Calibri"/>
          <w:sz w:val="20"/>
          <w:szCs w:val="20"/>
        </w:rPr>
        <w:t>ch wersjach językowych: w języku polskim i</w:t>
      </w:r>
      <w:r w:rsidRPr="51890CBF" w:rsidR="4C45CE7C">
        <w:rPr>
          <w:rStyle w:val="normaltextrun"/>
          <w:rFonts w:ascii="Verdana" w:hAnsi="Verdana" w:cs="Calibri"/>
          <w:sz w:val="20"/>
          <w:szCs w:val="20"/>
        </w:rPr>
        <w:t xml:space="preserve"> w</w:t>
      </w:r>
      <w:r w:rsidRPr="51890CBF" w:rsidR="00171E39">
        <w:rPr>
          <w:rStyle w:val="normaltextrun"/>
          <w:rFonts w:ascii="Verdana" w:hAnsi="Verdana" w:cs="Calibri"/>
          <w:sz w:val="20"/>
          <w:szCs w:val="20"/>
        </w:rPr>
        <w:t xml:space="preserve"> języku studiowanego kierunku.</w:t>
      </w:r>
    </w:p>
    <w:p w:rsidRPr="00A34BD3" w:rsidR="00171E39" w:rsidP="66ACD401" w:rsidRDefault="00DD4B41" w14:paraId="53B910D5" w14:textId="5ECD60CB">
      <w:pPr>
        <w:pStyle w:val="paragraph"/>
        <w:spacing w:before="0" w:beforeAutospacing="0" w:after="12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66ACD401">
        <w:rPr>
          <w:rStyle w:val="eop"/>
          <w:rFonts w:ascii="Verdana" w:hAnsi="Verdana" w:cs="Calibri"/>
          <w:sz w:val="20"/>
          <w:szCs w:val="20"/>
        </w:rPr>
        <w:t>II.</w:t>
      </w:r>
      <w:r w:rsidRPr="66ACD401" w:rsidR="00171E39">
        <w:rPr>
          <w:rStyle w:val="eop"/>
          <w:rFonts w:ascii="Verdana" w:hAnsi="Verdana" w:cs="Calibri"/>
          <w:sz w:val="20"/>
          <w:szCs w:val="20"/>
        </w:rPr>
        <w:t>1.</w:t>
      </w:r>
      <w:r w:rsidRPr="66ACD401" w:rsidR="00171E39">
        <w:rPr>
          <w:rStyle w:val="normaltextrun"/>
          <w:rFonts w:ascii="Verdana" w:hAnsi="Verdana" w:cs="Calibri"/>
          <w:sz w:val="20"/>
          <w:szCs w:val="20"/>
        </w:rPr>
        <w:t>3. W Instytucie Filologii Romańskiej realizuje się</w:t>
      </w:r>
      <w:r w:rsidRPr="66ACD401">
        <w:rPr>
          <w:rStyle w:val="normaltextrun"/>
          <w:rFonts w:ascii="Verdana" w:hAnsi="Verdana" w:cs="Calibri"/>
          <w:sz w:val="20"/>
          <w:szCs w:val="20"/>
        </w:rPr>
        <w:t xml:space="preserve"> prace magisterskie będące samodzielnymi pracami o charakterze naukowym; w szczególności muszą one wykorzystywać procedury oraz aparat właściwe tekstowi naukowemu i świadczyć o zrealizowaniu w formie pisemnej zadania naukowego (analitycznego lub problemowego). Praca może mieć charakter samodzielnego projektu odpowiadającego zasadom oryginalności i opatrzonego niezbędnymi elementami przedstawiającymi zastosowaną metodologię. Jako praca dyplomowa może być przedstawione również autorskie tłumaczenie tekstu z odpowiednim komentarzem, aparatem naukowym i obudową metodologiczną. </w:t>
      </w:r>
      <w:r w:rsidRPr="66ACD401">
        <w:rPr>
          <w:rStyle w:val="eop"/>
          <w:rFonts w:ascii="Verdana" w:hAnsi="Verdana" w:cs="Calibri"/>
          <w:sz w:val="20"/>
          <w:szCs w:val="20"/>
        </w:rPr>
        <w:t> </w:t>
      </w:r>
    </w:p>
    <w:p w:rsidRPr="00A34BD3" w:rsidR="00DD4B41" w:rsidP="00A34BD3" w:rsidRDefault="00DD4B41" w14:paraId="17F19362" w14:textId="561218DA">
      <w:pPr>
        <w:pStyle w:val="paragraph"/>
        <w:spacing w:before="0" w:beforeAutospacing="0" w:after="12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A34BD3">
        <w:rPr>
          <w:rStyle w:val="normaltextrun"/>
          <w:rFonts w:ascii="Verdana" w:hAnsi="Verdana" w:cs="Calibri"/>
          <w:sz w:val="20"/>
          <w:szCs w:val="20"/>
        </w:rPr>
        <w:t>II.1.4. Tematy prac magisterskich promotor ustala wspólnie z seminarzystami.</w:t>
      </w:r>
      <w:r w:rsidRPr="00A34BD3">
        <w:rPr>
          <w:rStyle w:val="eop"/>
          <w:rFonts w:ascii="Verdana" w:hAnsi="Verdana" w:cs="Calibri"/>
          <w:sz w:val="20"/>
          <w:szCs w:val="20"/>
        </w:rPr>
        <w:t> S</w:t>
      </w:r>
      <w:r w:rsidRPr="00A34BD3">
        <w:rPr>
          <w:rStyle w:val="normaltextrun"/>
          <w:rFonts w:ascii="Verdana" w:hAnsi="Verdana" w:cs="Calibri"/>
          <w:sz w:val="20"/>
          <w:szCs w:val="20"/>
        </w:rPr>
        <w:t>ą one zatwierdzane przez Radę Instytutu i udostępniane do wiadomości studentów poprzez ogłoszenie na stronie internetowej Instytutu nie później niż dwa semestry przed planowanym ukończeniem studiów.</w:t>
      </w:r>
      <w:r w:rsidRPr="00A34BD3">
        <w:rPr>
          <w:rStyle w:val="eop"/>
          <w:rFonts w:ascii="Verdana" w:hAnsi="Verdana" w:cs="Calibri"/>
          <w:sz w:val="20"/>
          <w:szCs w:val="20"/>
        </w:rPr>
        <w:t> </w:t>
      </w:r>
      <w:r w:rsidRPr="00A34BD3">
        <w:rPr>
          <w:rStyle w:val="normaltextrun"/>
          <w:rFonts w:ascii="Verdana" w:hAnsi="Verdana" w:cs="Calibri"/>
          <w:sz w:val="20"/>
          <w:szCs w:val="20"/>
        </w:rPr>
        <w:t>Ostateczny tytuł pracy może odbiegać od zatwierdzonego tematu przy zachowaniu podstawowego zakresu materiału i metody określonych w temacie. </w:t>
      </w:r>
      <w:r w:rsidRPr="00A34BD3">
        <w:rPr>
          <w:rStyle w:val="eop"/>
          <w:rFonts w:ascii="Verdana" w:hAnsi="Verdana" w:cs="Calibri"/>
          <w:sz w:val="20"/>
          <w:szCs w:val="20"/>
        </w:rPr>
        <w:t> </w:t>
      </w:r>
    </w:p>
    <w:p w:rsidRPr="00A34BD3" w:rsidR="00171E39" w:rsidP="5AEB2344" w:rsidRDefault="00DD4B41" w14:paraId="606EF0B2" w14:textId="4DDFFAAD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Verdana" w:hAnsi="Verdana" w:cs="Calibri"/>
          <w:sz w:val="20"/>
          <w:szCs w:val="20"/>
        </w:rPr>
      </w:pPr>
      <w:r w:rsidRPr="5AEB2344">
        <w:rPr>
          <w:rStyle w:val="normaltextrun"/>
          <w:rFonts w:ascii="Verdana" w:hAnsi="Verdana" w:cs="Calibri"/>
          <w:sz w:val="20"/>
          <w:szCs w:val="20"/>
        </w:rPr>
        <w:t>II.</w:t>
      </w:r>
      <w:r w:rsidRPr="5AEB2344" w:rsidR="00171E39">
        <w:rPr>
          <w:rStyle w:val="normaltextrun"/>
          <w:rFonts w:ascii="Verdana" w:hAnsi="Verdana" w:cs="Calibri"/>
          <w:sz w:val="20"/>
          <w:szCs w:val="20"/>
        </w:rPr>
        <w:t>1.</w:t>
      </w:r>
      <w:r w:rsidRPr="5AEB2344" w:rsidR="0F29BE39">
        <w:rPr>
          <w:rStyle w:val="normaltextrun"/>
          <w:rFonts w:ascii="Verdana" w:hAnsi="Verdana" w:cs="Calibri"/>
          <w:sz w:val="20"/>
          <w:szCs w:val="20"/>
        </w:rPr>
        <w:t>5</w:t>
      </w:r>
      <w:r w:rsidRPr="5AEB2344" w:rsidR="00171E39">
        <w:rPr>
          <w:rStyle w:val="normaltextrun"/>
          <w:rFonts w:ascii="Verdana" w:hAnsi="Verdana" w:cs="Calibri"/>
          <w:sz w:val="20"/>
          <w:szCs w:val="20"/>
        </w:rPr>
        <w:t xml:space="preserve">. W semestrze, w którym planowany jest egzamin </w:t>
      </w:r>
      <w:r w:rsidRPr="5AEB2344">
        <w:rPr>
          <w:rStyle w:val="normaltextrun"/>
          <w:rFonts w:ascii="Verdana" w:hAnsi="Verdana" w:cs="Calibri"/>
          <w:sz w:val="20"/>
          <w:szCs w:val="20"/>
        </w:rPr>
        <w:t>magisterski</w:t>
      </w:r>
      <w:r w:rsidRPr="5AEB2344" w:rsidR="00171E39">
        <w:rPr>
          <w:rStyle w:val="normaltextrun"/>
          <w:rFonts w:ascii="Verdana" w:hAnsi="Verdana" w:cs="Calibri"/>
          <w:sz w:val="20"/>
          <w:szCs w:val="20"/>
        </w:rPr>
        <w:t>, warunkiem uzyskania zaliczenia seminarium dyplomowego jest złożenie kompletnej, ukończonej pracy. </w:t>
      </w:r>
    </w:p>
    <w:p w:rsidRPr="00A34BD3" w:rsidR="00171E39" w:rsidP="5AEB2344" w:rsidRDefault="00DD4B41" w14:paraId="1B14D1B5" w14:textId="4042E31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5AEB2344">
        <w:rPr>
          <w:rStyle w:val="normaltextrun"/>
          <w:rFonts w:ascii="Verdana" w:hAnsi="Verdana" w:cs="Calibri"/>
          <w:sz w:val="20"/>
          <w:szCs w:val="20"/>
        </w:rPr>
        <w:t>II.</w:t>
      </w:r>
      <w:r w:rsidRPr="5AEB2344" w:rsidR="00171E39">
        <w:rPr>
          <w:rStyle w:val="normaltextrun"/>
          <w:rFonts w:ascii="Verdana" w:hAnsi="Verdana" w:cs="Calibri"/>
          <w:sz w:val="20"/>
          <w:szCs w:val="20"/>
        </w:rPr>
        <w:t>1.</w:t>
      </w:r>
      <w:r w:rsidRPr="5AEB2344" w:rsidR="60EDD3DC">
        <w:rPr>
          <w:rStyle w:val="normaltextrun"/>
          <w:rFonts w:ascii="Verdana" w:hAnsi="Verdana" w:cs="Calibri"/>
          <w:sz w:val="20"/>
          <w:szCs w:val="20"/>
        </w:rPr>
        <w:t>6</w:t>
      </w:r>
      <w:r w:rsidRPr="5AEB2344" w:rsidR="00171E39">
        <w:rPr>
          <w:rStyle w:val="normaltextrun"/>
          <w:rFonts w:ascii="Verdana" w:hAnsi="Verdana" w:cs="Calibri"/>
          <w:sz w:val="20"/>
          <w:szCs w:val="20"/>
        </w:rPr>
        <w:t xml:space="preserve">. Przed egzaminem </w:t>
      </w:r>
      <w:r w:rsidRPr="5AEB2344">
        <w:rPr>
          <w:rStyle w:val="normaltextrun"/>
          <w:rFonts w:ascii="Verdana" w:hAnsi="Verdana" w:cs="Calibri"/>
          <w:sz w:val="20"/>
          <w:szCs w:val="20"/>
        </w:rPr>
        <w:t>magisterskim</w:t>
      </w:r>
      <w:r w:rsidRPr="5AEB2344" w:rsidR="00171E39">
        <w:rPr>
          <w:rStyle w:val="normaltextrun"/>
          <w:rFonts w:ascii="Verdana" w:hAnsi="Verdana" w:cs="Calibri"/>
          <w:sz w:val="20"/>
          <w:szCs w:val="20"/>
        </w:rPr>
        <w:t xml:space="preserve"> praca dyplomowa jest rejestrowana</w:t>
      </w:r>
      <w:r w:rsidRPr="5AEB2344" w:rsidR="342E4B35">
        <w:rPr>
          <w:rStyle w:val="normaltextrun"/>
          <w:rFonts w:ascii="Verdana" w:hAnsi="Verdana" w:cs="Calibri"/>
          <w:sz w:val="20"/>
          <w:szCs w:val="20"/>
        </w:rPr>
        <w:t xml:space="preserve"> w APD</w:t>
      </w:r>
      <w:r w:rsidRPr="5AEB2344" w:rsidR="00171E39">
        <w:rPr>
          <w:rStyle w:val="normaltextrun"/>
          <w:rFonts w:ascii="Verdana" w:hAnsi="Verdana" w:cs="Calibri"/>
          <w:sz w:val="20"/>
          <w:szCs w:val="20"/>
        </w:rPr>
        <w:t xml:space="preserve"> oraz podlega sprawdzeniu za pomocą programu </w:t>
      </w:r>
      <w:proofErr w:type="spellStart"/>
      <w:r w:rsidRPr="5AEB2344" w:rsidR="00171E39">
        <w:rPr>
          <w:rStyle w:val="normaltextrun"/>
          <w:rFonts w:ascii="Verdana" w:hAnsi="Verdana" w:cs="Calibri"/>
          <w:sz w:val="20"/>
          <w:szCs w:val="20"/>
        </w:rPr>
        <w:t>antyplagiatowego</w:t>
      </w:r>
      <w:proofErr w:type="spellEnd"/>
      <w:r w:rsidRPr="5AEB2344" w:rsidR="00171E39">
        <w:rPr>
          <w:rStyle w:val="normaltextrun"/>
          <w:rFonts w:ascii="Verdana" w:hAnsi="Verdana" w:cs="Calibri"/>
          <w:sz w:val="20"/>
          <w:szCs w:val="20"/>
        </w:rPr>
        <w:t>, współpracującego z ogólnopolskim repozytorium pisemnych prac dyplomowych, zgodnie z regulacjami obowiązującymi na Uniwersytecie Wrocławskim i Wydziale Neofilologii.</w:t>
      </w:r>
    </w:p>
    <w:p w:rsidRPr="00A34BD3" w:rsidR="00171E39" w:rsidP="00A34BD3" w:rsidRDefault="00DD4B41" w14:paraId="08BDC10F" w14:textId="41D0D229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Verdana" w:hAnsi="Verdana" w:cs="Calibri"/>
          <w:b/>
          <w:bCs/>
          <w:sz w:val="20"/>
          <w:szCs w:val="20"/>
        </w:rPr>
      </w:pPr>
      <w:r w:rsidRPr="00A34BD3">
        <w:rPr>
          <w:rStyle w:val="eop"/>
          <w:rFonts w:ascii="Verdana" w:hAnsi="Verdana" w:cs="Calibri"/>
          <w:b/>
          <w:bCs/>
          <w:sz w:val="20"/>
          <w:szCs w:val="20"/>
        </w:rPr>
        <w:t>II.</w:t>
      </w:r>
      <w:r w:rsidRPr="00A34BD3" w:rsidR="00171E39">
        <w:rPr>
          <w:rStyle w:val="eop"/>
          <w:rFonts w:ascii="Verdana" w:hAnsi="Verdana" w:cs="Calibri"/>
          <w:b/>
          <w:bCs/>
          <w:sz w:val="20"/>
          <w:szCs w:val="20"/>
        </w:rPr>
        <w:t xml:space="preserve">2. Egzamin </w:t>
      </w:r>
      <w:r w:rsidRPr="00A34BD3" w:rsidR="000F5EFC">
        <w:rPr>
          <w:rStyle w:val="eop"/>
          <w:rFonts w:ascii="Verdana" w:hAnsi="Verdana" w:cs="Calibri"/>
          <w:b/>
          <w:bCs/>
          <w:sz w:val="20"/>
          <w:szCs w:val="20"/>
        </w:rPr>
        <w:t>magisterski</w:t>
      </w:r>
    </w:p>
    <w:p w:rsidRPr="00A34BD3" w:rsidR="00171E39" w:rsidP="00A34BD3" w:rsidRDefault="000F5EFC" w14:paraId="72A407AE" w14:textId="0A7340BA">
      <w:pPr>
        <w:pStyle w:val="paragraph"/>
        <w:spacing w:before="0" w:beforeAutospacing="0" w:after="12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A34BD3">
        <w:rPr>
          <w:rStyle w:val="normaltextrun"/>
          <w:rFonts w:ascii="Verdana" w:hAnsi="Verdana" w:cs="Calibri"/>
          <w:sz w:val="20"/>
          <w:szCs w:val="20"/>
        </w:rPr>
        <w:t>II.</w:t>
      </w:r>
      <w:r w:rsidRPr="00A34BD3" w:rsidR="00171E39">
        <w:rPr>
          <w:rStyle w:val="normaltextrun"/>
          <w:rFonts w:ascii="Verdana" w:hAnsi="Verdana" w:cs="Calibri"/>
          <w:sz w:val="20"/>
          <w:szCs w:val="20"/>
        </w:rPr>
        <w:t xml:space="preserve">2.1. </w:t>
      </w:r>
      <w:r w:rsidRPr="00A34BD3" w:rsidR="000A583F">
        <w:rPr>
          <w:rStyle w:val="normaltextrun"/>
          <w:rFonts w:ascii="Verdana" w:hAnsi="Verdana" w:cs="Calibri"/>
          <w:sz w:val="20"/>
          <w:szCs w:val="20"/>
        </w:rPr>
        <w:t xml:space="preserve">Rada Instytutu określa zakresy egzaminu </w:t>
      </w:r>
      <w:r w:rsidR="00860C83">
        <w:rPr>
          <w:rStyle w:val="normaltextrun"/>
          <w:rFonts w:ascii="Verdana" w:hAnsi="Verdana" w:cs="Calibri"/>
          <w:sz w:val="20"/>
          <w:szCs w:val="20"/>
        </w:rPr>
        <w:t>magisters</w:t>
      </w:r>
      <w:r w:rsidRPr="00A34BD3" w:rsidR="000A583F">
        <w:rPr>
          <w:rStyle w:val="normaltextrun"/>
          <w:rFonts w:ascii="Verdana" w:hAnsi="Verdana" w:cs="Calibri"/>
          <w:sz w:val="20"/>
          <w:szCs w:val="20"/>
        </w:rPr>
        <w:t xml:space="preserve">kiego oraz szczegółowe zasady jego przeprowadzania </w:t>
      </w:r>
      <w:r w:rsidRPr="00A34BD3" w:rsidR="00171E39">
        <w:rPr>
          <w:rStyle w:val="normaltextrun"/>
          <w:rFonts w:ascii="Verdana" w:hAnsi="Verdana" w:cs="Calibri"/>
          <w:sz w:val="20"/>
          <w:szCs w:val="20"/>
        </w:rPr>
        <w:t xml:space="preserve">najpóźniej do 30 czerwca roku akademickiego poprzedzającego rok, w którym </w:t>
      </w: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jest on </w:t>
      </w:r>
      <w:r w:rsidRPr="00A34BD3" w:rsidR="00171E39">
        <w:rPr>
          <w:rStyle w:val="normaltextrun"/>
          <w:rFonts w:ascii="Verdana" w:hAnsi="Verdana" w:cs="Calibri"/>
          <w:sz w:val="20"/>
          <w:szCs w:val="20"/>
        </w:rPr>
        <w:t>przewidziany.</w:t>
      </w:r>
      <w:r w:rsidRPr="00A34BD3" w:rsidR="00171E39">
        <w:rPr>
          <w:rStyle w:val="eop"/>
          <w:rFonts w:ascii="Verdana" w:hAnsi="Verdana" w:cs="Calibri"/>
          <w:sz w:val="20"/>
          <w:szCs w:val="20"/>
        </w:rPr>
        <w:t> </w:t>
      </w:r>
    </w:p>
    <w:p w:rsidRPr="00A34BD3" w:rsidR="00171E39" w:rsidP="5AEB2344" w:rsidRDefault="000F5EFC" w14:paraId="19C796FF" w14:textId="4186D80D">
      <w:pPr>
        <w:pStyle w:val="paragraph"/>
        <w:spacing w:before="0" w:beforeAutospacing="0" w:after="12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5AEB2344">
        <w:rPr>
          <w:rStyle w:val="normaltextrun"/>
          <w:rFonts w:ascii="Verdana" w:hAnsi="Verdana" w:cs="Calibri"/>
          <w:sz w:val="20"/>
          <w:szCs w:val="20"/>
        </w:rPr>
        <w:t>II.</w:t>
      </w:r>
      <w:r w:rsidRPr="5AEB2344" w:rsidR="00171E39">
        <w:rPr>
          <w:rStyle w:val="normaltextrun"/>
          <w:rFonts w:ascii="Verdana" w:hAnsi="Verdana" w:cs="Calibri"/>
          <w:sz w:val="20"/>
          <w:szCs w:val="20"/>
        </w:rPr>
        <w:t xml:space="preserve">2.2. Egzamin </w:t>
      </w:r>
      <w:r w:rsidRPr="5AEB2344" w:rsidR="00D606A7">
        <w:rPr>
          <w:rStyle w:val="normaltextrun"/>
          <w:rFonts w:ascii="Verdana" w:hAnsi="Verdana" w:cs="Calibri"/>
          <w:sz w:val="20"/>
          <w:szCs w:val="20"/>
        </w:rPr>
        <w:t>magisterski</w:t>
      </w:r>
      <w:r w:rsidRPr="5AEB2344" w:rsidR="00171E39">
        <w:rPr>
          <w:rStyle w:val="normaltextrun"/>
          <w:rFonts w:ascii="Verdana" w:hAnsi="Verdana" w:cs="Calibri"/>
          <w:sz w:val="20"/>
          <w:szCs w:val="20"/>
        </w:rPr>
        <w:t xml:space="preserve"> </w:t>
      </w:r>
      <w:r w:rsidRPr="00A172B6" w:rsidR="00171E39">
        <w:rPr>
          <w:rStyle w:val="normaltextrun"/>
          <w:rFonts w:ascii="Verdana" w:hAnsi="Verdana" w:cs="Calibri"/>
          <w:sz w:val="20"/>
          <w:szCs w:val="20"/>
        </w:rPr>
        <w:t xml:space="preserve">przeprowadzany jest </w:t>
      </w:r>
      <w:r w:rsidRPr="00DA2A0F" w:rsidR="00171E39">
        <w:rPr>
          <w:rStyle w:val="normaltextrun"/>
          <w:rFonts w:ascii="Verdana" w:hAnsi="Verdana" w:cs="Calibri"/>
          <w:sz w:val="20"/>
          <w:szCs w:val="20"/>
        </w:rPr>
        <w:t>w języku</w:t>
      </w:r>
      <w:r w:rsidRPr="00DA2A0F" w:rsidR="5D761FE7">
        <w:rPr>
          <w:rStyle w:val="normaltextrun"/>
          <w:rFonts w:ascii="Verdana" w:hAnsi="Verdana" w:cs="Calibri"/>
          <w:sz w:val="20"/>
          <w:szCs w:val="20"/>
        </w:rPr>
        <w:t>, w którym napisana jest praca</w:t>
      </w:r>
      <w:r w:rsidRPr="00A172B6" w:rsidR="00171E39">
        <w:rPr>
          <w:rStyle w:val="normaltextrun"/>
          <w:rFonts w:ascii="Verdana" w:hAnsi="Verdana" w:cs="Calibri"/>
          <w:sz w:val="20"/>
          <w:szCs w:val="20"/>
        </w:rPr>
        <w:t>, a</w:t>
      </w:r>
      <w:r w:rsidRPr="5AEB2344" w:rsidR="00171E39">
        <w:rPr>
          <w:rStyle w:val="normaltextrun"/>
          <w:rFonts w:ascii="Verdana" w:hAnsi="Verdana" w:cs="Calibri"/>
          <w:sz w:val="20"/>
          <w:szCs w:val="20"/>
        </w:rPr>
        <w:t xml:space="preserve"> w jego skład wchodzą następujące części:</w:t>
      </w:r>
    </w:p>
    <w:p w:rsidRPr="00A34BD3" w:rsidR="00171E39" w:rsidP="00A34BD3" w:rsidRDefault="00171E39" w14:paraId="18F886FC" w14:textId="3B009A26">
      <w:pPr>
        <w:pStyle w:val="paragraph"/>
        <w:spacing w:before="0" w:beforeAutospacing="0" w:after="120" w:afterAutospacing="0"/>
        <w:ind w:left="705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a) przygotowana przez studenta ustna prezentacja dotycząca pracy </w:t>
      </w:r>
      <w:r w:rsidRPr="00A34BD3" w:rsidR="000F5EFC">
        <w:rPr>
          <w:rStyle w:val="normaltextrun"/>
          <w:rFonts w:ascii="Verdana" w:hAnsi="Verdana" w:cs="Calibri"/>
          <w:sz w:val="20"/>
          <w:szCs w:val="20"/>
        </w:rPr>
        <w:t>magisterskiej</w:t>
      </w: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 złożonej do obrony (ok. </w:t>
      </w:r>
      <w:r w:rsidRPr="00A34BD3" w:rsidR="00D606A7">
        <w:rPr>
          <w:rStyle w:val="normaltextrun"/>
          <w:rFonts w:ascii="Verdana" w:hAnsi="Verdana" w:cs="Calibri"/>
          <w:sz w:val="20"/>
          <w:szCs w:val="20"/>
        </w:rPr>
        <w:t>7-8</w:t>
      </w: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 minut); </w:t>
      </w:r>
      <w:r w:rsidRPr="00A34BD3">
        <w:rPr>
          <w:rStyle w:val="eop"/>
          <w:rFonts w:ascii="Verdana" w:hAnsi="Verdana" w:cs="Calibri"/>
          <w:sz w:val="20"/>
          <w:szCs w:val="20"/>
        </w:rPr>
        <w:t> </w:t>
      </w:r>
    </w:p>
    <w:p w:rsidR="00843913" w:rsidP="004428FC" w:rsidRDefault="00171E39" w14:paraId="0B217F6A" w14:textId="77777777">
      <w:pPr>
        <w:pStyle w:val="paragraph"/>
        <w:spacing w:before="0" w:beforeAutospacing="0" w:after="120" w:afterAutospacing="0"/>
        <w:ind w:left="703"/>
        <w:jc w:val="both"/>
        <w:textAlignment w:val="baseline"/>
        <w:rPr>
          <w:rStyle w:val="normaltextrun"/>
          <w:rFonts w:ascii="Verdana" w:hAnsi="Verdana" w:cs="Calibri"/>
          <w:sz w:val="20"/>
          <w:szCs w:val="20"/>
        </w:rPr>
      </w:pP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b) dyskusja nad pracą </w:t>
      </w:r>
      <w:r w:rsidRPr="00A34BD3" w:rsidR="000F5EFC">
        <w:rPr>
          <w:rStyle w:val="normaltextrun"/>
          <w:rFonts w:ascii="Verdana" w:hAnsi="Verdana" w:cs="Calibri"/>
          <w:sz w:val="20"/>
          <w:szCs w:val="20"/>
        </w:rPr>
        <w:t>magisterską</w:t>
      </w:r>
      <w:r w:rsidRPr="00A34BD3">
        <w:rPr>
          <w:rStyle w:val="normaltextrun"/>
          <w:rFonts w:ascii="Verdana" w:hAnsi="Verdana" w:cs="Calibri"/>
          <w:sz w:val="20"/>
          <w:szCs w:val="20"/>
        </w:rPr>
        <w:t>, obejmująca przynajmniej dwa pytania dotyczące pracy (np. pytania o metodologię, podstawy teoretyczne, treść, wnioski) oraz </w:t>
      </w:r>
    </w:p>
    <w:p w:rsidR="00BE1D40" w:rsidP="004428FC" w:rsidRDefault="00171E39" w14:paraId="6131B6ED" w14:textId="2C8AB667">
      <w:pPr>
        <w:pStyle w:val="paragraph"/>
        <w:spacing w:before="0" w:beforeAutospacing="0" w:after="120" w:afterAutospacing="0"/>
        <w:ind w:left="703"/>
        <w:jc w:val="both"/>
        <w:textAlignment w:val="baseline"/>
        <w:rPr>
          <w:rStyle w:val="normaltextrun"/>
          <w:rFonts w:ascii="Verdana" w:hAnsi="Verdana" w:cs="Calibri"/>
          <w:sz w:val="20"/>
          <w:szCs w:val="20"/>
        </w:rPr>
      </w:pPr>
      <w:r w:rsidRPr="00A34BD3">
        <w:rPr>
          <w:rStyle w:val="normaltextrun"/>
          <w:rFonts w:ascii="Verdana" w:hAnsi="Verdana" w:cs="Calibri"/>
          <w:sz w:val="20"/>
          <w:szCs w:val="20"/>
        </w:rPr>
        <w:t>c) przynajmniej jedno pytanie z</w:t>
      </w:r>
      <w:r w:rsidR="003B362B">
        <w:rPr>
          <w:rStyle w:val="normaltextrun"/>
          <w:rFonts w:ascii="Verdana" w:hAnsi="Verdana" w:cs="Calibri"/>
          <w:sz w:val="20"/>
          <w:szCs w:val="20"/>
        </w:rPr>
        <w:t xml:space="preserve"> </w:t>
      </w:r>
      <w:r w:rsidR="00BE1D40">
        <w:rPr>
          <w:rStyle w:val="normaltextrun"/>
          <w:rFonts w:ascii="Verdana" w:hAnsi="Verdana" w:cs="Calibri"/>
          <w:sz w:val="20"/>
          <w:szCs w:val="20"/>
        </w:rPr>
        <w:t xml:space="preserve">wyznaczonego przez promotora </w:t>
      </w:r>
      <w:r w:rsidR="003B362B">
        <w:rPr>
          <w:rStyle w:val="normaltextrun"/>
          <w:rFonts w:ascii="Verdana" w:hAnsi="Verdana" w:cs="Calibri"/>
          <w:sz w:val="20"/>
          <w:szCs w:val="20"/>
        </w:rPr>
        <w:t xml:space="preserve">zakresu w obrębie </w:t>
      </w: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dyscypliny, </w:t>
      </w:r>
      <w:r w:rsidR="00E559A0">
        <w:rPr>
          <w:rStyle w:val="normaltextrun"/>
          <w:rFonts w:ascii="Verdana" w:hAnsi="Verdana" w:cs="Calibri"/>
          <w:sz w:val="20"/>
          <w:szCs w:val="20"/>
        </w:rPr>
        <w:t xml:space="preserve">w </w:t>
      </w: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której </w:t>
      </w:r>
      <w:r w:rsidR="00E559A0">
        <w:rPr>
          <w:rStyle w:val="normaltextrun"/>
          <w:rFonts w:ascii="Verdana" w:hAnsi="Verdana" w:cs="Calibri"/>
          <w:sz w:val="20"/>
          <w:szCs w:val="20"/>
        </w:rPr>
        <w:t>mieści się</w:t>
      </w:r>
      <w:r w:rsidRPr="00A34BD3" w:rsidR="00E559A0">
        <w:rPr>
          <w:rStyle w:val="normaltextrun"/>
          <w:rFonts w:ascii="Verdana" w:hAnsi="Verdana" w:cs="Calibri"/>
          <w:sz w:val="20"/>
          <w:szCs w:val="20"/>
        </w:rPr>
        <w:t xml:space="preserve"> </w:t>
      </w:r>
      <w:r w:rsidRPr="00A34BD3">
        <w:rPr>
          <w:rStyle w:val="normaltextrun"/>
          <w:rFonts w:ascii="Verdana" w:hAnsi="Verdana" w:cs="Calibri"/>
          <w:sz w:val="20"/>
          <w:szCs w:val="20"/>
        </w:rPr>
        <w:t xml:space="preserve">praca </w:t>
      </w:r>
      <w:r w:rsidRPr="00A34BD3" w:rsidR="000F5EFC">
        <w:rPr>
          <w:rStyle w:val="normaltextrun"/>
          <w:rFonts w:ascii="Verdana" w:hAnsi="Verdana" w:cs="Calibri"/>
          <w:sz w:val="20"/>
          <w:szCs w:val="20"/>
        </w:rPr>
        <w:t>magisterska</w:t>
      </w:r>
      <w:r w:rsidRPr="00A34BD3">
        <w:rPr>
          <w:rStyle w:val="normaltextrun"/>
          <w:rFonts w:ascii="Verdana" w:hAnsi="Verdana" w:cs="Calibri"/>
          <w:sz w:val="20"/>
          <w:szCs w:val="20"/>
        </w:rPr>
        <w:t>: językoznawstwa lub literaturoznawstwa.</w:t>
      </w:r>
    </w:p>
    <w:p w:rsidRPr="00A34BD3" w:rsidR="00171E39" w:rsidP="00A34BD3" w:rsidRDefault="000F5EFC" w14:paraId="5F15FFB4" w14:textId="377614AD">
      <w:pPr>
        <w:pStyle w:val="paragraph"/>
        <w:spacing w:before="0" w:beforeAutospacing="0" w:after="12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A34BD3">
        <w:rPr>
          <w:rStyle w:val="normaltextrun"/>
          <w:rFonts w:ascii="Verdana" w:hAnsi="Verdana" w:cs="Calibri"/>
          <w:sz w:val="20"/>
          <w:szCs w:val="20"/>
        </w:rPr>
        <w:t>II.</w:t>
      </w:r>
      <w:r w:rsidRPr="00A34BD3" w:rsidR="00171E39">
        <w:rPr>
          <w:rStyle w:val="normaltextrun"/>
          <w:rFonts w:ascii="Verdana" w:hAnsi="Verdana" w:cs="Calibri"/>
          <w:sz w:val="20"/>
          <w:szCs w:val="20"/>
        </w:rPr>
        <w:t>2.3. Egzamin ma formę ustną i oceniany jest przez komisję powołaną przez promotora. W skład komisji wchodzą: przewodniczący, promotor i recenzent. </w:t>
      </w:r>
      <w:r w:rsidRPr="00A34BD3" w:rsidR="00171E39">
        <w:rPr>
          <w:rStyle w:val="eop"/>
          <w:rFonts w:ascii="Verdana" w:hAnsi="Verdana" w:cs="Calibri"/>
          <w:sz w:val="20"/>
          <w:szCs w:val="20"/>
        </w:rPr>
        <w:t> </w:t>
      </w:r>
    </w:p>
    <w:p w:rsidRPr="00A34BD3" w:rsidR="00171E39" w:rsidP="00A34BD3" w:rsidRDefault="000F5EFC" w14:paraId="69FF9566" w14:textId="3448E902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00A34BD3">
        <w:rPr>
          <w:rStyle w:val="normaltextrun"/>
          <w:rFonts w:ascii="Verdana" w:hAnsi="Verdana" w:cs="Calibri"/>
          <w:sz w:val="20"/>
          <w:szCs w:val="20"/>
        </w:rPr>
        <w:t>II.</w:t>
      </w:r>
      <w:r w:rsidRPr="00A34BD3" w:rsidR="00171E39">
        <w:rPr>
          <w:rStyle w:val="normaltextrun"/>
          <w:rFonts w:ascii="Verdana" w:hAnsi="Verdana" w:cs="Calibri"/>
          <w:sz w:val="20"/>
          <w:szCs w:val="20"/>
        </w:rPr>
        <w:t xml:space="preserve">2.4. Warunki formalne, jakie musi spełniać promotor pracy </w:t>
      </w:r>
      <w:r w:rsidRPr="00A34BD3">
        <w:rPr>
          <w:rStyle w:val="normaltextrun"/>
          <w:rFonts w:ascii="Verdana" w:hAnsi="Verdana" w:cs="Calibri"/>
          <w:sz w:val="20"/>
          <w:szCs w:val="20"/>
        </w:rPr>
        <w:t>magisterskiej</w:t>
      </w:r>
      <w:r w:rsidRPr="00A34BD3" w:rsidR="00171E39">
        <w:rPr>
          <w:rStyle w:val="normaltextrun"/>
          <w:rFonts w:ascii="Verdana" w:hAnsi="Verdana" w:cs="Calibri"/>
          <w:sz w:val="20"/>
          <w:szCs w:val="20"/>
        </w:rPr>
        <w:t xml:space="preserve"> oraz komisja egzaminacyjna, określa Regulamin studiów. </w:t>
      </w:r>
      <w:r w:rsidRPr="00A34BD3" w:rsidR="00171E39">
        <w:rPr>
          <w:rStyle w:val="eop"/>
          <w:rFonts w:ascii="Verdana" w:hAnsi="Verdana" w:cs="Calibri"/>
          <w:sz w:val="20"/>
          <w:szCs w:val="20"/>
        </w:rPr>
        <w:t> </w:t>
      </w:r>
    </w:p>
    <w:p w:rsidRPr="00A34BD3" w:rsidR="00171E39" w:rsidP="00A34BD3" w:rsidRDefault="00171E39" w14:paraId="26CFEB08" w14:textId="77777777">
      <w:pPr>
        <w:pStyle w:val="paragraph"/>
        <w:spacing w:before="0" w:beforeAutospacing="0" w:after="12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</w:p>
    <w:p w:rsidRPr="00A34BD3" w:rsidR="0041682E" w:rsidP="00A34BD3" w:rsidRDefault="0041682E" w14:paraId="5B9DD183" w14:textId="3F208A01">
      <w:pPr>
        <w:pStyle w:val="paragraph"/>
        <w:spacing w:before="0" w:beforeAutospacing="0" w:after="12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A34BD3">
        <w:rPr>
          <w:rStyle w:val="normaltextrun"/>
          <w:rFonts w:ascii="Verdana" w:hAnsi="Verdana" w:cs="Calibri"/>
          <w:sz w:val="20"/>
          <w:szCs w:val="20"/>
        </w:rPr>
        <w:t>Uchwała wchodzi w życie z dniem podjęcia. </w:t>
      </w:r>
      <w:r w:rsidRPr="00A34BD3">
        <w:rPr>
          <w:rStyle w:val="eop"/>
          <w:rFonts w:ascii="Verdana" w:hAnsi="Verdana" w:cs="Calibri"/>
          <w:sz w:val="20"/>
          <w:szCs w:val="20"/>
        </w:rPr>
        <w:t> </w:t>
      </w:r>
    </w:p>
    <w:sectPr w:rsidRPr="00A34BD3" w:rsidR="0041682E" w:rsidSect="002576E7"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2E"/>
    <w:rsid w:val="00023671"/>
    <w:rsid w:val="00027EAA"/>
    <w:rsid w:val="00033B14"/>
    <w:rsid w:val="0006114C"/>
    <w:rsid w:val="00062E11"/>
    <w:rsid w:val="000A3C52"/>
    <w:rsid w:val="000A583F"/>
    <w:rsid w:val="000F5EFC"/>
    <w:rsid w:val="00171E39"/>
    <w:rsid w:val="00193FB8"/>
    <w:rsid w:val="001963CA"/>
    <w:rsid w:val="001C3ACB"/>
    <w:rsid w:val="001E0D22"/>
    <w:rsid w:val="001E1070"/>
    <w:rsid w:val="001F7588"/>
    <w:rsid w:val="002576E7"/>
    <w:rsid w:val="00264536"/>
    <w:rsid w:val="00294E2D"/>
    <w:rsid w:val="002B393B"/>
    <w:rsid w:val="002B69F7"/>
    <w:rsid w:val="002E55B4"/>
    <w:rsid w:val="002F3269"/>
    <w:rsid w:val="002F52F3"/>
    <w:rsid w:val="00350DB8"/>
    <w:rsid w:val="00351F0B"/>
    <w:rsid w:val="0035299B"/>
    <w:rsid w:val="00363FD5"/>
    <w:rsid w:val="00377CA4"/>
    <w:rsid w:val="00396FB3"/>
    <w:rsid w:val="003B362B"/>
    <w:rsid w:val="003F1705"/>
    <w:rsid w:val="003F34FB"/>
    <w:rsid w:val="003F5731"/>
    <w:rsid w:val="0041682E"/>
    <w:rsid w:val="00437186"/>
    <w:rsid w:val="004428FC"/>
    <w:rsid w:val="00474CF1"/>
    <w:rsid w:val="00497299"/>
    <w:rsid w:val="004A33FC"/>
    <w:rsid w:val="00543202"/>
    <w:rsid w:val="00553960"/>
    <w:rsid w:val="00562E45"/>
    <w:rsid w:val="005A4B28"/>
    <w:rsid w:val="005C3BA2"/>
    <w:rsid w:val="005C6D5D"/>
    <w:rsid w:val="005C7A25"/>
    <w:rsid w:val="0062693F"/>
    <w:rsid w:val="006C67D6"/>
    <w:rsid w:val="00707C5C"/>
    <w:rsid w:val="007213E2"/>
    <w:rsid w:val="0073173E"/>
    <w:rsid w:val="00732783"/>
    <w:rsid w:val="00755995"/>
    <w:rsid w:val="007B027C"/>
    <w:rsid w:val="00806540"/>
    <w:rsid w:val="00810F77"/>
    <w:rsid w:val="00814215"/>
    <w:rsid w:val="008430D2"/>
    <w:rsid w:val="00843913"/>
    <w:rsid w:val="00860C83"/>
    <w:rsid w:val="008B5918"/>
    <w:rsid w:val="009426A7"/>
    <w:rsid w:val="0094709B"/>
    <w:rsid w:val="00960295"/>
    <w:rsid w:val="009A2506"/>
    <w:rsid w:val="009C33EC"/>
    <w:rsid w:val="009D301E"/>
    <w:rsid w:val="009F6D9D"/>
    <w:rsid w:val="00A172B6"/>
    <w:rsid w:val="00A34BD3"/>
    <w:rsid w:val="00A659F7"/>
    <w:rsid w:val="00A9130D"/>
    <w:rsid w:val="00A93105"/>
    <w:rsid w:val="00B5163B"/>
    <w:rsid w:val="00B64F72"/>
    <w:rsid w:val="00B769A0"/>
    <w:rsid w:val="00BE1D40"/>
    <w:rsid w:val="00C06F64"/>
    <w:rsid w:val="00C17BD7"/>
    <w:rsid w:val="00C44E5F"/>
    <w:rsid w:val="00CA3ED8"/>
    <w:rsid w:val="00CB6035"/>
    <w:rsid w:val="00D157D2"/>
    <w:rsid w:val="00D24B43"/>
    <w:rsid w:val="00D41690"/>
    <w:rsid w:val="00D4279C"/>
    <w:rsid w:val="00D45B34"/>
    <w:rsid w:val="00D606A7"/>
    <w:rsid w:val="00D65B96"/>
    <w:rsid w:val="00D74A8E"/>
    <w:rsid w:val="00DA2A0F"/>
    <w:rsid w:val="00DD4B41"/>
    <w:rsid w:val="00DE0DB0"/>
    <w:rsid w:val="00E32D09"/>
    <w:rsid w:val="00E36781"/>
    <w:rsid w:val="00E559A0"/>
    <w:rsid w:val="00E72AF2"/>
    <w:rsid w:val="00EB0B31"/>
    <w:rsid w:val="00EF2B1C"/>
    <w:rsid w:val="00F24FDD"/>
    <w:rsid w:val="00FD6C70"/>
    <w:rsid w:val="00FD7D5E"/>
    <w:rsid w:val="00FF3251"/>
    <w:rsid w:val="03EDFD2D"/>
    <w:rsid w:val="0571C1B3"/>
    <w:rsid w:val="0669519F"/>
    <w:rsid w:val="0A191769"/>
    <w:rsid w:val="0F29BE39"/>
    <w:rsid w:val="109B83FA"/>
    <w:rsid w:val="12C6B189"/>
    <w:rsid w:val="15387033"/>
    <w:rsid w:val="15CFF0A5"/>
    <w:rsid w:val="1758C5B9"/>
    <w:rsid w:val="1F134E31"/>
    <w:rsid w:val="1FECF385"/>
    <w:rsid w:val="2214DC2E"/>
    <w:rsid w:val="2293ED49"/>
    <w:rsid w:val="2346A2D2"/>
    <w:rsid w:val="2D02A938"/>
    <w:rsid w:val="2D70F70A"/>
    <w:rsid w:val="310FFF75"/>
    <w:rsid w:val="342E4B35"/>
    <w:rsid w:val="3496D949"/>
    <w:rsid w:val="349CDBC1"/>
    <w:rsid w:val="355043DA"/>
    <w:rsid w:val="37E0D06C"/>
    <w:rsid w:val="3D50F303"/>
    <w:rsid w:val="3EEEE9FC"/>
    <w:rsid w:val="4C45CE7C"/>
    <w:rsid w:val="51890CBF"/>
    <w:rsid w:val="58C03CF7"/>
    <w:rsid w:val="5AEB2344"/>
    <w:rsid w:val="5D761FE7"/>
    <w:rsid w:val="60EDD3DC"/>
    <w:rsid w:val="66ACD401"/>
    <w:rsid w:val="68556C4F"/>
    <w:rsid w:val="6A60C496"/>
    <w:rsid w:val="70F59BCB"/>
    <w:rsid w:val="718624EB"/>
    <w:rsid w:val="73048031"/>
    <w:rsid w:val="7D8A84C8"/>
    <w:rsid w:val="7F45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2D6B"/>
  <w15:chartTrackingRefBased/>
  <w15:docId w15:val="{0BC9AEBE-C712-4573-84F4-4BE99B2F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1682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efaultParagraphFont"/>
    <w:rsid w:val="0041682E"/>
  </w:style>
  <w:style w:type="character" w:styleId="scxw233378298" w:customStyle="1">
    <w:name w:val="scxw233378298"/>
    <w:basedOn w:val="DefaultParagraphFont"/>
    <w:rsid w:val="0041682E"/>
  </w:style>
  <w:style w:type="character" w:styleId="eop" w:customStyle="1">
    <w:name w:val="eop"/>
    <w:basedOn w:val="DefaultParagraphFont"/>
    <w:rsid w:val="0041682E"/>
  </w:style>
  <w:style w:type="character" w:styleId="CommentReference">
    <w:name w:val="annotation reference"/>
    <w:basedOn w:val="DefaultParagraphFont"/>
    <w:uiPriority w:val="99"/>
    <w:semiHidden/>
    <w:unhideWhenUsed/>
    <w:rsid w:val="00171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E3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71E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E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71E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2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d76e58f8670342d4" /><Relationship Type="http://schemas.microsoft.com/office/2011/relationships/commentsExtended" Target="commentsExtended.xml" Id="R2171e5f2deaa4d90" /><Relationship Type="http://schemas.microsoft.com/office/2016/09/relationships/commentsIds" Target="commentsIds.xml" Id="Rb60135f980f34ac0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50686-b691-468a-bd94-b95128b52b87">
      <Terms xmlns="http://schemas.microsoft.com/office/infopath/2007/PartnerControls"/>
    </lcf76f155ced4ddcb4097134ff3c332f>
    <TaxCatchAll xmlns="b5e5d57f-eeed-4ced-82b6-440c407cd3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15" ma:contentTypeDescription="Utwórz nowy dokument." ma:contentTypeScope="" ma:versionID="7b9487154063993340ec8c05c3445192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4520f0911461859b40c066dc40e334b7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1cab2c-18df-4c7d-afff-e68724577e6c}" ma:internalName="TaxCatchAll" ma:showField="CatchAllData" ma:web="b5e5d57f-eeed-4ced-82b6-440c407c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F6474-FA4D-4792-A029-AEF126DD1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039B9-A9C7-49FB-B5B3-005230DB73B5}">
  <ds:schemaRefs>
    <ds:schemaRef ds:uri="http://schemas.microsoft.com/office/2006/metadata/properties"/>
    <ds:schemaRef ds:uri="http://schemas.microsoft.com/office/infopath/2007/PartnerControls"/>
    <ds:schemaRef ds:uri="42550686-b691-468a-bd94-b95128b52b87"/>
    <ds:schemaRef ds:uri="b5e5d57f-eeed-4ced-82b6-440c407cd374"/>
  </ds:schemaRefs>
</ds:datastoreItem>
</file>

<file path=customXml/itemProps3.xml><?xml version="1.0" encoding="utf-8"?>
<ds:datastoreItem xmlns:ds="http://schemas.openxmlformats.org/officeDocument/2006/customXml" ds:itemID="{98B8FFCE-1BA2-4476-B938-9D27F6822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Agata</dc:creator>
  <keywords/>
  <dc:description/>
  <lastModifiedBy>Magdalena Krzyżostaniak</lastModifiedBy>
  <revision>94</revision>
  <dcterms:created xsi:type="dcterms:W3CDTF">2025-03-07T03:19:00.0000000Z</dcterms:created>
  <dcterms:modified xsi:type="dcterms:W3CDTF">2025-04-17T19:14:04.0080891Z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0x010100831B693334329B4395BC92D14DBE595E</vt:lpwstr>
  </property>
  <property fmtid="{D5CDD505-2E9C-101B-9397-08002B2CF9AE}" pid="3" name="MediaServiceImageTags">
    <vt:lpwstr/>
  </property>
</Properties>
</file>