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82" w:rsidRPr="00AB57BD" w:rsidRDefault="00CD7882" w:rsidP="00AB2737">
      <w:pPr>
        <w:jc w:val="center"/>
        <w:rPr>
          <w:rFonts w:ascii="Segoe UI Light" w:hAnsi="Segoe UI Light"/>
        </w:rPr>
      </w:pPr>
    </w:p>
    <w:p w:rsidR="007851C0" w:rsidRPr="00AB57BD" w:rsidRDefault="00AB2737" w:rsidP="00AB2737">
      <w:pPr>
        <w:jc w:val="center"/>
        <w:rPr>
          <w:rFonts w:ascii="Segoe UI Light" w:hAnsi="Segoe UI Light"/>
        </w:rPr>
      </w:pPr>
      <w:r w:rsidRPr="00AB57BD">
        <w:rPr>
          <w:rFonts w:ascii="Segoe UI Light" w:hAnsi="Segoe UI Light"/>
          <w:noProof/>
          <w:lang w:eastAsia="pl-PL"/>
        </w:rPr>
        <w:drawing>
          <wp:inline distT="0" distB="0" distL="0" distR="0" wp14:anchorId="35FC156E" wp14:editId="22CEE605">
            <wp:extent cx="4397829" cy="3865964"/>
            <wp:effectExtent l="0" t="0" r="3175" b="1270"/>
            <wp:docPr id="8" name="Obraz 8" descr="C:\Users\Tomek\Desktop\1200px-SiameseEmbassyToLouisXIV1686NicolasLarme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mek\Desktop\1200px-SiameseEmbassyToLouisXIV1686NicolasLarmess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971" cy="386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D33" w:rsidRPr="00AB57BD" w:rsidRDefault="00324D33" w:rsidP="007851C0">
      <w:pPr>
        <w:jc w:val="center"/>
        <w:rPr>
          <w:rFonts w:ascii="Segoe UI Light" w:hAnsi="Segoe UI Light"/>
        </w:rPr>
      </w:pPr>
    </w:p>
    <w:p w:rsidR="007244DF" w:rsidRPr="00AB57BD" w:rsidRDefault="007244DF" w:rsidP="007851C0">
      <w:pPr>
        <w:jc w:val="center"/>
        <w:rPr>
          <w:rFonts w:ascii="Segoe UI Light" w:hAnsi="Segoe UI Light"/>
        </w:rPr>
      </w:pPr>
    </w:p>
    <w:p w:rsidR="007851C0" w:rsidRPr="00AB57BD" w:rsidRDefault="007851C0" w:rsidP="007851C0">
      <w:pPr>
        <w:jc w:val="center"/>
        <w:rPr>
          <w:rFonts w:ascii="Segoe UI Light" w:hAnsi="Segoe UI Light" w:cs="Segoe UI Semilight"/>
          <w:sz w:val="36"/>
          <w:szCs w:val="36"/>
        </w:rPr>
      </w:pPr>
      <w:r w:rsidRPr="00AB57BD">
        <w:rPr>
          <w:rFonts w:ascii="Segoe UI Light" w:hAnsi="Segoe UI Light" w:cs="Segoe UI Semilight"/>
          <w:sz w:val="36"/>
          <w:szCs w:val="36"/>
        </w:rPr>
        <w:t xml:space="preserve">XX Spotkania Specjalistów </w:t>
      </w:r>
      <w:r w:rsidR="004B2FF7" w:rsidRPr="00AB57BD">
        <w:rPr>
          <w:rFonts w:ascii="Segoe UI Light" w:hAnsi="Segoe UI Light" w:cs="Segoe UI Semilight"/>
          <w:sz w:val="36"/>
          <w:szCs w:val="36"/>
        </w:rPr>
        <w:br/>
      </w:r>
      <w:r w:rsidRPr="00AB57BD">
        <w:rPr>
          <w:rFonts w:ascii="Segoe UI Light" w:hAnsi="Segoe UI Light" w:cs="Segoe UI Semilight"/>
          <w:sz w:val="36"/>
          <w:szCs w:val="36"/>
        </w:rPr>
        <w:t>Dawnych Literatur Romańskich</w:t>
      </w:r>
    </w:p>
    <w:p w:rsidR="00AB2737" w:rsidRPr="00AB57BD" w:rsidRDefault="00AB2737" w:rsidP="007851C0">
      <w:pPr>
        <w:jc w:val="center"/>
        <w:rPr>
          <w:rFonts w:ascii="Segoe UI Light" w:hAnsi="Segoe UI Light" w:cs="Segoe UI Semilight"/>
          <w:sz w:val="36"/>
          <w:szCs w:val="36"/>
        </w:rPr>
      </w:pPr>
    </w:p>
    <w:p w:rsidR="007851C0" w:rsidRPr="00AB57BD" w:rsidRDefault="007851C0" w:rsidP="00D0306A">
      <w:pPr>
        <w:spacing w:line="240" w:lineRule="auto"/>
        <w:jc w:val="center"/>
        <w:rPr>
          <w:rFonts w:ascii="Segoe UI Light" w:hAnsi="Segoe UI Light" w:cs="Segoe UI Semilight"/>
          <w:smallCaps/>
          <w:sz w:val="56"/>
          <w:szCs w:val="56"/>
        </w:rPr>
      </w:pPr>
      <w:r w:rsidRPr="00AB57BD">
        <w:rPr>
          <w:rFonts w:ascii="Segoe UI Light" w:hAnsi="Segoe UI Light" w:cs="Segoe UI Semilight"/>
          <w:smallCaps/>
          <w:sz w:val="56"/>
          <w:szCs w:val="56"/>
        </w:rPr>
        <w:t xml:space="preserve">W świecie tolerancji i nietolerancji, </w:t>
      </w:r>
      <w:r w:rsidRPr="00AB57BD">
        <w:rPr>
          <w:rFonts w:ascii="Segoe UI Light" w:hAnsi="Segoe UI Light" w:cs="Segoe UI Semilight"/>
          <w:smallCaps/>
          <w:sz w:val="56"/>
          <w:szCs w:val="56"/>
        </w:rPr>
        <w:br/>
        <w:t>zagadek i tajemnic</w:t>
      </w:r>
    </w:p>
    <w:p w:rsidR="00D77D6E" w:rsidRPr="00AB57BD" w:rsidRDefault="00D77D6E" w:rsidP="007851C0">
      <w:pPr>
        <w:jc w:val="center"/>
        <w:rPr>
          <w:rFonts w:ascii="Segoe UI Light" w:hAnsi="Segoe UI Light"/>
        </w:rPr>
      </w:pPr>
    </w:p>
    <w:p w:rsidR="00AB2737" w:rsidRPr="00AB57BD" w:rsidRDefault="00AB2737" w:rsidP="007851C0">
      <w:pPr>
        <w:jc w:val="center"/>
        <w:rPr>
          <w:rFonts w:ascii="Segoe UI Light" w:hAnsi="Segoe UI Light"/>
        </w:rPr>
      </w:pPr>
    </w:p>
    <w:p w:rsidR="007851C0" w:rsidRPr="00AB57BD" w:rsidRDefault="00DF579F" w:rsidP="007851C0">
      <w:pPr>
        <w:spacing w:after="0" w:line="360" w:lineRule="auto"/>
        <w:jc w:val="center"/>
        <w:rPr>
          <w:rFonts w:ascii="Segoe UI Light" w:hAnsi="Segoe UI Light" w:cs="Segoe UI Semilight"/>
          <w:sz w:val="32"/>
          <w:szCs w:val="32"/>
        </w:rPr>
      </w:pPr>
      <w:r w:rsidRPr="00AB57BD">
        <w:rPr>
          <w:rFonts w:ascii="Segoe UI Light" w:hAnsi="Segoe UI Light" w:cs="Segoe UI Semilight"/>
          <w:sz w:val="32"/>
          <w:szCs w:val="32"/>
        </w:rPr>
        <w:t>29</w:t>
      </w:r>
      <w:r w:rsidR="007851C0" w:rsidRPr="00AB57BD">
        <w:rPr>
          <w:rFonts w:ascii="Segoe UI Light" w:hAnsi="Segoe UI Light" w:cs="Segoe UI Semilight"/>
          <w:sz w:val="32"/>
          <w:szCs w:val="32"/>
        </w:rPr>
        <w:t xml:space="preserve"> listopada – 1 grudnia 2017</w:t>
      </w:r>
    </w:p>
    <w:p w:rsidR="00AB2737" w:rsidRPr="00AB57BD" w:rsidRDefault="00AB2737" w:rsidP="00D77D6E">
      <w:pPr>
        <w:spacing w:after="0"/>
        <w:jc w:val="center"/>
        <w:rPr>
          <w:rFonts w:ascii="Segoe UI Light" w:hAnsi="Segoe UI Light" w:cs="Segoe UI Semilight"/>
        </w:rPr>
      </w:pPr>
    </w:p>
    <w:p w:rsidR="007851C0" w:rsidRPr="00AB57BD" w:rsidRDefault="007851C0" w:rsidP="00D77D6E">
      <w:pPr>
        <w:spacing w:after="0"/>
        <w:jc w:val="center"/>
        <w:rPr>
          <w:rFonts w:ascii="Segoe UI Light" w:hAnsi="Segoe UI Light" w:cs="Segoe UI Semilight"/>
          <w:sz w:val="32"/>
          <w:szCs w:val="32"/>
        </w:rPr>
      </w:pPr>
      <w:r w:rsidRPr="00AB57BD">
        <w:rPr>
          <w:rFonts w:ascii="Segoe UI Light" w:hAnsi="Segoe UI Light" w:cs="Segoe UI Semilight"/>
          <w:sz w:val="32"/>
          <w:szCs w:val="32"/>
        </w:rPr>
        <w:t xml:space="preserve">Instytut Filologii Romańskiej </w:t>
      </w:r>
    </w:p>
    <w:p w:rsidR="007851C0" w:rsidRPr="00AB57BD" w:rsidRDefault="007851C0" w:rsidP="007851C0">
      <w:pPr>
        <w:spacing w:after="0" w:line="360" w:lineRule="auto"/>
        <w:jc w:val="center"/>
        <w:rPr>
          <w:rFonts w:ascii="Segoe UI Light" w:hAnsi="Segoe UI Light" w:cs="Segoe UI Semilight"/>
          <w:sz w:val="32"/>
          <w:szCs w:val="32"/>
        </w:rPr>
      </w:pPr>
      <w:r w:rsidRPr="00AB57BD">
        <w:rPr>
          <w:rFonts w:ascii="Segoe UI Light" w:hAnsi="Segoe UI Light" w:cs="Segoe UI Semilight"/>
          <w:sz w:val="32"/>
          <w:szCs w:val="32"/>
        </w:rPr>
        <w:t>Uniwersytet Wrocławski</w:t>
      </w:r>
    </w:p>
    <w:p w:rsidR="00AF052E" w:rsidRPr="00AF052E" w:rsidRDefault="00AF052E" w:rsidP="00AF052E">
      <w:pPr>
        <w:spacing w:after="0"/>
        <w:jc w:val="center"/>
        <w:rPr>
          <w:rFonts w:ascii="Segoe UI Light" w:hAnsi="Segoe UI Light" w:cs="Segoe UI Semilight"/>
          <w:b/>
          <w:smallCaps/>
          <w:sz w:val="32"/>
          <w:szCs w:val="32"/>
        </w:rPr>
      </w:pPr>
      <w:r w:rsidRPr="00AF052E">
        <w:rPr>
          <w:rFonts w:ascii="Segoe UI Light" w:hAnsi="Segoe UI Light" w:cs="Segoe UI Semilight"/>
          <w:b/>
          <w:smallCaps/>
          <w:sz w:val="32"/>
          <w:szCs w:val="32"/>
        </w:rPr>
        <w:lastRenderedPageBreak/>
        <w:t xml:space="preserve">Program XX Spotkań Specjalistów Dawnych Literatur Romańskich </w:t>
      </w:r>
    </w:p>
    <w:p w:rsidR="00D0306A" w:rsidRPr="00AF052E" w:rsidRDefault="00D0306A" w:rsidP="007851C0">
      <w:pPr>
        <w:spacing w:after="0"/>
        <w:jc w:val="center"/>
        <w:rPr>
          <w:rFonts w:ascii="Segoe UI Light" w:hAnsi="Segoe UI Light" w:cs="Segoe UI Semilight"/>
          <w:b/>
          <w:smallCaps/>
          <w:sz w:val="20"/>
          <w:szCs w:val="20"/>
        </w:rPr>
      </w:pPr>
    </w:p>
    <w:p w:rsidR="007851C0" w:rsidRPr="00AF052E" w:rsidRDefault="00DF579F" w:rsidP="00AF052E">
      <w:pPr>
        <w:spacing w:after="0"/>
        <w:jc w:val="center"/>
        <w:rPr>
          <w:rFonts w:ascii="Segoe UI Light" w:hAnsi="Segoe UI Light" w:cs="Segoe UI Semilight"/>
          <w:b/>
          <w:smallCaps/>
          <w:sz w:val="32"/>
          <w:szCs w:val="32"/>
        </w:rPr>
      </w:pPr>
      <w:r w:rsidRPr="00AF052E">
        <w:rPr>
          <w:rFonts w:ascii="Segoe UI Light" w:hAnsi="Segoe UI Light" w:cs="Segoe UI Semilight"/>
          <w:b/>
          <w:smallCaps/>
          <w:sz w:val="32"/>
          <w:szCs w:val="32"/>
        </w:rPr>
        <w:t>Dzień 1 – środa, 29</w:t>
      </w:r>
      <w:r w:rsidR="007851C0" w:rsidRPr="00AF052E">
        <w:rPr>
          <w:rFonts w:ascii="Segoe UI Light" w:hAnsi="Segoe UI Light" w:cs="Segoe UI Semilight"/>
          <w:b/>
          <w:smallCaps/>
          <w:sz w:val="32"/>
          <w:szCs w:val="32"/>
        </w:rPr>
        <w:t xml:space="preserve"> listopada</w:t>
      </w:r>
      <w:r w:rsidR="00E662E5" w:rsidRPr="00AF052E">
        <w:rPr>
          <w:rFonts w:ascii="Segoe UI Light" w:hAnsi="Segoe UI Light" w:cs="Segoe UI Semilight"/>
          <w:b/>
          <w:smallCaps/>
          <w:sz w:val="32"/>
          <w:szCs w:val="32"/>
        </w:rPr>
        <w:t xml:space="preserve"> (sala </w:t>
      </w:r>
      <w:r w:rsidRPr="00AF052E">
        <w:rPr>
          <w:rFonts w:ascii="Segoe UI Light" w:hAnsi="Segoe UI Light" w:cs="Segoe UI Semilight"/>
          <w:b/>
          <w:smallCaps/>
          <w:sz w:val="32"/>
          <w:szCs w:val="32"/>
        </w:rPr>
        <w:t>2.2</w:t>
      </w:r>
      <w:r w:rsidR="00E662E5" w:rsidRPr="00AF052E">
        <w:rPr>
          <w:rFonts w:ascii="Segoe UI Light" w:hAnsi="Segoe UI Light" w:cs="Segoe UI Semilight"/>
          <w:b/>
          <w:smallCaps/>
          <w:sz w:val="32"/>
          <w:szCs w:val="32"/>
        </w:rPr>
        <w:t>)</w:t>
      </w:r>
    </w:p>
    <w:p w:rsidR="007851C0" w:rsidRPr="00AF052E" w:rsidRDefault="007851C0" w:rsidP="00AF052E">
      <w:pPr>
        <w:spacing w:after="0"/>
        <w:jc w:val="center"/>
        <w:rPr>
          <w:rFonts w:ascii="Segoe UI Light" w:hAnsi="Segoe UI Light" w:cs="Segoe UI Semilight"/>
          <w:sz w:val="20"/>
          <w:szCs w:val="20"/>
        </w:rPr>
      </w:pPr>
    </w:p>
    <w:p w:rsidR="007851C0" w:rsidRPr="00AF052E" w:rsidRDefault="00B05335" w:rsidP="00D23CB9">
      <w:pPr>
        <w:spacing w:after="0"/>
        <w:jc w:val="center"/>
        <w:rPr>
          <w:rFonts w:ascii="Segoe UI Light" w:hAnsi="Segoe UI Light" w:cs="Segoe UI Semilight"/>
          <w:sz w:val="26"/>
          <w:szCs w:val="26"/>
        </w:rPr>
      </w:pPr>
      <w:r w:rsidRPr="00AF052E">
        <w:rPr>
          <w:rFonts w:ascii="Segoe UI Light" w:hAnsi="Segoe UI Light" w:cs="Segoe UI Semilight"/>
          <w:b/>
          <w:smallCaps/>
          <w:sz w:val="26"/>
          <w:szCs w:val="26"/>
        </w:rPr>
        <w:t>Otwarcie obrad</w:t>
      </w:r>
      <w:r w:rsidRPr="00AF052E">
        <w:rPr>
          <w:rFonts w:ascii="Segoe UI Light" w:hAnsi="Segoe UI Light" w:cs="Segoe UI Semilight"/>
          <w:b/>
          <w:sz w:val="26"/>
          <w:szCs w:val="26"/>
        </w:rPr>
        <w:t xml:space="preserve"> – </w:t>
      </w:r>
      <w:r w:rsidR="007851C0" w:rsidRPr="00AF052E">
        <w:rPr>
          <w:rFonts w:ascii="Segoe UI Light" w:hAnsi="Segoe UI Light" w:cs="Segoe UI Semilight"/>
          <w:b/>
          <w:sz w:val="26"/>
          <w:szCs w:val="26"/>
        </w:rPr>
        <w:t>13.</w:t>
      </w:r>
      <w:r w:rsidR="00D827E0" w:rsidRPr="00AF052E">
        <w:rPr>
          <w:rFonts w:ascii="Segoe UI Light" w:hAnsi="Segoe UI Light" w:cs="Segoe UI Semilight"/>
          <w:b/>
          <w:sz w:val="26"/>
          <w:szCs w:val="26"/>
        </w:rPr>
        <w:t>50</w:t>
      </w:r>
      <w:r w:rsidR="007851C0" w:rsidRPr="00AF052E">
        <w:rPr>
          <w:rFonts w:ascii="Segoe UI Light" w:hAnsi="Segoe UI Light" w:cs="Segoe UI Semilight"/>
          <w:b/>
          <w:sz w:val="26"/>
          <w:szCs w:val="26"/>
        </w:rPr>
        <w:t>-14.30</w:t>
      </w:r>
      <w:r w:rsidR="007851C0" w:rsidRPr="00AF052E">
        <w:rPr>
          <w:rFonts w:ascii="Segoe UI Light" w:hAnsi="Segoe UI Light" w:cs="Segoe UI Semilight"/>
          <w:sz w:val="26"/>
          <w:szCs w:val="26"/>
        </w:rPr>
        <w:t xml:space="preserve"> </w:t>
      </w:r>
      <w:r w:rsidR="00606A20" w:rsidRPr="00AF052E">
        <w:rPr>
          <w:rFonts w:ascii="Segoe UI Light" w:hAnsi="Segoe UI Light" w:cs="Segoe UI Semilight"/>
          <w:sz w:val="26"/>
          <w:szCs w:val="26"/>
        </w:rPr>
        <w:t>(</w:t>
      </w:r>
      <w:r w:rsidR="00FE4948" w:rsidRPr="00AF052E">
        <w:rPr>
          <w:rFonts w:ascii="Segoe UI Light" w:hAnsi="Segoe UI Light" w:cs="Segoe UI Semilight"/>
          <w:sz w:val="26"/>
          <w:szCs w:val="26"/>
        </w:rPr>
        <w:t>Maja Pawłowska</w:t>
      </w:r>
      <w:r w:rsidR="00606A20" w:rsidRPr="00AF052E">
        <w:rPr>
          <w:rFonts w:ascii="Segoe UI Light" w:hAnsi="Segoe UI Light" w:cs="Segoe UI Semilight"/>
          <w:sz w:val="26"/>
          <w:szCs w:val="26"/>
        </w:rPr>
        <w:t>)</w:t>
      </w:r>
    </w:p>
    <w:p w:rsidR="003B5EF3" w:rsidRPr="00AF052E" w:rsidRDefault="003B5EF3" w:rsidP="00D23CB9">
      <w:pPr>
        <w:spacing w:after="0"/>
        <w:jc w:val="center"/>
        <w:rPr>
          <w:rFonts w:ascii="Segoe UI Light" w:hAnsi="Segoe UI Light" w:cs="Segoe UI Semilight"/>
          <w:sz w:val="20"/>
          <w:szCs w:val="20"/>
        </w:rPr>
      </w:pPr>
    </w:p>
    <w:p w:rsidR="007851C0" w:rsidRPr="00AF052E" w:rsidRDefault="003B5EF3" w:rsidP="00D23CB9">
      <w:pPr>
        <w:spacing w:after="0"/>
        <w:jc w:val="center"/>
        <w:rPr>
          <w:rFonts w:ascii="Segoe UI Light" w:hAnsi="Segoe UI Light" w:cs="Segoe UI Semilight"/>
          <w:sz w:val="25"/>
          <w:szCs w:val="25"/>
        </w:rPr>
      </w:pPr>
      <w:r w:rsidRPr="00AF052E">
        <w:rPr>
          <w:rFonts w:ascii="Segoe UI Light" w:hAnsi="Segoe UI Light" w:cs="Segoe UI Semilight"/>
          <w:b/>
          <w:smallCaps/>
          <w:sz w:val="25"/>
          <w:szCs w:val="25"/>
        </w:rPr>
        <w:t xml:space="preserve">Sesja 1 – </w:t>
      </w:r>
      <w:r w:rsidR="007851C0" w:rsidRPr="00AF052E">
        <w:rPr>
          <w:rFonts w:ascii="Segoe UI Light" w:hAnsi="Segoe UI Light" w:cs="Segoe UI Semilight"/>
          <w:b/>
          <w:smallCaps/>
          <w:sz w:val="25"/>
          <w:szCs w:val="25"/>
        </w:rPr>
        <w:t>14.30-15.45</w:t>
      </w:r>
      <w:r w:rsidR="00217CDE" w:rsidRPr="00AF052E">
        <w:rPr>
          <w:rFonts w:ascii="Segoe UI Light" w:hAnsi="Segoe UI Light" w:cs="Segoe UI Semilight"/>
          <w:b/>
          <w:smallCaps/>
          <w:sz w:val="25"/>
          <w:szCs w:val="25"/>
        </w:rPr>
        <w:t xml:space="preserve"> </w:t>
      </w:r>
      <w:r w:rsidR="00217CDE" w:rsidRPr="00AF052E">
        <w:rPr>
          <w:rFonts w:ascii="Segoe UI Light" w:hAnsi="Segoe UI Light" w:cs="Segoe UI Semilight"/>
          <w:smallCaps/>
          <w:sz w:val="25"/>
          <w:szCs w:val="25"/>
        </w:rPr>
        <w:t>(</w:t>
      </w:r>
      <w:r w:rsidR="00217CDE" w:rsidRPr="00AF052E">
        <w:rPr>
          <w:rFonts w:ascii="Segoe UI Light" w:hAnsi="Segoe UI Light" w:cs="Segoe UI Semilight"/>
          <w:sz w:val="25"/>
          <w:szCs w:val="25"/>
        </w:rPr>
        <w:t>przewodniczy M. Pawłowska)</w:t>
      </w:r>
    </w:p>
    <w:p w:rsidR="003B5EF3" w:rsidRPr="00D23CB9" w:rsidRDefault="003B5EF3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Anna Loba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(UAM)</w:t>
      </w:r>
      <w:r w:rsidR="00A95283" w:rsidRPr="00D23CB9">
        <w:rPr>
          <w:rFonts w:ascii="Segoe UI Light" w:hAnsi="Segoe UI Light" w:cs="Segoe UI Semilight"/>
          <w:sz w:val="23"/>
          <w:szCs w:val="23"/>
        </w:rPr>
        <w:t>: Czy można mówić o t</w:t>
      </w:r>
      <w:r w:rsidR="00B355AC" w:rsidRPr="00D23CB9">
        <w:rPr>
          <w:rFonts w:ascii="Segoe UI Light" w:hAnsi="Segoe UI Light" w:cs="Segoe UI Semilight"/>
          <w:sz w:val="23"/>
          <w:szCs w:val="23"/>
        </w:rPr>
        <w:t xml:space="preserve">olerancji w kontekście </w:t>
      </w:r>
      <w:r w:rsidR="00B355AC" w:rsidRPr="00D23CB9">
        <w:rPr>
          <w:rFonts w:ascii="Segoe UI Light" w:hAnsi="Segoe UI Light" w:cs="Segoe UI Semilight"/>
          <w:i/>
          <w:sz w:val="23"/>
          <w:szCs w:val="23"/>
        </w:rPr>
        <w:t>Sporu o „</w:t>
      </w:r>
      <w:r w:rsidR="00A95283" w:rsidRPr="00D23CB9">
        <w:rPr>
          <w:rFonts w:ascii="Segoe UI Light" w:hAnsi="Segoe UI Light" w:cs="Segoe UI Semilight"/>
          <w:i/>
          <w:sz w:val="23"/>
          <w:szCs w:val="23"/>
        </w:rPr>
        <w:t>Powieść o Róży"</w:t>
      </w:r>
      <w:r w:rsidR="00A95283" w:rsidRPr="00D23CB9">
        <w:rPr>
          <w:rFonts w:ascii="Segoe UI Light" w:hAnsi="Segoe UI Light" w:cs="Segoe UI Semilight"/>
          <w:sz w:val="23"/>
          <w:szCs w:val="23"/>
        </w:rPr>
        <w:t>?</w:t>
      </w:r>
    </w:p>
    <w:p w:rsidR="003B5EF3" w:rsidRPr="00D23CB9" w:rsidRDefault="003B5EF3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 xml:space="preserve">Joanna </w:t>
      </w:r>
      <w:proofErr w:type="spellStart"/>
      <w:r w:rsidRPr="00D23CB9">
        <w:rPr>
          <w:rFonts w:ascii="Segoe UI Light" w:hAnsi="Segoe UI Light" w:cs="Segoe UI Semilight"/>
          <w:b/>
          <w:sz w:val="23"/>
          <w:szCs w:val="23"/>
        </w:rPr>
        <w:t>Gorecka-Kalita</w:t>
      </w:r>
      <w:proofErr w:type="spellEnd"/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(UJ)</w:t>
      </w:r>
      <w:r w:rsidR="00A95283" w:rsidRPr="00D23CB9">
        <w:rPr>
          <w:rFonts w:ascii="Segoe UI Light" w:hAnsi="Segoe UI Light" w:cs="Segoe UI Semilight"/>
          <w:sz w:val="23"/>
          <w:szCs w:val="23"/>
        </w:rPr>
        <w:t xml:space="preserve">: </w:t>
      </w:r>
      <w:r w:rsidR="00B671CB" w:rsidRPr="00D23CB9">
        <w:rPr>
          <w:rFonts w:ascii="Segoe UI Light" w:hAnsi="Segoe UI Light" w:cs="Segoe UI Semilight"/>
          <w:sz w:val="23"/>
          <w:szCs w:val="23"/>
        </w:rPr>
        <w:t>Z</w:t>
      </w:r>
      <w:r w:rsidR="00E662E5" w:rsidRPr="00D23CB9">
        <w:rPr>
          <w:rFonts w:ascii="Segoe UI Light" w:hAnsi="Segoe UI Light" w:cs="Segoe UI Semilight"/>
          <w:sz w:val="23"/>
          <w:szCs w:val="23"/>
        </w:rPr>
        <w:t>agadka wędrówek duszy (i ciała) –</w:t>
      </w:r>
      <w:r w:rsidR="00B671CB" w:rsidRPr="00D23CB9">
        <w:rPr>
          <w:rFonts w:ascii="Segoe UI Light" w:hAnsi="Segoe UI Light" w:cs="Segoe UI Semilight"/>
          <w:sz w:val="23"/>
          <w:szCs w:val="23"/>
        </w:rPr>
        <w:t xml:space="preserve"> Sen </w:t>
      </w:r>
      <w:proofErr w:type="spellStart"/>
      <w:r w:rsidR="00B671CB" w:rsidRPr="00D23CB9">
        <w:rPr>
          <w:rFonts w:ascii="Segoe UI Light" w:hAnsi="Segoe UI Light" w:cs="Segoe UI Semilight"/>
          <w:sz w:val="23"/>
          <w:szCs w:val="23"/>
        </w:rPr>
        <w:t>Cahusa</w:t>
      </w:r>
      <w:proofErr w:type="spellEnd"/>
      <w:r w:rsidR="00B671CB" w:rsidRPr="00D23CB9">
        <w:rPr>
          <w:rFonts w:ascii="Segoe UI Light" w:hAnsi="Segoe UI Light" w:cs="Segoe UI Semilight"/>
          <w:sz w:val="23"/>
          <w:szCs w:val="23"/>
        </w:rPr>
        <w:t xml:space="preserve"> </w:t>
      </w:r>
      <w:r w:rsidR="00D23CB9">
        <w:rPr>
          <w:rFonts w:ascii="Segoe UI Light" w:hAnsi="Segoe UI Light" w:cs="Segoe UI Semilight"/>
          <w:sz w:val="23"/>
          <w:szCs w:val="23"/>
        </w:rPr>
        <w:br/>
      </w:r>
      <w:r w:rsidR="00B671CB" w:rsidRPr="00D23CB9">
        <w:rPr>
          <w:rFonts w:ascii="Segoe UI Light" w:hAnsi="Segoe UI Light" w:cs="Segoe UI Semilight"/>
          <w:sz w:val="23"/>
          <w:szCs w:val="23"/>
        </w:rPr>
        <w:t xml:space="preserve">w </w:t>
      </w:r>
      <w:r w:rsidR="00B671CB" w:rsidRPr="00D23CB9">
        <w:rPr>
          <w:rFonts w:ascii="Segoe UI Light" w:hAnsi="Segoe UI Light" w:cs="Segoe UI Semilight"/>
          <w:i/>
          <w:sz w:val="23"/>
          <w:szCs w:val="23"/>
        </w:rPr>
        <w:t xml:space="preserve">Wielkiej Księdze o Graalu </w:t>
      </w:r>
      <w:r w:rsidR="00B671CB" w:rsidRPr="00D23CB9">
        <w:rPr>
          <w:rFonts w:ascii="Segoe UI Light" w:hAnsi="Segoe UI Light" w:cs="Segoe UI Semilight"/>
          <w:sz w:val="23"/>
          <w:szCs w:val="23"/>
        </w:rPr>
        <w:t>(XIII w.)</w:t>
      </w:r>
    </w:p>
    <w:p w:rsidR="003B5EF3" w:rsidRPr="00D23CB9" w:rsidRDefault="003B5EF3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Anna Gęsicka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(UMK)</w:t>
      </w:r>
      <w:r w:rsidR="00A95283" w:rsidRPr="00D23CB9">
        <w:rPr>
          <w:rFonts w:ascii="Segoe UI Light" w:hAnsi="Segoe UI Light" w:cs="Segoe UI Semilight"/>
          <w:sz w:val="23"/>
          <w:szCs w:val="23"/>
        </w:rPr>
        <w:t>: W k</w:t>
      </w:r>
      <w:r w:rsidR="00B355AC" w:rsidRPr="00D23CB9">
        <w:rPr>
          <w:rFonts w:ascii="Segoe UI Light" w:hAnsi="Segoe UI Light" w:cs="Segoe UI Semilight"/>
          <w:sz w:val="23"/>
          <w:szCs w:val="23"/>
        </w:rPr>
        <w:t>ręgu sekretu</w:t>
      </w:r>
      <w:r w:rsidR="00E662E5" w:rsidRPr="00D23CB9">
        <w:rPr>
          <w:rFonts w:ascii="Segoe UI Light" w:hAnsi="Segoe UI Light" w:cs="Segoe UI Semilight"/>
          <w:sz w:val="23"/>
          <w:szCs w:val="23"/>
        </w:rPr>
        <w:t xml:space="preserve"> –</w:t>
      </w:r>
      <w:r w:rsidR="00B355AC" w:rsidRPr="00D23CB9">
        <w:rPr>
          <w:rFonts w:ascii="Segoe UI Light" w:hAnsi="Segoe UI Light" w:cs="Segoe UI Semilight"/>
          <w:sz w:val="23"/>
          <w:szCs w:val="23"/>
        </w:rPr>
        <w:t xml:space="preserve"> zabawa motywem w </w:t>
      </w:r>
      <w:proofErr w:type="spellStart"/>
      <w:r w:rsidR="00A95283" w:rsidRPr="00D23CB9">
        <w:rPr>
          <w:rFonts w:ascii="Segoe UI Light" w:hAnsi="Segoe UI Light" w:cs="Segoe UI Semilight"/>
          <w:i/>
          <w:sz w:val="23"/>
          <w:szCs w:val="23"/>
        </w:rPr>
        <w:t>Lai</w:t>
      </w:r>
      <w:proofErr w:type="spellEnd"/>
      <w:r w:rsidR="00A95283" w:rsidRPr="00D23CB9">
        <w:rPr>
          <w:rFonts w:ascii="Segoe UI Light" w:hAnsi="Segoe UI Light" w:cs="Segoe UI Semilight"/>
          <w:i/>
          <w:sz w:val="23"/>
          <w:szCs w:val="23"/>
        </w:rPr>
        <w:t xml:space="preserve"> </w:t>
      </w:r>
      <w:proofErr w:type="spellStart"/>
      <w:r w:rsidR="00A95283" w:rsidRPr="00D23CB9">
        <w:rPr>
          <w:rFonts w:ascii="Segoe UI Light" w:hAnsi="Segoe UI Light" w:cs="Segoe UI Semilight"/>
          <w:i/>
          <w:sz w:val="23"/>
          <w:szCs w:val="23"/>
        </w:rPr>
        <w:t>d’Ignoré</w:t>
      </w:r>
      <w:proofErr w:type="spellEnd"/>
    </w:p>
    <w:p w:rsidR="003B5EF3" w:rsidRPr="00AF052E" w:rsidRDefault="003B5EF3" w:rsidP="00D23CB9">
      <w:pPr>
        <w:spacing w:after="0"/>
        <w:jc w:val="center"/>
        <w:rPr>
          <w:rFonts w:ascii="Segoe UI Light" w:hAnsi="Segoe UI Light" w:cs="Segoe UI Semilight"/>
          <w:sz w:val="20"/>
          <w:szCs w:val="20"/>
        </w:rPr>
      </w:pPr>
    </w:p>
    <w:p w:rsidR="003B5EF3" w:rsidRPr="00AF052E" w:rsidRDefault="003B5EF3" w:rsidP="00D23CB9">
      <w:pPr>
        <w:spacing w:after="0"/>
        <w:jc w:val="center"/>
        <w:rPr>
          <w:rFonts w:ascii="Segoe UI Light" w:hAnsi="Segoe UI Light" w:cs="Segoe UI Semilight"/>
          <w:b/>
          <w:smallCaps/>
          <w:sz w:val="25"/>
          <w:szCs w:val="25"/>
        </w:rPr>
      </w:pPr>
      <w:r w:rsidRPr="00AF052E">
        <w:rPr>
          <w:rFonts w:ascii="Segoe UI Light" w:hAnsi="Segoe UI Light" w:cs="Segoe UI Semilight"/>
          <w:b/>
          <w:smallCaps/>
          <w:sz w:val="25"/>
          <w:szCs w:val="25"/>
        </w:rPr>
        <w:t>Sesja 2 – 16.05-17.20</w:t>
      </w:r>
      <w:r w:rsidR="00217CDE" w:rsidRPr="00AF052E">
        <w:rPr>
          <w:rFonts w:ascii="Segoe UI Light" w:hAnsi="Segoe UI Light" w:cs="Segoe UI Semilight"/>
          <w:b/>
          <w:smallCaps/>
          <w:sz w:val="25"/>
          <w:szCs w:val="25"/>
        </w:rPr>
        <w:t xml:space="preserve"> </w:t>
      </w:r>
      <w:r w:rsidR="00675EC9" w:rsidRPr="00AF052E">
        <w:rPr>
          <w:rFonts w:ascii="Segoe UI Light" w:hAnsi="Segoe UI Light" w:cs="Segoe UI Semilight"/>
          <w:smallCaps/>
          <w:sz w:val="25"/>
          <w:szCs w:val="25"/>
        </w:rPr>
        <w:t>(</w:t>
      </w:r>
      <w:r w:rsidR="00DF579F" w:rsidRPr="00AF052E">
        <w:rPr>
          <w:rFonts w:ascii="Segoe UI Light" w:hAnsi="Segoe UI Light" w:cs="Segoe UI Semilight"/>
          <w:sz w:val="25"/>
          <w:szCs w:val="25"/>
        </w:rPr>
        <w:t>przewodniczy J. Pietrzak-</w:t>
      </w:r>
      <w:proofErr w:type="spellStart"/>
      <w:r w:rsidR="00DF579F" w:rsidRPr="00AF052E">
        <w:rPr>
          <w:rFonts w:ascii="Segoe UI Light" w:hAnsi="Segoe UI Light" w:cs="Segoe UI Semilight"/>
          <w:sz w:val="25"/>
          <w:szCs w:val="25"/>
        </w:rPr>
        <w:t>Thébault</w:t>
      </w:r>
      <w:proofErr w:type="spellEnd"/>
      <w:r w:rsidR="00675EC9" w:rsidRPr="00AF052E">
        <w:rPr>
          <w:rFonts w:ascii="Segoe UI Light" w:hAnsi="Segoe UI Light" w:cs="Segoe UI Semilight"/>
          <w:sz w:val="25"/>
          <w:szCs w:val="25"/>
        </w:rPr>
        <w:t>)</w:t>
      </w:r>
    </w:p>
    <w:p w:rsidR="00D827E0" w:rsidRPr="00D23CB9" w:rsidRDefault="00D827E0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 xml:space="preserve">Joanna </w:t>
      </w:r>
      <w:proofErr w:type="spellStart"/>
      <w:r w:rsidRPr="00D23CB9">
        <w:rPr>
          <w:rFonts w:ascii="Segoe UI Light" w:hAnsi="Segoe UI Light" w:cs="Segoe UI Semilight"/>
          <w:b/>
          <w:sz w:val="23"/>
          <w:szCs w:val="23"/>
        </w:rPr>
        <w:t>Godlewicz</w:t>
      </w:r>
      <w:proofErr w:type="spellEnd"/>
      <w:r w:rsidRPr="00D23CB9">
        <w:rPr>
          <w:rFonts w:ascii="Segoe UI Light" w:hAnsi="Segoe UI Light" w:cs="Segoe UI Semilight"/>
          <w:b/>
          <w:sz w:val="23"/>
          <w:szCs w:val="23"/>
        </w:rPr>
        <w:t>-Adamiec</w:t>
      </w:r>
      <w:r w:rsidR="001B52BF" w:rsidRPr="00D23CB9">
        <w:rPr>
          <w:rFonts w:ascii="Segoe UI Light" w:hAnsi="Segoe UI Light" w:cs="Segoe UI Semilight"/>
          <w:sz w:val="23"/>
          <w:szCs w:val="23"/>
        </w:rPr>
        <w:t xml:space="preserve"> (UW)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Minne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,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Graal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i inność w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Perceval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, le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conte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i/>
          <w:sz w:val="23"/>
          <w:szCs w:val="23"/>
        </w:rPr>
        <w:br/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du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Graal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Chretiena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de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Troyes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i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Parzival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Wolframa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von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Eschenach</w:t>
      </w:r>
      <w:proofErr w:type="spellEnd"/>
    </w:p>
    <w:p w:rsidR="00F2275B" w:rsidRPr="00D23CB9" w:rsidRDefault="00F2275B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Agata Sobczyk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</w:t>
      </w:r>
      <w:r w:rsidRPr="00D23CB9">
        <w:rPr>
          <w:rFonts w:ascii="Segoe UI Light" w:hAnsi="Segoe UI Light" w:cs="Segoe UI Semilight"/>
          <w:i/>
          <w:sz w:val="23"/>
          <w:szCs w:val="23"/>
        </w:rPr>
        <w:t xml:space="preserve">Lament z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Troyes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 –</w:t>
      </w:r>
      <w:r w:rsidRPr="00D23CB9">
        <w:rPr>
          <w:rFonts w:ascii="Segoe UI Light" w:hAnsi="Segoe UI Light" w:cs="Segoe UI Semilight"/>
          <w:sz w:val="23"/>
          <w:szCs w:val="23"/>
        </w:rPr>
        <w:t xml:space="preserve"> przemoc i spotkanie</w:t>
      </w:r>
    </w:p>
    <w:p w:rsidR="00D827E0" w:rsidRPr="00D23CB9" w:rsidRDefault="00D827E0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Przemysław Kossakowski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Robert Garnier </w:t>
      </w:r>
      <w:r w:rsidR="001B52BF" w:rsidRPr="00D23CB9">
        <w:rPr>
          <w:rFonts w:ascii="Segoe UI Light" w:hAnsi="Segoe UI Light" w:cs="Segoe UI Semilight"/>
          <w:sz w:val="23"/>
          <w:szCs w:val="23"/>
        </w:rPr>
        <w:t>–</w:t>
      </w:r>
      <w:r w:rsidRPr="00D23CB9">
        <w:rPr>
          <w:rFonts w:ascii="Segoe UI Light" w:hAnsi="Segoe UI Light" w:cs="Segoe UI Semilight"/>
          <w:sz w:val="23"/>
          <w:szCs w:val="23"/>
        </w:rPr>
        <w:t xml:space="preserve"> wojny religijne i tolerancja w tragedii humanistycznej</w:t>
      </w:r>
    </w:p>
    <w:p w:rsidR="00B671CB" w:rsidRPr="00AF052E" w:rsidRDefault="00B671CB" w:rsidP="00D23CB9">
      <w:pPr>
        <w:spacing w:after="0"/>
        <w:jc w:val="center"/>
        <w:rPr>
          <w:rFonts w:ascii="Segoe UI Light" w:hAnsi="Segoe UI Light" w:cs="Segoe UI Semilight"/>
          <w:sz w:val="20"/>
          <w:szCs w:val="20"/>
        </w:rPr>
      </w:pPr>
    </w:p>
    <w:p w:rsidR="003B5EF3" w:rsidRPr="00AF052E" w:rsidRDefault="003B5EF3" w:rsidP="00D23CB9">
      <w:pPr>
        <w:spacing w:after="0"/>
        <w:jc w:val="center"/>
        <w:rPr>
          <w:rFonts w:ascii="Segoe UI Light" w:hAnsi="Segoe UI Light" w:cs="Segoe UI Semilight"/>
          <w:b/>
          <w:smallCaps/>
          <w:sz w:val="25"/>
          <w:szCs w:val="25"/>
        </w:rPr>
      </w:pPr>
      <w:r w:rsidRPr="00AF052E">
        <w:rPr>
          <w:rFonts w:ascii="Segoe UI Light" w:hAnsi="Segoe UI Light" w:cs="Segoe UI Semilight"/>
          <w:b/>
          <w:smallCaps/>
          <w:sz w:val="25"/>
          <w:szCs w:val="25"/>
        </w:rPr>
        <w:t>Sesja 3 – 17.4</w:t>
      </w:r>
      <w:r w:rsidR="00B671CB" w:rsidRPr="00AF052E">
        <w:rPr>
          <w:rFonts w:ascii="Segoe UI Light" w:hAnsi="Segoe UI Light" w:cs="Segoe UI Semilight"/>
          <w:b/>
          <w:smallCaps/>
          <w:sz w:val="25"/>
          <w:szCs w:val="25"/>
        </w:rPr>
        <w:t>0</w:t>
      </w:r>
      <w:r w:rsidRPr="00AF052E">
        <w:rPr>
          <w:rFonts w:ascii="Segoe UI Light" w:hAnsi="Segoe UI Light" w:cs="Segoe UI Semilight"/>
          <w:b/>
          <w:smallCaps/>
          <w:sz w:val="25"/>
          <w:szCs w:val="25"/>
        </w:rPr>
        <w:t>-1</w:t>
      </w:r>
      <w:r w:rsidR="00B671CB" w:rsidRPr="00AF052E">
        <w:rPr>
          <w:rFonts w:ascii="Segoe UI Light" w:hAnsi="Segoe UI Light" w:cs="Segoe UI Semilight"/>
          <w:b/>
          <w:smallCaps/>
          <w:sz w:val="25"/>
          <w:szCs w:val="25"/>
        </w:rPr>
        <w:t>8</w:t>
      </w:r>
      <w:r w:rsidRPr="00AF052E">
        <w:rPr>
          <w:rFonts w:ascii="Segoe UI Light" w:hAnsi="Segoe UI Light" w:cs="Segoe UI Semilight"/>
          <w:b/>
          <w:smallCaps/>
          <w:sz w:val="25"/>
          <w:szCs w:val="25"/>
        </w:rPr>
        <w:t>.</w:t>
      </w:r>
      <w:r w:rsidR="00B671CB" w:rsidRPr="00AF052E">
        <w:rPr>
          <w:rFonts w:ascii="Segoe UI Light" w:hAnsi="Segoe UI Light" w:cs="Segoe UI Semilight"/>
          <w:b/>
          <w:smallCaps/>
          <w:sz w:val="25"/>
          <w:szCs w:val="25"/>
        </w:rPr>
        <w:t>55</w:t>
      </w:r>
      <w:r w:rsidR="00217CDE" w:rsidRPr="00AF052E">
        <w:rPr>
          <w:rFonts w:ascii="Segoe UI Light" w:hAnsi="Segoe UI Light" w:cs="Segoe UI Semilight"/>
          <w:b/>
          <w:smallCaps/>
          <w:sz w:val="25"/>
          <w:szCs w:val="25"/>
        </w:rPr>
        <w:t xml:space="preserve"> </w:t>
      </w:r>
      <w:r w:rsidR="00217CDE" w:rsidRPr="00AF052E">
        <w:rPr>
          <w:rFonts w:ascii="Segoe UI Light" w:hAnsi="Segoe UI Light" w:cs="Segoe UI Semilight"/>
          <w:smallCaps/>
          <w:sz w:val="25"/>
          <w:szCs w:val="25"/>
        </w:rPr>
        <w:t>(</w:t>
      </w:r>
      <w:r w:rsidR="00675EC9" w:rsidRPr="00AF052E">
        <w:rPr>
          <w:rFonts w:ascii="Segoe UI Light" w:hAnsi="Segoe UI Light" w:cs="Segoe UI Semilight"/>
          <w:sz w:val="25"/>
          <w:szCs w:val="25"/>
        </w:rPr>
        <w:t xml:space="preserve">przewodniczy </w:t>
      </w:r>
      <w:r w:rsidR="001B52BF" w:rsidRPr="00AF052E">
        <w:rPr>
          <w:rFonts w:ascii="Segoe UI Light" w:hAnsi="Segoe UI Light" w:cs="Segoe UI Semilight"/>
          <w:sz w:val="25"/>
          <w:szCs w:val="25"/>
        </w:rPr>
        <w:t>J</w:t>
      </w:r>
      <w:r w:rsidR="00675EC9" w:rsidRPr="00AF052E">
        <w:rPr>
          <w:rFonts w:ascii="Segoe UI Light" w:hAnsi="Segoe UI Light" w:cs="Segoe UI Semilight"/>
          <w:sz w:val="25"/>
          <w:szCs w:val="25"/>
        </w:rPr>
        <w:t xml:space="preserve">. </w:t>
      </w:r>
      <w:proofErr w:type="spellStart"/>
      <w:r w:rsidR="00675EC9" w:rsidRPr="00AF052E">
        <w:rPr>
          <w:rFonts w:ascii="Segoe UI Light" w:hAnsi="Segoe UI Light" w:cs="Segoe UI Semilight"/>
          <w:sz w:val="25"/>
          <w:szCs w:val="25"/>
        </w:rPr>
        <w:t>G</w:t>
      </w:r>
      <w:r w:rsidR="001B52BF" w:rsidRPr="00AF052E">
        <w:rPr>
          <w:rFonts w:ascii="Segoe UI Light" w:hAnsi="Segoe UI Light" w:cs="Segoe UI Semilight"/>
          <w:sz w:val="25"/>
          <w:szCs w:val="25"/>
        </w:rPr>
        <w:t>odlewicz</w:t>
      </w:r>
      <w:proofErr w:type="spellEnd"/>
      <w:r w:rsidR="001B52BF" w:rsidRPr="00AF052E">
        <w:rPr>
          <w:rFonts w:ascii="Segoe UI Light" w:hAnsi="Segoe UI Light" w:cs="Segoe UI Semilight"/>
          <w:sz w:val="25"/>
          <w:szCs w:val="25"/>
        </w:rPr>
        <w:t>-Adamiec</w:t>
      </w:r>
      <w:r w:rsidR="00217CDE" w:rsidRPr="00AF052E">
        <w:rPr>
          <w:rFonts w:ascii="Segoe UI Light" w:hAnsi="Segoe UI Light" w:cs="Segoe UI Semilight"/>
          <w:sz w:val="25"/>
          <w:szCs w:val="25"/>
        </w:rPr>
        <w:t>)</w:t>
      </w:r>
    </w:p>
    <w:p w:rsidR="0012061F" w:rsidRPr="00D23CB9" w:rsidRDefault="0012061F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 xml:space="preserve">Joanna </w:t>
      </w:r>
      <w:proofErr w:type="spellStart"/>
      <w:r w:rsidRPr="00D23CB9">
        <w:rPr>
          <w:rFonts w:ascii="Segoe UI Light" w:hAnsi="Segoe UI Light" w:cs="Segoe UI Semilight"/>
          <w:b/>
          <w:sz w:val="23"/>
          <w:szCs w:val="23"/>
        </w:rPr>
        <w:t>Dimke</w:t>
      </w:r>
      <w:proofErr w:type="spellEnd"/>
      <w:r w:rsidRPr="00D23CB9">
        <w:rPr>
          <w:rFonts w:ascii="Segoe UI Light" w:hAnsi="Segoe UI Light" w:cs="Segoe UI Semilight"/>
          <w:b/>
          <w:sz w:val="23"/>
          <w:szCs w:val="23"/>
        </w:rPr>
        <w:t>-Kamola</w:t>
      </w:r>
      <w:r w:rsidR="001B52BF" w:rsidRPr="00D23CB9">
        <w:rPr>
          <w:rFonts w:ascii="Segoe UI Light" w:hAnsi="Segoe UI Light" w:cs="Segoe UI Semilight"/>
          <w:sz w:val="23"/>
          <w:szCs w:val="23"/>
        </w:rPr>
        <w:t xml:space="preserve"> (UAM)</w:t>
      </w:r>
      <w:r w:rsidRPr="00D23CB9">
        <w:rPr>
          <w:rFonts w:ascii="Segoe UI Light" w:hAnsi="Segoe UI Light" w:cs="Segoe UI Semilight"/>
          <w:sz w:val="23"/>
          <w:szCs w:val="23"/>
        </w:rPr>
        <w:t>: Sekretny język gestów i jego renesansowe zastosowania</w:t>
      </w:r>
    </w:p>
    <w:p w:rsidR="0012061F" w:rsidRPr="00D23CB9" w:rsidRDefault="0012061F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Joanna Pietrzak-</w:t>
      </w:r>
      <w:proofErr w:type="spellStart"/>
      <w:r w:rsidRPr="00D23CB9">
        <w:rPr>
          <w:rFonts w:ascii="Segoe UI Light" w:hAnsi="Segoe UI Light" w:cs="Segoe UI Semilight"/>
          <w:b/>
          <w:sz w:val="23"/>
          <w:szCs w:val="23"/>
        </w:rPr>
        <w:t>Thébau</w:t>
      </w:r>
      <w:r w:rsidR="00CA7315" w:rsidRPr="00D23CB9">
        <w:rPr>
          <w:rFonts w:ascii="Segoe UI Light" w:hAnsi="Segoe UI Light" w:cs="Segoe UI Semilight"/>
          <w:b/>
          <w:sz w:val="23"/>
          <w:szCs w:val="23"/>
        </w:rPr>
        <w:t>lt</w:t>
      </w:r>
      <w:proofErr w:type="spellEnd"/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(UKSW)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Zagadkowa wiedza, zagadkowe wydanie. </w:t>
      </w:r>
      <w:r w:rsidR="00D23CB9">
        <w:rPr>
          <w:rFonts w:ascii="Segoe UI Light" w:hAnsi="Segoe UI Light" w:cs="Segoe UI Semilight"/>
          <w:sz w:val="23"/>
          <w:szCs w:val="23"/>
        </w:rPr>
        <w:br/>
      </w:r>
      <w:r w:rsidRPr="00D23CB9">
        <w:rPr>
          <w:rFonts w:ascii="Segoe UI Light" w:hAnsi="Segoe UI Light" w:cs="Segoe UI Semilight"/>
          <w:sz w:val="23"/>
          <w:szCs w:val="23"/>
        </w:rPr>
        <w:t xml:space="preserve">Wokół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Lettere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 di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philosophia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naturale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Camilli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Erculiani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(Kraków 1584)</w:t>
      </w:r>
    </w:p>
    <w:p w:rsidR="003B5EF3" w:rsidRPr="00D23CB9" w:rsidRDefault="0012061F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Justyna Łukaszewicz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(UWr.)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Wiek oświecenia czy łatwowierności? Obraz Cagliostra i masonerii w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Compendio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della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vita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, e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delle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gesta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 di Giuseppe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Balsamo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… Giovanniego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Barberi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(1791) oraz w jego przekładach francuskim (1791) i polskim (1793)</w:t>
      </w:r>
    </w:p>
    <w:p w:rsidR="00AF052E" w:rsidRPr="00AF052E" w:rsidRDefault="00AF052E" w:rsidP="00D23CB9">
      <w:pPr>
        <w:spacing w:after="0" w:line="240" w:lineRule="auto"/>
        <w:jc w:val="center"/>
        <w:rPr>
          <w:rFonts w:ascii="Segoe UI Light" w:hAnsi="Segoe UI Light" w:cs="Segoe UI Semilight"/>
          <w:b/>
          <w:smallCaps/>
          <w:sz w:val="24"/>
          <w:szCs w:val="24"/>
        </w:rPr>
      </w:pPr>
    </w:p>
    <w:p w:rsidR="003B5EF3" w:rsidRPr="00AB57BD" w:rsidRDefault="003B5EF3" w:rsidP="000C7439">
      <w:pPr>
        <w:spacing w:after="0" w:line="240" w:lineRule="auto"/>
        <w:jc w:val="center"/>
        <w:rPr>
          <w:rFonts w:ascii="Segoe UI Light" w:hAnsi="Segoe UI Light" w:cs="Segoe UI Semilight"/>
          <w:b/>
          <w:smallCaps/>
          <w:sz w:val="32"/>
          <w:szCs w:val="32"/>
        </w:rPr>
      </w:pPr>
      <w:r w:rsidRPr="00AB57BD">
        <w:rPr>
          <w:rFonts w:ascii="Segoe UI Light" w:hAnsi="Segoe UI Light" w:cs="Segoe UI Semilight"/>
          <w:b/>
          <w:smallCaps/>
          <w:sz w:val="32"/>
          <w:szCs w:val="32"/>
        </w:rPr>
        <w:t>Dzień 2 – czwartek, 3</w:t>
      </w:r>
      <w:r w:rsidR="00DF579F" w:rsidRPr="00AB57BD">
        <w:rPr>
          <w:rFonts w:ascii="Segoe UI Light" w:hAnsi="Segoe UI Light" w:cs="Segoe UI Semilight"/>
          <w:b/>
          <w:smallCaps/>
          <w:sz w:val="32"/>
          <w:szCs w:val="32"/>
        </w:rPr>
        <w:t>0</w:t>
      </w:r>
      <w:r w:rsidRPr="00AB57BD">
        <w:rPr>
          <w:rFonts w:ascii="Segoe UI Light" w:hAnsi="Segoe UI Light" w:cs="Segoe UI Semilight"/>
          <w:b/>
          <w:smallCaps/>
          <w:sz w:val="32"/>
          <w:szCs w:val="32"/>
        </w:rPr>
        <w:t xml:space="preserve"> listopada</w:t>
      </w:r>
      <w:r w:rsidR="00707FB3" w:rsidRPr="00AB57BD">
        <w:rPr>
          <w:rFonts w:ascii="Segoe UI Light" w:hAnsi="Segoe UI Light" w:cs="Segoe UI Semilight"/>
          <w:b/>
          <w:smallCaps/>
          <w:sz w:val="32"/>
          <w:szCs w:val="32"/>
        </w:rPr>
        <w:t xml:space="preserve"> (sala 2.2)</w:t>
      </w:r>
    </w:p>
    <w:p w:rsidR="000C7439" w:rsidRPr="00D23CB9" w:rsidRDefault="000C7439" w:rsidP="000C7439">
      <w:pPr>
        <w:spacing w:after="0" w:line="240" w:lineRule="auto"/>
        <w:jc w:val="center"/>
        <w:rPr>
          <w:rFonts w:ascii="Segoe UI Light" w:hAnsi="Segoe UI Light" w:cs="Segoe UI Semilight"/>
          <w:b/>
          <w:smallCaps/>
          <w:sz w:val="20"/>
          <w:szCs w:val="20"/>
        </w:rPr>
      </w:pPr>
    </w:p>
    <w:p w:rsidR="003B5EF3" w:rsidRPr="00AF052E" w:rsidRDefault="003B5EF3" w:rsidP="00D23CB9">
      <w:pPr>
        <w:spacing w:after="0"/>
        <w:jc w:val="center"/>
        <w:rPr>
          <w:rFonts w:ascii="Segoe UI Light" w:hAnsi="Segoe UI Light" w:cs="Segoe UI Semilight"/>
          <w:b/>
          <w:smallCaps/>
          <w:sz w:val="25"/>
          <w:szCs w:val="25"/>
        </w:rPr>
      </w:pPr>
      <w:r w:rsidRPr="00AF052E">
        <w:rPr>
          <w:rFonts w:ascii="Segoe UI Light" w:hAnsi="Segoe UI Light" w:cs="Segoe UI Semilight"/>
          <w:b/>
          <w:smallCaps/>
          <w:sz w:val="25"/>
          <w:szCs w:val="25"/>
        </w:rPr>
        <w:t>Sesja 4</w:t>
      </w:r>
      <w:r w:rsidR="002B06BE" w:rsidRPr="00AF052E">
        <w:rPr>
          <w:rFonts w:ascii="Segoe UI Light" w:hAnsi="Segoe UI Light" w:cs="Segoe UI Semilight"/>
          <w:b/>
          <w:smallCaps/>
          <w:sz w:val="25"/>
          <w:szCs w:val="25"/>
        </w:rPr>
        <w:t xml:space="preserve"> – 9.00-10.15</w:t>
      </w:r>
      <w:r w:rsidR="00675EC9" w:rsidRPr="00AF052E">
        <w:rPr>
          <w:rFonts w:ascii="Segoe UI Light" w:hAnsi="Segoe UI Light" w:cs="Segoe UI Semilight"/>
          <w:b/>
          <w:smallCaps/>
          <w:sz w:val="25"/>
          <w:szCs w:val="25"/>
        </w:rPr>
        <w:t xml:space="preserve"> </w:t>
      </w:r>
      <w:r w:rsidR="00675EC9" w:rsidRPr="00AF052E">
        <w:rPr>
          <w:rFonts w:ascii="Segoe UI Light" w:hAnsi="Segoe UI Light" w:cs="Segoe UI Semilight"/>
          <w:smallCaps/>
          <w:sz w:val="25"/>
          <w:szCs w:val="25"/>
        </w:rPr>
        <w:t>(</w:t>
      </w:r>
      <w:r w:rsidR="00675EC9" w:rsidRPr="00AF052E">
        <w:rPr>
          <w:rFonts w:ascii="Segoe UI Light" w:hAnsi="Segoe UI Light" w:cs="Segoe UI Semilight"/>
          <w:sz w:val="25"/>
          <w:szCs w:val="25"/>
        </w:rPr>
        <w:t>przewodniczy A. Klimkiewicz)</w:t>
      </w:r>
    </w:p>
    <w:p w:rsidR="007851C0" w:rsidRPr="00D23CB9" w:rsidRDefault="003B5EF3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 xml:space="preserve">Katarzyna </w:t>
      </w:r>
      <w:proofErr w:type="spellStart"/>
      <w:r w:rsidRPr="00D23CB9">
        <w:rPr>
          <w:rFonts w:ascii="Segoe UI Light" w:hAnsi="Segoe UI Light" w:cs="Segoe UI Semilight"/>
          <w:b/>
          <w:sz w:val="23"/>
          <w:szCs w:val="23"/>
        </w:rPr>
        <w:t>Setkowicz</w:t>
      </w:r>
      <w:proofErr w:type="spellEnd"/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</w:t>
      </w:r>
      <w:proofErr w:type="spellStart"/>
      <w:r w:rsidR="001B52BF" w:rsidRPr="00D23CB9">
        <w:rPr>
          <w:rFonts w:ascii="Segoe UI Light" w:hAnsi="Segoe UI Light" w:cs="Segoe UI Semilight"/>
          <w:sz w:val="23"/>
          <w:szCs w:val="23"/>
        </w:rPr>
        <w:t>PWr</w:t>
      </w:r>
      <w:proofErr w:type="spellEnd"/>
      <w:r w:rsidR="001B52BF" w:rsidRPr="00D23CB9">
        <w:rPr>
          <w:rFonts w:ascii="Segoe UI Light" w:hAnsi="Segoe UI Light" w:cs="Segoe UI Semilight"/>
          <w:sz w:val="23"/>
          <w:szCs w:val="23"/>
        </w:rPr>
        <w:t>.)</w:t>
      </w:r>
      <w:r w:rsidR="00B355AC" w:rsidRPr="00D23CB9">
        <w:rPr>
          <w:rFonts w:ascii="Segoe UI Light" w:hAnsi="Segoe UI Light" w:cs="Segoe UI Semilight"/>
          <w:sz w:val="23"/>
          <w:szCs w:val="23"/>
        </w:rPr>
        <w:t xml:space="preserve">: </w:t>
      </w:r>
      <w:proofErr w:type="spellStart"/>
      <w:r w:rsidR="00B355AC" w:rsidRPr="00D23CB9">
        <w:rPr>
          <w:rFonts w:ascii="Segoe UI Light" w:hAnsi="Segoe UI Light" w:cs="Segoe UI Semilight"/>
          <w:sz w:val="23"/>
          <w:szCs w:val="23"/>
        </w:rPr>
        <w:t>Feliciano</w:t>
      </w:r>
      <w:proofErr w:type="spellEnd"/>
      <w:r w:rsidR="00B355AC" w:rsidRPr="00D23CB9">
        <w:rPr>
          <w:rFonts w:ascii="Segoe UI Light" w:hAnsi="Segoe UI Light" w:cs="Segoe UI Semilight"/>
          <w:sz w:val="23"/>
          <w:szCs w:val="23"/>
        </w:rPr>
        <w:t xml:space="preserve"> de Silva i kwestia (nie)tolerancji religijnej w </w:t>
      </w:r>
      <w:r w:rsidR="00917829" w:rsidRPr="00D23CB9">
        <w:rPr>
          <w:rFonts w:ascii="Segoe UI Light" w:hAnsi="Segoe UI Light" w:cs="Segoe UI Semilight"/>
          <w:sz w:val="23"/>
          <w:szCs w:val="23"/>
        </w:rPr>
        <w:t>XVI-wiecznym</w:t>
      </w:r>
      <w:r w:rsidR="00B355AC" w:rsidRPr="00D23CB9">
        <w:rPr>
          <w:rFonts w:ascii="Segoe UI Light" w:hAnsi="Segoe UI Light" w:cs="Segoe UI Semilight"/>
          <w:sz w:val="23"/>
          <w:szCs w:val="23"/>
        </w:rPr>
        <w:t xml:space="preserve"> </w:t>
      </w:r>
      <w:r w:rsidR="00D23CB9">
        <w:rPr>
          <w:rFonts w:ascii="Segoe UI Light" w:hAnsi="Segoe UI Light" w:cs="Segoe UI Semilight"/>
          <w:sz w:val="23"/>
          <w:szCs w:val="23"/>
        </w:rPr>
        <w:br/>
      </w:r>
      <w:r w:rsidR="00B355AC" w:rsidRPr="00D23CB9">
        <w:rPr>
          <w:rFonts w:ascii="Segoe UI Light" w:hAnsi="Segoe UI Light" w:cs="Segoe UI Semilight"/>
          <w:sz w:val="23"/>
          <w:szCs w:val="23"/>
        </w:rPr>
        <w:t>romansie rycerskim</w:t>
      </w:r>
    </w:p>
    <w:p w:rsidR="003B5EF3" w:rsidRPr="00D23CB9" w:rsidRDefault="003B5EF3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Ewa Kulak</w:t>
      </w:r>
      <w:r w:rsidR="001B52BF" w:rsidRPr="00D23CB9">
        <w:rPr>
          <w:rFonts w:ascii="Segoe UI Light" w:hAnsi="Segoe UI Light" w:cs="Segoe UI Semilight"/>
          <w:sz w:val="23"/>
          <w:szCs w:val="23"/>
        </w:rPr>
        <w:t xml:space="preserve"> (UWr.)</w:t>
      </w:r>
      <w:r w:rsidR="00B355AC" w:rsidRPr="00D23CB9">
        <w:rPr>
          <w:rFonts w:ascii="Segoe UI Light" w:hAnsi="Segoe UI Light" w:cs="Segoe UI Semilight"/>
          <w:sz w:val="23"/>
          <w:szCs w:val="23"/>
        </w:rPr>
        <w:t xml:space="preserve">: Tajemnica jako warunek sukcesu – </w:t>
      </w:r>
      <w:proofErr w:type="spellStart"/>
      <w:r w:rsidR="00B355AC" w:rsidRPr="00D23CB9">
        <w:rPr>
          <w:rFonts w:ascii="Segoe UI Light" w:hAnsi="Segoe UI Light" w:cs="Segoe UI Semilight"/>
          <w:sz w:val="23"/>
          <w:szCs w:val="23"/>
        </w:rPr>
        <w:t>Baltasara</w:t>
      </w:r>
      <w:proofErr w:type="spellEnd"/>
      <w:r w:rsidR="00B355AC" w:rsidRPr="00D23CB9">
        <w:rPr>
          <w:rFonts w:ascii="Segoe UI Light" w:hAnsi="Segoe UI Light" w:cs="Segoe UI Semilight"/>
          <w:sz w:val="23"/>
          <w:szCs w:val="23"/>
        </w:rPr>
        <w:t xml:space="preserve"> </w:t>
      </w:r>
      <w:proofErr w:type="spellStart"/>
      <w:r w:rsidR="00B355AC" w:rsidRPr="00D23CB9">
        <w:rPr>
          <w:rFonts w:ascii="Segoe UI Light" w:hAnsi="Segoe UI Light" w:cs="Segoe UI Semilight"/>
          <w:sz w:val="23"/>
          <w:szCs w:val="23"/>
        </w:rPr>
        <w:t>Graciana</w:t>
      </w:r>
      <w:proofErr w:type="spellEnd"/>
      <w:r w:rsidR="00B355AC" w:rsidRPr="00D23CB9">
        <w:rPr>
          <w:rFonts w:ascii="Segoe UI Light" w:hAnsi="Segoe UI Light" w:cs="Segoe UI Semilight"/>
          <w:sz w:val="23"/>
          <w:szCs w:val="23"/>
        </w:rPr>
        <w:t xml:space="preserve"> lekcje przetrwania we wrogim świecie</w:t>
      </w:r>
    </w:p>
    <w:p w:rsidR="003B5EF3" w:rsidRPr="00D23CB9" w:rsidRDefault="003B5EF3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Katarzyna Płaczek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(UAM)</w:t>
      </w:r>
      <w:r w:rsidR="00B355AC" w:rsidRPr="00D23CB9">
        <w:rPr>
          <w:rFonts w:ascii="Segoe UI Light" w:hAnsi="Segoe UI Light" w:cs="Segoe UI Semilight"/>
          <w:sz w:val="23"/>
          <w:szCs w:val="23"/>
        </w:rPr>
        <w:t>: Stygmat choroby w hiszpańskiej prozie XVII i XVIII wieku</w:t>
      </w:r>
    </w:p>
    <w:p w:rsidR="003B5EF3" w:rsidRPr="00D23CB9" w:rsidRDefault="003B5EF3" w:rsidP="00D23CB9">
      <w:pPr>
        <w:spacing w:after="0" w:line="240" w:lineRule="auto"/>
        <w:jc w:val="center"/>
        <w:rPr>
          <w:rFonts w:ascii="Segoe UI Light" w:hAnsi="Segoe UI Light" w:cs="Segoe UI Semilight"/>
          <w:sz w:val="20"/>
          <w:szCs w:val="20"/>
        </w:rPr>
      </w:pPr>
    </w:p>
    <w:p w:rsidR="003B5EF3" w:rsidRPr="00AF052E" w:rsidRDefault="003B5EF3" w:rsidP="00D23CB9">
      <w:pPr>
        <w:spacing w:after="0"/>
        <w:ind w:left="708" w:hanging="708"/>
        <w:jc w:val="center"/>
        <w:rPr>
          <w:rFonts w:ascii="Segoe UI Light" w:hAnsi="Segoe UI Light" w:cs="Segoe UI Semilight"/>
          <w:b/>
          <w:smallCaps/>
          <w:sz w:val="25"/>
          <w:szCs w:val="25"/>
        </w:rPr>
      </w:pPr>
      <w:r w:rsidRPr="00AF052E">
        <w:rPr>
          <w:rFonts w:ascii="Segoe UI Light" w:hAnsi="Segoe UI Light" w:cs="Segoe UI Semilight"/>
          <w:b/>
          <w:smallCaps/>
          <w:sz w:val="25"/>
          <w:szCs w:val="25"/>
        </w:rPr>
        <w:t>Sesja 5</w:t>
      </w:r>
      <w:r w:rsidR="002B06BE" w:rsidRPr="00AF052E">
        <w:rPr>
          <w:rFonts w:ascii="Segoe UI Light" w:hAnsi="Segoe UI Light" w:cs="Segoe UI Semilight"/>
          <w:b/>
          <w:smallCaps/>
          <w:sz w:val="25"/>
          <w:szCs w:val="25"/>
        </w:rPr>
        <w:t xml:space="preserve"> – 10.35-11.50</w:t>
      </w:r>
      <w:r w:rsidR="00675EC9" w:rsidRPr="00AF052E">
        <w:rPr>
          <w:rFonts w:ascii="Segoe UI Light" w:hAnsi="Segoe UI Light" w:cs="Segoe UI Semilight"/>
          <w:b/>
          <w:smallCaps/>
          <w:sz w:val="25"/>
          <w:szCs w:val="25"/>
        </w:rPr>
        <w:t xml:space="preserve"> </w:t>
      </w:r>
      <w:r w:rsidR="00675EC9" w:rsidRPr="00AF052E">
        <w:rPr>
          <w:rFonts w:ascii="Segoe UI Light" w:hAnsi="Segoe UI Light" w:cs="Segoe UI Semilight"/>
          <w:smallCaps/>
          <w:sz w:val="25"/>
          <w:szCs w:val="25"/>
        </w:rPr>
        <w:t>(</w:t>
      </w:r>
      <w:r w:rsidR="00675EC9" w:rsidRPr="00AF052E">
        <w:rPr>
          <w:rFonts w:ascii="Segoe UI Light" w:hAnsi="Segoe UI Light" w:cs="Segoe UI Semilight"/>
          <w:sz w:val="25"/>
          <w:szCs w:val="25"/>
        </w:rPr>
        <w:t>przewodniczy J. Łukaszewicz)</w:t>
      </w:r>
    </w:p>
    <w:p w:rsidR="003B5EF3" w:rsidRPr="00D23CB9" w:rsidRDefault="003B5EF3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Roman Sosnowski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(UJ)</w:t>
      </w:r>
      <w:r w:rsidR="00B355AC" w:rsidRPr="00D23CB9">
        <w:rPr>
          <w:rFonts w:ascii="Segoe UI Light" w:hAnsi="Segoe UI Light" w:cs="Segoe UI Semilight"/>
          <w:sz w:val="23"/>
          <w:szCs w:val="23"/>
        </w:rPr>
        <w:t xml:space="preserve">: </w:t>
      </w:r>
      <w:proofErr w:type="spellStart"/>
      <w:r w:rsidR="00B355AC" w:rsidRPr="00D23CB9">
        <w:rPr>
          <w:rFonts w:ascii="Segoe UI Light" w:hAnsi="Segoe UI Light" w:cs="Segoe UI Semilight"/>
          <w:i/>
          <w:sz w:val="23"/>
          <w:szCs w:val="23"/>
        </w:rPr>
        <w:t>Giuochi</w:t>
      </w:r>
      <w:proofErr w:type="spellEnd"/>
      <w:r w:rsidR="00B355AC" w:rsidRPr="00D23CB9">
        <w:rPr>
          <w:rFonts w:ascii="Segoe UI Light" w:hAnsi="Segoe UI Light" w:cs="Segoe UI Semilight"/>
          <w:i/>
          <w:sz w:val="23"/>
          <w:szCs w:val="23"/>
        </w:rPr>
        <w:t xml:space="preserve"> </w:t>
      </w:r>
      <w:proofErr w:type="spellStart"/>
      <w:r w:rsidR="00B355AC" w:rsidRPr="00D23CB9">
        <w:rPr>
          <w:rFonts w:ascii="Segoe UI Light" w:hAnsi="Segoe UI Light" w:cs="Segoe UI Semilight"/>
          <w:i/>
          <w:sz w:val="23"/>
          <w:szCs w:val="23"/>
        </w:rPr>
        <w:t>mathematici</w:t>
      </w:r>
      <w:proofErr w:type="spellEnd"/>
      <w:r w:rsidR="00B355AC" w:rsidRPr="00D23CB9">
        <w:rPr>
          <w:rFonts w:ascii="Segoe UI Light" w:hAnsi="Segoe UI Light" w:cs="Segoe UI Semilight"/>
          <w:sz w:val="23"/>
          <w:szCs w:val="23"/>
        </w:rPr>
        <w:t xml:space="preserve">. Zagadki matematyczne we Florencji na przełomie XV i XVI </w:t>
      </w:r>
      <w:r w:rsidR="00AF052E" w:rsidRPr="00D23CB9">
        <w:rPr>
          <w:rFonts w:ascii="Segoe UI Light" w:hAnsi="Segoe UI Light" w:cs="Segoe UI Semilight"/>
          <w:sz w:val="23"/>
          <w:szCs w:val="23"/>
        </w:rPr>
        <w:t>w.</w:t>
      </w:r>
    </w:p>
    <w:p w:rsidR="003B5EF3" w:rsidRPr="00D23CB9" w:rsidRDefault="003B5EF3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  <w:lang w:val="fr-FR"/>
        </w:rPr>
        <w:t>Aneta Chmiel</w:t>
      </w:r>
      <w:r w:rsidR="001B52BF" w:rsidRPr="00D23CB9">
        <w:rPr>
          <w:rFonts w:ascii="Segoe UI Light" w:hAnsi="Segoe UI Light" w:cs="Segoe UI Semilight"/>
          <w:b/>
          <w:sz w:val="23"/>
          <w:szCs w:val="23"/>
          <w:lang w:val="fr-FR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  <w:lang w:val="fr-FR"/>
        </w:rPr>
        <w:t>(UŚ)</w:t>
      </w:r>
      <w:r w:rsidR="00B355AC" w:rsidRPr="00D23CB9">
        <w:rPr>
          <w:rFonts w:ascii="Segoe UI Light" w:hAnsi="Segoe UI Light" w:cs="Segoe UI Semilight"/>
          <w:sz w:val="23"/>
          <w:szCs w:val="23"/>
          <w:lang w:val="fr-FR"/>
        </w:rPr>
        <w:t xml:space="preserve">: </w:t>
      </w:r>
      <w:r w:rsidR="00B355AC" w:rsidRPr="00D23CB9">
        <w:rPr>
          <w:rFonts w:ascii="Segoe UI Light" w:hAnsi="Segoe UI Light" w:cs="Segoe UI Semilight"/>
          <w:i/>
          <w:sz w:val="23"/>
          <w:szCs w:val="23"/>
          <w:lang w:val="fr-FR"/>
        </w:rPr>
        <w:t>Declamatione delle gentildonne di Cesena</w:t>
      </w:r>
      <w:r w:rsidR="00B355AC" w:rsidRPr="00D23CB9">
        <w:rPr>
          <w:rFonts w:ascii="Segoe UI Light" w:hAnsi="Segoe UI Light" w:cs="Segoe UI Semilight"/>
          <w:sz w:val="23"/>
          <w:szCs w:val="23"/>
          <w:lang w:val="fr-FR"/>
        </w:rPr>
        <w:t xml:space="preserve">. </w:t>
      </w:r>
      <w:r w:rsidR="00B355AC" w:rsidRPr="00D23CB9">
        <w:rPr>
          <w:rFonts w:ascii="Segoe UI Light" w:hAnsi="Segoe UI Light" w:cs="Segoe UI Semilight"/>
          <w:sz w:val="23"/>
          <w:szCs w:val="23"/>
        </w:rPr>
        <w:t>Postawa kobiet wobec dekretów przeciw zbytkom w XV-wiecznych Włoszech</w:t>
      </w:r>
    </w:p>
    <w:p w:rsidR="003B5EF3" w:rsidRPr="00D23CB9" w:rsidRDefault="003B5EF3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Anna Klimkiewicz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(UJ)</w:t>
      </w:r>
      <w:r w:rsidR="00B355AC" w:rsidRPr="00D23CB9">
        <w:rPr>
          <w:rFonts w:ascii="Segoe UI Light" w:hAnsi="Segoe UI Light" w:cs="Segoe UI Semilight"/>
          <w:sz w:val="23"/>
          <w:szCs w:val="23"/>
        </w:rPr>
        <w:t xml:space="preserve">: Jak można odczytać tajemnice </w:t>
      </w:r>
      <w:proofErr w:type="spellStart"/>
      <w:r w:rsidR="00B355AC" w:rsidRPr="00D23CB9">
        <w:rPr>
          <w:rFonts w:ascii="Segoe UI Light" w:hAnsi="Segoe UI Light" w:cs="Segoe UI Semilight"/>
          <w:i/>
          <w:sz w:val="23"/>
          <w:szCs w:val="23"/>
        </w:rPr>
        <w:t>Hypnerotomachii</w:t>
      </w:r>
      <w:proofErr w:type="spellEnd"/>
      <w:r w:rsidR="00B355AC" w:rsidRPr="00D23CB9">
        <w:rPr>
          <w:rFonts w:ascii="Segoe UI Light" w:hAnsi="Segoe UI Light" w:cs="Segoe UI Semilight"/>
          <w:i/>
          <w:sz w:val="23"/>
          <w:szCs w:val="23"/>
        </w:rPr>
        <w:t xml:space="preserve"> </w:t>
      </w:r>
      <w:proofErr w:type="spellStart"/>
      <w:r w:rsidR="00B355AC" w:rsidRPr="00D23CB9">
        <w:rPr>
          <w:rFonts w:ascii="Segoe UI Light" w:hAnsi="Segoe UI Light" w:cs="Segoe UI Semilight"/>
          <w:i/>
          <w:sz w:val="23"/>
          <w:szCs w:val="23"/>
        </w:rPr>
        <w:t>Polihpili</w:t>
      </w:r>
      <w:proofErr w:type="spellEnd"/>
      <w:r w:rsidR="00B355AC" w:rsidRPr="00D23CB9">
        <w:rPr>
          <w:rFonts w:ascii="Segoe UI Light" w:hAnsi="Segoe UI Light" w:cs="Segoe UI Semilight"/>
          <w:sz w:val="23"/>
          <w:szCs w:val="23"/>
        </w:rPr>
        <w:t>?</w:t>
      </w:r>
    </w:p>
    <w:p w:rsidR="00D23CB9" w:rsidRDefault="00D23CB9" w:rsidP="00AF052E">
      <w:pPr>
        <w:spacing w:after="0"/>
        <w:rPr>
          <w:rFonts w:ascii="Segoe UI Light" w:hAnsi="Segoe UI Light" w:cs="Segoe UI Semilight"/>
          <w:b/>
          <w:smallCaps/>
          <w:sz w:val="28"/>
          <w:szCs w:val="28"/>
        </w:rPr>
      </w:pPr>
    </w:p>
    <w:p w:rsidR="003B5EF3" w:rsidRPr="00AB57BD" w:rsidRDefault="003B5EF3" w:rsidP="00D23CB9">
      <w:pPr>
        <w:spacing w:after="0"/>
        <w:jc w:val="center"/>
        <w:rPr>
          <w:rFonts w:ascii="Segoe UI Light" w:hAnsi="Segoe UI Light" w:cs="Segoe UI Semilight"/>
          <w:b/>
          <w:smallCaps/>
          <w:sz w:val="28"/>
          <w:szCs w:val="28"/>
        </w:rPr>
      </w:pP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lastRenderedPageBreak/>
        <w:t>Sesja 6</w:t>
      </w:r>
      <w:r w:rsidR="002B06BE" w:rsidRPr="00AB57BD">
        <w:rPr>
          <w:rFonts w:ascii="Segoe UI Light" w:hAnsi="Segoe UI Light" w:cs="Segoe UI Semilight"/>
          <w:b/>
          <w:smallCaps/>
          <w:sz w:val="28"/>
          <w:szCs w:val="28"/>
        </w:rPr>
        <w:t xml:space="preserve"> – 12.10-13.0</w:t>
      </w:r>
      <w:r w:rsidR="001C3683" w:rsidRPr="00AB57BD">
        <w:rPr>
          <w:rFonts w:ascii="Segoe UI Light" w:hAnsi="Segoe UI Light" w:cs="Segoe UI Semilight"/>
          <w:b/>
          <w:smallCaps/>
          <w:sz w:val="28"/>
          <w:szCs w:val="28"/>
        </w:rPr>
        <w:t>5</w:t>
      </w:r>
      <w:r w:rsidR="00675EC9" w:rsidRPr="00AB57BD">
        <w:rPr>
          <w:rFonts w:ascii="Segoe UI Light" w:hAnsi="Segoe UI Light" w:cs="Segoe UI Semilight"/>
          <w:b/>
          <w:smallCaps/>
          <w:sz w:val="28"/>
          <w:szCs w:val="28"/>
        </w:rPr>
        <w:t xml:space="preserve"> </w:t>
      </w:r>
      <w:r w:rsidR="00675EC9" w:rsidRPr="00AB57BD">
        <w:rPr>
          <w:rFonts w:ascii="Segoe UI Light" w:hAnsi="Segoe UI Light" w:cs="Segoe UI Semilight"/>
          <w:smallCaps/>
          <w:sz w:val="27"/>
          <w:szCs w:val="27"/>
        </w:rPr>
        <w:t>(</w:t>
      </w:r>
      <w:r w:rsidR="00675EC9" w:rsidRPr="00AB57BD">
        <w:rPr>
          <w:rFonts w:ascii="Segoe UI Light" w:hAnsi="Segoe UI Light" w:cs="Segoe UI Semilight"/>
          <w:sz w:val="27"/>
          <w:szCs w:val="27"/>
        </w:rPr>
        <w:t>przewodniczy M. Mosakowski)</w:t>
      </w:r>
    </w:p>
    <w:p w:rsidR="00D23CB9" w:rsidRDefault="0012061F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Monika Malinowska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(UW)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Nowa rozprawa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Acidaliusa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Valensa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z 1595 r. – źródło zagadek</w:t>
      </w:r>
    </w:p>
    <w:p w:rsidR="0012061F" w:rsidRPr="00D23CB9" w:rsidRDefault="0012061F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sz w:val="23"/>
          <w:szCs w:val="23"/>
        </w:rPr>
        <w:t>czy nietolerancji?</w:t>
      </w:r>
    </w:p>
    <w:p w:rsidR="0012061F" w:rsidRPr="00D23CB9" w:rsidRDefault="0012061F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Magdalena Koźluk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(UŁ)</w:t>
      </w:r>
      <w:r w:rsidRPr="00D23CB9">
        <w:rPr>
          <w:rFonts w:ascii="Segoe UI Light" w:hAnsi="Segoe UI Light" w:cs="Segoe UI Semilight"/>
          <w:sz w:val="23"/>
          <w:szCs w:val="23"/>
        </w:rPr>
        <w:t>: Alegoria Tajemnicy i Zagadki w XVI i XVII-wiecznych zbiorach emblematów, kompendiach symboli i hieroglifików</w:t>
      </w:r>
    </w:p>
    <w:p w:rsidR="003F6B18" w:rsidRPr="00D23CB9" w:rsidRDefault="003F6B18" w:rsidP="00D23CB9">
      <w:pPr>
        <w:spacing w:after="0" w:line="240" w:lineRule="auto"/>
        <w:jc w:val="center"/>
        <w:rPr>
          <w:rFonts w:ascii="Segoe UI Light" w:hAnsi="Segoe UI Light" w:cs="Segoe UI Semilight"/>
          <w:sz w:val="20"/>
          <w:szCs w:val="20"/>
        </w:rPr>
      </w:pPr>
    </w:p>
    <w:p w:rsidR="002B06BE" w:rsidRPr="00AB57BD" w:rsidRDefault="002B06BE" w:rsidP="00D23CB9">
      <w:pPr>
        <w:spacing w:after="0"/>
        <w:jc w:val="center"/>
        <w:rPr>
          <w:rFonts w:ascii="Segoe UI Light" w:hAnsi="Segoe UI Light" w:cs="Segoe UI Semilight"/>
          <w:b/>
          <w:smallCaps/>
          <w:sz w:val="28"/>
          <w:szCs w:val="28"/>
        </w:rPr>
      </w:pP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t>Sesja 7 – 15.30-16.45</w:t>
      </w:r>
      <w:r w:rsidR="00675EC9" w:rsidRPr="00AB57BD">
        <w:rPr>
          <w:rFonts w:ascii="Segoe UI Light" w:hAnsi="Segoe UI Light" w:cs="Segoe UI Semilight"/>
          <w:b/>
          <w:smallCaps/>
          <w:sz w:val="28"/>
          <w:szCs w:val="28"/>
        </w:rPr>
        <w:t xml:space="preserve"> </w:t>
      </w:r>
      <w:r w:rsidR="00675EC9" w:rsidRPr="00AB57BD">
        <w:rPr>
          <w:rFonts w:ascii="Segoe UI Light" w:hAnsi="Segoe UI Light" w:cs="Segoe UI Semilight"/>
          <w:smallCaps/>
          <w:sz w:val="27"/>
          <w:szCs w:val="27"/>
        </w:rPr>
        <w:t>(</w:t>
      </w:r>
      <w:r w:rsidR="00675EC9" w:rsidRPr="00AB57BD">
        <w:rPr>
          <w:rFonts w:ascii="Segoe UI Light" w:hAnsi="Segoe UI Light" w:cs="Segoe UI Semilight"/>
          <w:sz w:val="27"/>
          <w:szCs w:val="27"/>
        </w:rPr>
        <w:t>przewodniczy I. Zatorska)</w:t>
      </w:r>
    </w:p>
    <w:p w:rsidR="00DF579F" w:rsidRPr="00D23CB9" w:rsidRDefault="00DF579F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Monika Kulesza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(UW)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Iris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,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Timander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i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Tircis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– tajemnice autorstwa dwóch miłosnych historii epistolarnych</w:t>
      </w:r>
    </w:p>
    <w:p w:rsidR="00984B6D" w:rsidRPr="00D23CB9" w:rsidRDefault="002B06BE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Małgorzata Sokołowicz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(UW)</w:t>
      </w:r>
      <w:r w:rsidR="000074DA" w:rsidRPr="00D23CB9">
        <w:rPr>
          <w:rFonts w:ascii="Segoe UI Light" w:hAnsi="Segoe UI Light" w:cs="Segoe UI Semilight"/>
          <w:sz w:val="23"/>
          <w:szCs w:val="23"/>
        </w:rPr>
        <w:t>: „Rozkosz oddychania zapachem róż”</w:t>
      </w:r>
      <w:r w:rsidR="00F17175" w:rsidRPr="00D23CB9">
        <w:rPr>
          <w:rFonts w:ascii="Segoe UI Light" w:hAnsi="Segoe UI Light" w:cs="Segoe UI Semilight"/>
          <w:sz w:val="23"/>
          <w:szCs w:val="23"/>
        </w:rPr>
        <w:t>.</w:t>
      </w:r>
      <w:r w:rsidR="000074DA" w:rsidRPr="00D23CB9">
        <w:rPr>
          <w:rFonts w:ascii="Segoe UI Light" w:hAnsi="Segoe UI Light" w:cs="Segoe UI Semilight"/>
          <w:sz w:val="23"/>
          <w:szCs w:val="23"/>
        </w:rPr>
        <w:t xml:space="preserve"> Claude-Etienne </w:t>
      </w:r>
      <w:proofErr w:type="spellStart"/>
      <w:r w:rsidR="000074DA" w:rsidRPr="00D23CB9">
        <w:rPr>
          <w:rFonts w:ascii="Segoe UI Light" w:hAnsi="Segoe UI Light" w:cs="Segoe UI Semilight"/>
          <w:sz w:val="23"/>
          <w:szCs w:val="23"/>
        </w:rPr>
        <w:t>Savary</w:t>
      </w:r>
      <w:proofErr w:type="spellEnd"/>
      <w:r w:rsidR="00F2275B" w:rsidRPr="00D23CB9">
        <w:rPr>
          <w:rFonts w:ascii="Segoe UI Light" w:hAnsi="Segoe UI Light" w:cs="Segoe UI Semilight"/>
          <w:sz w:val="23"/>
          <w:szCs w:val="23"/>
        </w:rPr>
        <w:t xml:space="preserve"> </w:t>
      </w:r>
      <w:r w:rsidR="000074DA" w:rsidRPr="00D23CB9">
        <w:rPr>
          <w:rFonts w:ascii="Segoe UI Light" w:hAnsi="Segoe UI Light" w:cs="Segoe UI Semilight"/>
          <w:sz w:val="23"/>
          <w:szCs w:val="23"/>
        </w:rPr>
        <w:t>odkrywa Egipt</w:t>
      </w:r>
    </w:p>
    <w:p w:rsidR="00984B6D" w:rsidRPr="00D23CB9" w:rsidRDefault="00984B6D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Ewa Wierzbowska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(UG)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„Ponad czterdzieści lat …” – rzecz o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Constance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de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Salm</w:t>
      </w:r>
      <w:proofErr w:type="spellEnd"/>
    </w:p>
    <w:p w:rsidR="00895184" w:rsidRPr="00D23CB9" w:rsidRDefault="00895184" w:rsidP="00D23CB9">
      <w:pPr>
        <w:spacing w:after="0"/>
        <w:jc w:val="center"/>
        <w:rPr>
          <w:rFonts w:ascii="Segoe UI Light" w:hAnsi="Segoe UI Light" w:cs="Segoe UI Semilight"/>
          <w:sz w:val="20"/>
          <w:szCs w:val="20"/>
        </w:rPr>
      </w:pPr>
    </w:p>
    <w:p w:rsidR="002B06BE" w:rsidRPr="00AB57BD" w:rsidRDefault="002B06BE" w:rsidP="00D23CB9">
      <w:pPr>
        <w:spacing w:after="0"/>
        <w:jc w:val="center"/>
        <w:rPr>
          <w:rFonts w:ascii="Segoe UI Light" w:hAnsi="Segoe UI Light" w:cs="Segoe UI Semilight"/>
          <w:b/>
          <w:smallCaps/>
          <w:sz w:val="28"/>
          <w:szCs w:val="28"/>
        </w:rPr>
      </w:pP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t>Sesja 8 – 17.05-18.20</w:t>
      </w:r>
      <w:r w:rsidR="00675EC9" w:rsidRPr="00AB57BD">
        <w:rPr>
          <w:rFonts w:ascii="Segoe UI Light" w:hAnsi="Segoe UI Light" w:cs="Segoe UI Semilight"/>
          <w:b/>
          <w:smallCaps/>
          <w:sz w:val="28"/>
          <w:szCs w:val="28"/>
        </w:rPr>
        <w:t xml:space="preserve"> </w:t>
      </w:r>
      <w:r w:rsidR="00675EC9" w:rsidRPr="00AB57BD">
        <w:rPr>
          <w:rFonts w:ascii="Segoe UI Light" w:hAnsi="Segoe UI Light" w:cs="Segoe UI Semilight"/>
          <w:smallCaps/>
          <w:sz w:val="27"/>
          <w:szCs w:val="27"/>
        </w:rPr>
        <w:t>(</w:t>
      </w:r>
      <w:r w:rsidR="00675EC9" w:rsidRPr="00AB57BD">
        <w:rPr>
          <w:rFonts w:ascii="Segoe UI Light" w:hAnsi="Segoe UI Light" w:cs="Segoe UI Semilight"/>
          <w:sz w:val="27"/>
          <w:szCs w:val="27"/>
        </w:rPr>
        <w:t>przewodniczy A. Loba)</w:t>
      </w:r>
    </w:p>
    <w:p w:rsidR="00311F62" w:rsidRPr="00D23CB9" w:rsidRDefault="00DF579F" w:rsidP="00D23CB9">
      <w:pPr>
        <w:spacing w:after="0"/>
        <w:jc w:val="center"/>
        <w:rPr>
          <w:rFonts w:ascii="Segoe UI Light" w:hAnsi="Segoe UI Light" w:cs="Segoe UI Semilight"/>
          <w:b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Andrzej Rabsztyn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(UŚ)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</w:t>
      </w:r>
      <w:r w:rsidRPr="00D23CB9">
        <w:rPr>
          <w:rFonts w:ascii="Segoe UI Light" w:hAnsi="Segoe UI Light" w:cs="Segoe UI Semilight"/>
          <w:i/>
          <w:sz w:val="23"/>
          <w:szCs w:val="23"/>
        </w:rPr>
        <w:t xml:space="preserve">La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Dot</w:t>
      </w:r>
      <w:proofErr w:type="spellEnd"/>
      <w:r w:rsidRPr="00D23CB9">
        <w:rPr>
          <w:rFonts w:ascii="Segoe UI Light" w:hAnsi="Segoe UI Light" w:cs="Segoe UI Semilight"/>
          <w:i/>
          <w:sz w:val="23"/>
          <w:szCs w:val="23"/>
        </w:rPr>
        <w:t xml:space="preserve"> de </w:t>
      </w:r>
      <w:proofErr w:type="spellStart"/>
      <w:r w:rsidRPr="00D23CB9">
        <w:rPr>
          <w:rFonts w:ascii="Segoe UI Light" w:hAnsi="Segoe UI Light" w:cs="Segoe UI Semilight"/>
          <w:i/>
          <w:sz w:val="23"/>
          <w:szCs w:val="23"/>
        </w:rPr>
        <w:t>Suzette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Josepha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Fiévée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– zagadka rewolucji haitańskiej</w:t>
      </w:r>
    </w:p>
    <w:p w:rsidR="00984B6D" w:rsidRPr="00D23CB9" w:rsidRDefault="00984B6D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Izabella Zatorska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(UW)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Zagadka nietolerancji? </w:t>
      </w:r>
      <w:r w:rsidRPr="00D23CB9">
        <w:rPr>
          <w:rFonts w:ascii="Segoe UI Light" w:hAnsi="Segoe UI Light" w:cs="Segoe UI Semilight"/>
          <w:i/>
          <w:sz w:val="23"/>
          <w:szCs w:val="23"/>
        </w:rPr>
        <w:t>Traktat o tolerancji</w:t>
      </w:r>
      <w:r w:rsidRPr="00D23CB9">
        <w:rPr>
          <w:rFonts w:ascii="Segoe UI Light" w:hAnsi="Segoe UI Light" w:cs="Segoe UI Semilight"/>
          <w:sz w:val="23"/>
          <w:szCs w:val="23"/>
        </w:rPr>
        <w:t xml:space="preserve"> a </w:t>
      </w:r>
      <w:r w:rsidRPr="00D23CB9">
        <w:rPr>
          <w:rFonts w:ascii="Segoe UI Light" w:hAnsi="Segoe UI Light" w:cs="Segoe UI Semilight"/>
          <w:i/>
          <w:sz w:val="23"/>
          <w:szCs w:val="23"/>
        </w:rPr>
        <w:t>Prawa Minosa</w:t>
      </w:r>
    </w:p>
    <w:p w:rsidR="00984B6D" w:rsidRPr="00D23CB9" w:rsidRDefault="00984B6D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Marek Mosakowski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(UG)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Tolerować czy eliminować? Stan trzeci i szlachta </w:t>
      </w:r>
      <w:r w:rsidR="005263D9" w:rsidRPr="00D23CB9">
        <w:rPr>
          <w:rFonts w:ascii="Segoe UI Light" w:hAnsi="Segoe UI Light" w:cs="Segoe UI Semilight"/>
          <w:sz w:val="23"/>
          <w:szCs w:val="23"/>
        </w:rPr>
        <w:t>w</w:t>
      </w:r>
      <w:r w:rsidRPr="00D23CB9">
        <w:rPr>
          <w:rFonts w:ascii="Segoe UI Light" w:hAnsi="Segoe UI Light" w:cs="Segoe UI Semilight"/>
          <w:sz w:val="23"/>
          <w:szCs w:val="23"/>
        </w:rPr>
        <w:t xml:space="preserve"> pismach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Sieyèsa</w:t>
      </w:r>
      <w:proofErr w:type="spellEnd"/>
    </w:p>
    <w:p w:rsidR="00920DE1" w:rsidRPr="00AF052E" w:rsidRDefault="00920DE1" w:rsidP="002B06BE">
      <w:pPr>
        <w:spacing w:after="0"/>
        <w:jc w:val="center"/>
        <w:rPr>
          <w:rFonts w:ascii="Segoe UI Light" w:hAnsi="Segoe UI Light" w:cs="Segoe UI Semilight"/>
          <w:sz w:val="24"/>
          <w:szCs w:val="24"/>
        </w:rPr>
      </w:pPr>
    </w:p>
    <w:p w:rsidR="002B06BE" w:rsidRPr="00AB57BD" w:rsidRDefault="002B06BE" w:rsidP="002B06BE">
      <w:pPr>
        <w:spacing w:after="0"/>
        <w:jc w:val="center"/>
        <w:rPr>
          <w:rFonts w:ascii="Segoe UI Light" w:hAnsi="Segoe UI Light" w:cs="Segoe UI Semilight"/>
          <w:b/>
          <w:smallCaps/>
          <w:sz w:val="32"/>
          <w:szCs w:val="32"/>
        </w:rPr>
      </w:pPr>
      <w:r w:rsidRPr="00AB57BD">
        <w:rPr>
          <w:rFonts w:ascii="Segoe UI Light" w:hAnsi="Segoe UI Light" w:cs="Segoe UI Semilight"/>
          <w:b/>
          <w:smallCaps/>
          <w:sz w:val="32"/>
          <w:szCs w:val="32"/>
        </w:rPr>
        <w:t>Dzień 3 – piątek, 1 grudnia</w:t>
      </w:r>
      <w:r w:rsidR="00707FB3" w:rsidRPr="00AB57BD">
        <w:rPr>
          <w:rFonts w:ascii="Segoe UI Light" w:hAnsi="Segoe UI Light" w:cs="Segoe UI Semilight"/>
          <w:b/>
          <w:smallCaps/>
          <w:sz w:val="32"/>
          <w:szCs w:val="32"/>
        </w:rPr>
        <w:t xml:space="preserve"> (sala </w:t>
      </w:r>
      <w:r w:rsidR="00DF579F" w:rsidRPr="00AB57BD">
        <w:rPr>
          <w:rFonts w:ascii="Segoe UI Light" w:hAnsi="Segoe UI Light" w:cs="Segoe UI Semilight"/>
          <w:b/>
          <w:smallCaps/>
          <w:sz w:val="32"/>
          <w:szCs w:val="32"/>
        </w:rPr>
        <w:t>2.2</w:t>
      </w:r>
      <w:r w:rsidR="00707FB3" w:rsidRPr="00AB57BD">
        <w:rPr>
          <w:rFonts w:ascii="Segoe UI Light" w:hAnsi="Segoe UI Light" w:cs="Segoe UI Semilight"/>
          <w:b/>
          <w:smallCaps/>
          <w:sz w:val="32"/>
          <w:szCs w:val="32"/>
        </w:rPr>
        <w:t>)</w:t>
      </w:r>
    </w:p>
    <w:p w:rsidR="002B06BE" w:rsidRPr="00AF052E" w:rsidRDefault="002B06BE" w:rsidP="003F6B18">
      <w:pPr>
        <w:spacing w:after="0" w:line="240" w:lineRule="auto"/>
        <w:jc w:val="center"/>
        <w:rPr>
          <w:rFonts w:ascii="Segoe UI Light" w:hAnsi="Segoe UI Light" w:cs="Segoe UI Semilight"/>
          <w:sz w:val="24"/>
          <w:szCs w:val="24"/>
        </w:rPr>
      </w:pPr>
    </w:p>
    <w:p w:rsidR="002B06BE" w:rsidRPr="00AB57BD" w:rsidRDefault="00A95283" w:rsidP="00D23CB9">
      <w:pPr>
        <w:spacing w:after="0"/>
        <w:jc w:val="center"/>
        <w:rPr>
          <w:rFonts w:ascii="Segoe UI Light" w:hAnsi="Segoe UI Light" w:cs="Segoe UI Semilight"/>
          <w:b/>
          <w:smallCaps/>
          <w:sz w:val="28"/>
          <w:szCs w:val="28"/>
        </w:rPr>
      </w:pP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t xml:space="preserve">Sesja 9 – </w:t>
      </w:r>
      <w:r w:rsidR="00F95482" w:rsidRPr="00AB57BD">
        <w:rPr>
          <w:rFonts w:ascii="Segoe UI Light" w:hAnsi="Segoe UI Light" w:cs="Segoe UI Semilight"/>
          <w:b/>
          <w:smallCaps/>
          <w:sz w:val="28"/>
          <w:szCs w:val="28"/>
        </w:rPr>
        <w:t>9.00</w:t>
      </w: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t>-10.</w:t>
      </w:r>
      <w:r w:rsidR="004575A5">
        <w:rPr>
          <w:rFonts w:ascii="Segoe UI Light" w:hAnsi="Segoe UI Light" w:cs="Segoe UI Semilight"/>
          <w:b/>
          <w:smallCaps/>
          <w:sz w:val="28"/>
          <w:szCs w:val="28"/>
        </w:rPr>
        <w:t>1</w:t>
      </w: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t>5</w:t>
      </w:r>
      <w:r w:rsidR="00675EC9" w:rsidRPr="00AB57BD">
        <w:rPr>
          <w:rFonts w:ascii="Segoe UI Light" w:hAnsi="Segoe UI Light" w:cs="Segoe UI Semilight"/>
          <w:b/>
          <w:smallCaps/>
          <w:sz w:val="28"/>
          <w:szCs w:val="28"/>
        </w:rPr>
        <w:t xml:space="preserve"> </w:t>
      </w:r>
      <w:r w:rsidR="00675EC9" w:rsidRPr="00AB57BD">
        <w:rPr>
          <w:rFonts w:ascii="Segoe UI Light" w:hAnsi="Segoe UI Light" w:cs="Segoe UI Semilight"/>
          <w:smallCaps/>
          <w:sz w:val="27"/>
          <w:szCs w:val="27"/>
        </w:rPr>
        <w:t>(</w:t>
      </w:r>
      <w:r w:rsidR="00675EC9" w:rsidRPr="00AB57BD">
        <w:rPr>
          <w:rFonts w:ascii="Segoe UI Light" w:hAnsi="Segoe UI Light" w:cs="Segoe UI Semilight"/>
          <w:sz w:val="27"/>
          <w:szCs w:val="27"/>
        </w:rPr>
        <w:t>przewodniczy E. Wierzbowska)</w:t>
      </w:r>
    </w:p>
    <w:p w:rsidR="00865D1C" w:rsidRPr="00D23CB9" w:rsidRDefault="00865D1C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Dariusz Krawczyk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(UW)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Tajemnica niemych obrazów – </w:t>
      </w:r>
      <w:r w:rsidRPr="00D23CB9">
        <w:rPr>
          <w:rFonts w:ascii="Segoe UI Light" w:hAnsi="Segoe UI Light" w:cs="Segoe UI Semilight"/>
          <w:i/>
          <w:sz w:val="23"/>
          <w:szCs w:val="23"/>
        </w:rPr>
        <w:t>Imaginacja poetycka</w:t>
      </w:r>
      <w:r w:rsidRPr="00D23CB9">
        <w:rPr>
          <w:rFonts w:ascii="Segoe UI Light" w:hAnsi="Segoe UI Light" w:cs="Segoe UI Semilight"/>
          <w:sz w:val="23"/>
          <w:szCs w:val="23"/>
        </w:rPr>
        <w:t xml:space="preserve"> (1552)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Barthélemy</w:t>
      </w:r>
      <w:proofErr w:type="spellEnd"/>
      <w:r w:rsidRPr="00D23CB9">
        <w:rPr>
          <w:rFonts w:ascii="Segoe UI Light" w:hAnsi="Segoe UI Light" w:cs="Segoe UI Semilight"/>
          <w:sz w:val="23"/>
          <w:szCs w:val="23"/>
        </w:rPr>
        <w:t xml:space="preserve">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Aneau</w:t>
      </w:r>
      <w:proofErr w:type="spellEnd"/>
    </w:p>
    <w:p w:rsidR="00865D1C" w:rsidRPr="00D23CB9" w:rsidRDefault="00865D1C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Dorota Szeliga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(UW)</w:t>
      </w:r>
      <w:r w:rsidRPr="00D23CB9">
        <w:rPr>
          <w:rFonts w:ascii="Segoe UI Light" w:hAnsi="Segoe UI Light" w:cs="Segoe UI Semilight"/>
          <w:sz w:val="23"/>
          <w:szCs w:val="23"/>
        </w:rPr>
        <w:t>: Montaigne i problem tolerancji w szesnastowiecznej Francji</w:t>
      </w:r>
    </w:p>
    <w:p w:rsidR="00F2275B" w:rsidRPr="00D23CB9" w:rsidRDefault="00F2275B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Joanna Augustyn</w:t>
      </w:r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(UW)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Zakryte/odkryte. Rola gestu i ciężar sekretu w średniowiecznych opowieściach </w:t>
      </w:r>
      <w:r w:rsidR="00D23CB9">
        <w:rPr>
          <w:rFonts w:ascii="Segoe UI Light" w:hAnsi="Segoe UI Light" w:cs="Segoe UI Semilight"/>
          <w:sz w:val="23"/>
          <w:szCs w:val="23"/>
        </w:rPr>
        <w:br/>
      </w:r>
      <w:r w:rsidRPr="00D23CB9">
        <w:rPr>
          <w:rFonts w:ascii="Segoe UI Light" w:hAnsi="Segoe UI Light" w:cs="Segoe UI Semilight"/>
          <w:sz w:val="23"/>
          <w:szCs w:val="23"/>
        </w:rPr>
        <w:t>o kobietach przebranych za mężczyzn</w:t>
      </w:r>
    </w:p>
    <w:p w:rsidR="00A95283" w:rsidRPr="00D23CB9" w:rsidRDefault="00A95283" w:rsidP="00D23CB9">
      <w:pPr>
        <w:spacing w:after="0"/>
        <w:jc w:val="center"/>
        <w:rPr>
          <w:rFonts w:ascii="Segoe UI Light" w:hAnsi="Segoe UI Light" w:cs="Segoe UI Semilight"/>
          <w:sz w:val="20"/>
          <w:szCs w:val="20"/>
        </w:rPr>
      </w:pPr>
    </w:p>
    <w:p w:rsidR="00A95283" w:rsidRPr="00AB57BD" w:rsidRDefault="00A95283" w:rsidP="00D23CB9">
      <w:pPr>
        <w:spacing w:after="0"/>
        <w:jc w:val="center"/>
        <w:rPr>
          <w:rFonts w:ascii="Segoe UI Light" w:hAnsi="Segoe UI Light" w:cs="Segoe UI Semilight"/>
          <w:b/>
          <w:smallCaps/>
          <w:sz w:val="28"/>
          <w:szCs w:val="28"/>
        </w:rPr>
      </w:pP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t>Sesja 10 – 10.</w:t>
      </w:r>
      <w:r w:rsidR="004575A5">
        <w:rPr>
          <w:rFonts w:ascii="Segoe UI Light" w:hAnsi="Segoe UI Light" w:cs="Segoe UI Semilight"/>
          <w:b/>
          <w:smallCaps/>
          <w:sz w:val="28"/>
          <w:szCs w:val="28"/>
        </w:rPr>
        <w:t>3</w:t>
      </w: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t>5-1</w:t>
      </w:r>
      <w:r w:rsidR="004575A5">
        <w:rPr>
          <w:rFonts w:ascii="Segoe UI Light" w:hAnsi="Segoe UI Light" w:cs="Segoe UI Semilight"/>
          <w:b/>
          <w:smallCaps/>
          <w:sz w:val="28"/>
          <w:szCs w:val="28"/>
        </w:rPr>
        <w:t>1</w:t>
      </w:r>
      <w:r w:rsidR="00F95482" w:rsidRPr="00AB57BD">
        <w:rPr>
          <w:rFonts w:ascii="Segoe UI Light" w:hAnsi="Segoe UI Light" w:cs="Segoe UI Semilight"/>
          <w:b/>
          <w:smallCaps/>
          <w:sz w:val="28"/>
          <w:szCs w:val="28"/>
        </w:rPr>
        <w:t>.</w:t>
      </w:r>
      <w:r w:rsidR="004575A5">
        <w:rPr>
          <w:rFonts w:ascii="Segoe UI Light" w:hAnsi="Segoe UI Light" w:cs="Segoe UI Semilight"/>
          <w:b/>
          <w:smallCaps/>
          <w:sz w:val="28"/>
          <w:szCs w:val="28"/>
        </w:rPr>
        <w:t>50</w:t>
      </w:r>
      <w:r w:rsidR="00675EC9" w:rsidRPr="00AB57BD">
        <w:rPr>
          <w:rFonts w:ascii="Segoe UI Light" w:hAnsi="Segoe UI Light" w:cs="Segoe UI Semilight"/>
          <w:b/>
          <w:smallCaps/>
          <w:sz w:val="28"/>
          <w:szCs w:val="28"/>
        </w:rPr>
        <w:t xml:space="preserve"> </w:t>
      </w:r>
      <w:r w:rsidR="00675EC9" w:rsidRPr="00AB57BD">
        <w:rPr>
          <w:rFonts w:ascii="Segoe UI Light" w:hAnsi="Segoe UI Light" w:cs="Segoe UI Semilight"/>
          <w:smallCaps/>
          <w:sz w:val="27"/>
          <w:szCs w:val="27"/>
        </w:rPr>
        <w:t>(</w:t>
      </w:r>
      <w:r w:rsidR="00675EC9" w:rsidRPr="00AB57BD">
        <w:rPr>
          <w:rFonts w:ascii="Segoe UI Light" w:hAnsi="Segoe UI Light" w:cs="Segoe UI Semilight"/>
          <w:sz w:val="27"/>
          <w:szCs w:val="27"/>
        </w:rPr>
        <w:t>przewodniczy A. Rabsztyn)</w:t>
      </w:r>
    </w:p>
    <w:p w:rsidR="004575A5" w:rsidRPr="00D23CB9" w:rsidRDefault="004575A5" w:rsidP="004575A5">
      <w:pPr>
        <w:pStyle w:val="NormalnyWeb"/>
        <w:jc w:val="center"/>
        <w:rPr>
          <w:rFonts w:ascii="Segoe UI Light" w:eastAsia="Times New Roman" w:hAnsi="Segoe UI 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 xml:space="preserve">Anna </w:t>
      </w:r>
      <w:proofErr w:type="spellStart"/>
      <w:r w:rsidRPr="00D23CB9">
        <w:rPr>
          <w:rFonts w:ascii="Segoe UI Light" w:hAnsi="Segoe UI Light" w:cs="Segoe UI Semilight"/>
          <w:b/>
          <w:sz w:val="23"/>
          <w:szCs w:val="23"/>
        </w:rPr>
        <w:t>Kricka</w:t>
      </w:r>
      <w:proofErr w:type="spellEnd"/>
      <w:r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Pr="00D23CB9">
        <w:rPr>
          <w:rFonts w:ascii="Segoe UI Light" w:hAnsi="Segoe UI Light" w:cs="Segoe UI Semilight"/>
          <w:sz w:val="23"/>
          <w:szCs w:val="23"/>
        </w:rPr>
        <w:t>(US):</w:t>
      </w:r>
      <w:r w:rsidRPr="00D23CB9">
        <w:rPr>
          <w:rFonts w:ascii="Segoe UI Light" w:hAnsi="Segoe UI Light"/>
          <w:sz w:val="23"/>
          <w:szCs w:val="23"/>
        </w:rPr>
        <w:t xml:space="preserve"> </w:t>
      </w:r>
      <w:r w:rsidRPr="00D23CB9">
        <w:rPr>
          <w:rFonts w:ascii="Segoe UI Light" w:hAnsi="Segoe UI Light" w:cs="Segoe UI Semilight"/>
          <w:sz w:val="23"/>
          <w:szCs w:val="23"/>
          <w:lang w:eastAsia="en-US"/>
        </w:rPr>
        <w:t xml:space="preserve">Dialog Duszy z Bogiem, dialog poznania i odkrycia tajemnic o miłości na podstawie </w:t>
      </w:r>
      <w:r w:rsidRPr="00D23CB9">
        <w:rPr>
          <w:rFonts w:ascii="Segoe UI Light" w:hAnsi="Segoe UI Light" w:cs="Segoe UI Semilight"/>
          <w:sz w:val="23"/>
          <w:szCs w:val="23"/>
          <w:lang w:eastAsia="en-US"/>
        </w:rPr>
        <w:br/>
        <w:t xml:space="preserve">XIII-wiecznej </w:t>
      </w:r>
      <w:r w:rsidRPr="00D23CB9">
        <w:rPr>
          <w:rFonts w:ascii="Segoe UI Light" w:hAnsi="Segoe UI Light" w:cs="Segoe UI Semilight"/>
          <w:i/>
          <w:sz w:val="23"/>
          <w:szCs w:val="23"/>
          <w:lang w:eastAsia="en-US"/>
        </w:rPr>
        <w:t>Księgi o Przyjacielu i Ukochanym</w:t>
      </w:r>
      <w:r w:rsidRPr="00D23CB9">
        <w:rPr>
          <w:rFonts w:ascii="Segoe UI Light" w:hAnsi="Segoe UI Light" w:cs="Segoe UI Semilight"/>
          <w:sz w:val="23"/>
          <w:szCs w:val="23"/>
          <w:lang w:eastAsia="en-US"/>
        </w:rPr>
        <w:t xml:space="preserve"> R. </w:t>
      </w:r>
      <w:proofErr w:type="spellStart"/>
      <w:r w:rsidRPr="00D23CB9">
        <w:rPr>
          <w:rFonts w:ascii="Segoe UI Light" w:hAnsi="Segoe UI Light" w:cs="Segoe UI Semilight"/>
          <w:sz w:val="23"/>
          <w:szCs w:val="23"/>
          <w:lang w:eastAsia="en-US"/>
        </w:rPr>
        <w:t>Lulle’a</w:t>
      </w:r>
      <w:proofErr w:type="spellEnd"/>
    </w:p>
    <w:p w:rsidR="00865D1C" w:rsidRPr="00D23CB9" w:rsidRDefault="00865D1C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 xml:space="preserve">Łukasz </w:t>
      </w:r>
      <w:proofErr w:type="spellStart"/>
      <w:r w:rsidRPr="00D23CB9">
        <w:rPr>
          <w:rFonts w:ascii="Segoe UI Light" w:hAnsi="Segoe UI Light" w:cs="Segoe UI Semilight"/>
          <w:b/>
          <w:sz w:val="23"/>
          <w:szCs w:val="23"/>
        </w:rPr>
        <w:t>Szkopiński</w:t>
      </w:r>
      <w:proofErr w:type="spellEnd"/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(UŁ)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W labiryncie zagadek i sekretów, czyli tajemnica według </w:t>
      </w:r>
      <w:proofErr w:type="spellStart"/>
      <w:r w:rsidRPr="00D23CB9">
        <w:rPr>
          <w:rFonts w:ascii="Segoe UI Light" w:hAnsi="Segoe UI Light" w:cs="Segoe UI Semilight"/>
          <w:sz w:val="23"/>
          <w:szCs w:val="23"/>
        </w:rPr>
        <w:t>Ducray-Duminila</w:t>
      </w:r>
      <w:proofErr w:type="spellEnd"/>
    </w:p>
    <w:p w:rsidR="00D23CB9" w:rsidRDefault="00865D1C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Mariusz Stanisz</w:t>
      </w:r>
      <w:r w:rsidR="001B52BF" w:rsidRPr="00D23CB9">
        <w:rPr>
          <w:rFonts w:ascii="Segoe UI Light" w:hAnsi="Segoe UI Light" w:cs="Segoe UI Semilight"/>
          <w:sz w:val="23"/>
          <w:szCs w:val="23"/>
        </w:rPr>
        <w:t xml:space="preserve"> (UWr.)</w:t>
      </w:r>
      <w:r w:rsidRPr="00D23CB9">
        <w:rPr>
          <w:rFonts w:ascii="Segoe UI Light" w:hAnsi="Segoe UI Light" w:cs="Segoe UI Semilight"/>
          <w:sz w:val="23"/>
          <w:szCs w:val="23"/>
        </w:rPr>
        <w:t>: Tajemniczość w służbie powieści. Kwestia autorstwa w przemowach</w:t>
      </w:r>
    </w:p>
    <w:p w:rsidR="00865D1C" w:rsidRPr="00D23CB9" w:rsidRDefault="00865D1C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sz w:val="23"/>
          <w:szCs w:val="23"/>
        </w:rPr>
        <w:t>powieściowych z początku XVIII wieku</w:t>
      </w:r>
    </w:p>
    <w:p w:rsidR="00A95283" w:rsidRPr="00D23CB9" w:rsidRDefault="00A95283" w:rsidP="00D23CB9">
      <w:pPr>
        <w:spacing w:after="0"/>
        <w:jc w:val="center"/>
        <w:rPr>
          <w:rFonts w:ascii="Segoe UI Light" w:hAnsi="Segoe UI Light" w:cs="Segoe UI Semilight"/>
          <w:sz w:val="20"/>
          <w:szCs w:val="20"/>
        </w:rPr>
      </w:pPr>
    </w:p>
    <w:p w:rsidR="00A95283" w:rsidRPr="00AB57BD" w:rsidRDefault="00A95283" w:rsidP="00D23CB9">
      <w:pPr>
        <w:spacing w:after="0"/>
        <w:jc w:val="center"/>
        <w:rPr>
          <w:rFonts w:ascii="Segoe UI Light" w:hAnsi="Segoe UI Light" w:cs="Segoe UI Semilight"/>
          <w:b/>
          <w:smallCaps/>
          <w:sz w:val="28"/>
          <w:szCs w:val="28"/>
        </w:rPr>
      </w:pP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t>Sesja 11 – 12.</w:t>
      </w:r>
      <w:r w:rsidR="004575A5">
        <w:rPr>
          <w:rFonts w:ascii="Segoe UI Light" w:hAnsi="Segoe UI Light" w:cs="Segoe UI Semilight"/>
          <w:b/>
          <w:smallCaps/>
          <w:sz w:val="28"/>
          <w:szCs w:val="28"/>
        </w:rPr>
        <w:t>10</w:t>
      </w: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t>-13.</w:t>
      </w:r>
      <w:r w:rsidR="004575A5">
        <w:rPr>
          <w:rFonts w:ascii="Segoe UI Light" w:hAnsi="Segoe UI Light" w:cs="Segoe UI Semilight"/>
          <w:b/>
          <w:smallCaps/>
          <w:sz w:val="28"/>
          <w:szCs w:val="28"/>
        </w:rPr>
        <w:t>25</w:t>
      </w:r>
      <w:r w:rsidR="00675EC9" w:rsidRPr="00AB57BD">
        <w:rPr>
          <w:rFonts w:ascii="Segoe UI Light" w:hAnsi="Segoe UI Light" w:cs="Segoe UI Semilight"/>
          <w:b/>
          <w:smallCaps/>
          <w:sz w:val="28"/>
          <w:szCs w:val="28"/>
        </w:rPr>
        <w:t xml:space="preserve"> </w:t>
      </w:r>
      <w:r w:rsidR="00675EC9" w:rsidRPr="00AB57BD">
        <w:rPr>
          <w:rFonts w:ascii="Segoe UI Light" w:hAnsi="Segoe UI Light" w:cs="Segoe UI Semilight"/>
          <w:smallCaps/>
          <w:sz w:val="27"/>
          <w:szCs w:val="27"/>
        </w:rPr>
        <w:t>(</w:t>
      </w:r>
      <w:r w:rsidR="00675EC9" w:rsidRPr="00AB57BD">
        <w:rPr>
          <w:rFonts w:ascii="Segoe UI Light" w:hAnsi="Segoe UI Light" w:cs="Segoe UI Semilight"/>
          <w:sz w:val="27"/>
          <w:szCs w:val="27"/>
        </w:rPr>
        <w:t xml:space="preserve">przewodniczy T. </w:t>
      </w:r>
      <w:r w:rsidR="00311F62" w:rsidRPr="00AB57BD">
        <w:rPr>
          <w:rFonts w:ascii="Segoe UI Light" w:hAnsi="Segoe UI Light" w:cs="Segoe UI Semilight"/>
          <w:sz w:val="27"/>
          <w:szCs w:val="27"/>
        </w:rPr>
        <w:t>Wysłobocki</w:t>
      </w:r>
      <w:r w:rsidR="00675EC9" w:rsidRPr="00AB57BD">
        <w:rPr>
          <w:rFonts w:ascii="Segoe UI Light" w:hAnsi="Segoe UI Light" w:cs="Segoe UI Semilight"/>
          <w:sz w:val="27"/>
          <w:szCs w:val="27"/>
        </w:rPr>
        <w:t>)</w:t>
      </w:r>
    </w:p>
    <w:p w:rsidR="00A95283" w:rsidRPr="00D23CB9" w:rsidRDefault="00A95283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 xml:space="preserve">Stanisław </w:t>
      </w:r>
      <w:proofErr w:type="spellStart"/>
      <w:r w:rsidRPr="00D23CB9">
        <w:rPr>
          <w:rFonts w:ascii="Segoe UI Light" w:hAnsi="Segoe UI Light" w:cs="Segoe UI Semilight"/>
          <w:b/>
          <w:sz w:val="23"/>
          <w:szCs w:val="23"/>
        </w:rPr>
        <w:t>Świtlik</w:t>
      </w:r>
      <w:proofErr w:type="spellEnd"/>
      <w:r w:rsidR="001B52BF" w:rsidRPr="00D23CB9">
        <w:rPr>
          <w:rFonts w:ascii="Segoe UI Light" w:hAnsi="Segoe UI Light" w:cs="Segoe UI Semilight"/>
          <w:b/>
          <w:sz w:val="23"/>
          <w:szCs w:val="23"/>
        </w:rPr>
        <w:t xml:space="preserve"> </w:t>
      </w:r>
      <w:r w:rsidR="001B52BF" w:rsidRPr="00D23CB9">
        <w:rPr>
          <w:rFonts w:ascii="Segoe UI Light" w:hAnsi="Segoe UI Light" w:cs="Segoe UI Semilight"/>
          <w:sz w:val="23"/>
          <w:szCs w:val="23"/>
        </w:rPr>
        <w:t>(UW)</w:t>
      </w:r>
      <w:r w:rsidR="00D77D6E" w:rsidRPr="00D23CB9">
        <w:rPr>
          <w:rFonts w:ascii="Segoe UI Light" w:hAnsi="Segoe UI Light" w:cs="Segoe UI Semilight"/>
          <w:sz w:val="23"/>
          <w:szCs w:val="23"/>
        </w:rPr>
        <w:t xml:space="preserve">: Paradoksalne odkrycie tajemnicy dziejów </w:t>
      </w:r>
      <w:proofErr w:type="spellStart"/>
      <w:r w:rsidR="00D77D6E" w:rsidRPr="00D23CB9">
        <w:rPr>
          <w:rFonts w:ascii="Segoe UI Light" w:hAnsi="Segoe UI Light" w:cs="Segoe UI Semilight"/>
          <w:sz w:val="23"/>
          <w:szCs w:val="23"/>
        </w:rPr>
        <w:t>Megamikrów</w:t>
      </w:r>
      <w:proofErr w:type="spellEnd"/>
      <w:r w:rsidR="00D77D6E" w:rsidRPr="00D23CB9">
        <w:rPr>
          <w:rFonts w:ascii="Segoe UI Light" w:hAnsi="Segoe UI Light" w:cs="Segoe UI Semilight"/>
          <w:sz w:val="23"/>
          <w:szCs w:val="23"/>
        </w:rPr>
        <w:t xml:space="preserve"> – próba interpretacji utopijnego epizodu w </w:t>
      </w:r>
      <w:proofErr w:type="spellStart"/>
      <w:r w:rsidR="00D77D6E" w:rsidRPr="00D23CB9">
        <w:rPr>
          <w:rFonts w:ascii="Segoe UI Light" w:hAnsi="Segoe UI Light" w:cs="Segoe UI Semilight"/>
          <w:i/>
          <w:sz w:val="23"/>
          <w:szCs w:val="23"/>
        </w:rPr>
        <w:t>Icosameronie</w:t>
      </w:r>
      <w:proofErr w:type="spellEnd"/>
      <w:r w:rsidR="00D77D6E" w:rsidRPr="00D23CB9">
        <w:rPr>
          <w:rFonts w:ascii="Segoe UI Light" w:hAnsi="Segoe UI Light" w:cs="Segoe UI Semilight"/>
          <w:sz w:val="23"/>
          <w:szCs w:val="23"/>
        </w:rPr>
        <w:t xml:space="preserve"> Giacomo Casanovy</w:t>
      </w:r>
    </w:p>
    <w:p w:rsidR="00D23CB9" w:rsidRDefault="00A95283" w:rsidP="00D23CB9">
      <w:pPr>
        <w:pStyle w:val="NormalnyWeb"/>
        <w:spacing w:line="276" w:lineRule="auto"/>
        <w:jc w:val="center"/>
        <w:rPr>
          <w:rFonts w:ascii="Segoe UI Light" w:hAnsi="Segoe UI Light" w:cs="Segoe UI Semilight"/>
          <w:sz w:val="23"/>
          <w:szCs w:val="23"/>
        </w:rPr>
      </w:pPr>
      <w:proofErr w:type="spellStart"/>
      <w:r w:rsidRPr="00D23CB9">
        <w:rPr>
          <w:rFonts w:ascii="Segoe UI Light" w:hAnsi="Segoe UI Light" w:cs="Segoe UI Semilight"/>
          <w:b/>
          <w:sz w:val="23"/>
          <w:szCs w:val="23"/>
        </w:rPr>
        <w:t>Yann</w:t>
      </w:r>
      <w:proofErr w:type="spellEnd"/>
      <w:r w:rsidRPr="00D23CB9">
        <w:rPr>
          <w:rFonts w:ascii="Segoe UI Light" w:hAnsi="Segoe UI Light" w:cs="Segoe UI Semilight"/>
          <w:b/>
          <w:sz w:val="23"/>
          <w:szCs w:val="23"/>
        </w:rPr>
        <w:t xml:space="preserve"> Zagórski</w:t>
      </w:r>
      <w:r w:rsidR="001B52BF" w:rsidRPr="00D23CB9">
        <w:rPr>
          <w:rFonts w:ascii="Segoe UI Light" w:hAnsi="Segoe UI Light" w:cs="Segoe UI Semilight"/>
          <w:sz w:val="23"/>
          <w:szCs w:val="23"/>
        </w:rPr>
        <w:t xml:space="preserve"> (UWr.)</w:t>
      </w:r>
      <w:r w:rsidR="00D77D6E" w:rsidRPr="00D23CB9">
        <w:rPr>
          <w:rFonts w:ascii="Segoe UI Light" w:hAnsi="Segoe UI Light" w:cs="Segoe UI Semilight"/>
          <w:sz w:val="23"/>
          <w:szCs w:val="23"/>
        </w:rPr>
        <w:t>: Między poezją a tajną grą dyplomatyczną – Jan Andrzej Morsztyn i jego</w:t>
      </w:r>
    </w:p>
    <w:p w:rsidR="00D77D6E" w:rsidRPr="00D23CB9" w:rsidRDefault="00D77D6E" w:rsidP="00D23CB9">
      <w:pPr>
        <w:pStyle w:val="NormalnyWeb"/>
        <w:spacing w:line="276" w:lineRule="auto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sz w:val="23"/>
          <w:szCs w:val="23"/>
        </w:rPr>
        <w:t>francuska korespondencja</w:t>
      </w:r>
      <w:bookmarkStart w:id="0" w:name="_GoBack"/>
      <w:bookmarkEnd w:id="0"/>
    </w:p>
    <w:p w:rsidR="00DF579F" w:rsidRPr="00D23CB9" w:rsidRDefault="00DF579F" w:rsidP="00D23CB9">
      <w:pPr>
        <w:spacing w:after="0"/>
        <w:jc w:val="center"/>
        <w:rPr>
          <w:rFonts w:ascii="Segoe UI Light" w:hAnsi="Segoe UI Light" w:cs="Segoe UI Semilight"/>
          <w:sz w:val="23"/>
          <w:szCs w:val="23"/>
        </w:rPr>
      </w:pPr>
      <w:r w:rsidRPr="00D23CB9">
        <w:rPr>
          <w:rFonts w:ascii="Segoe UI Light" w:hAnsi="Segoe UI Light" w:cs="Segoe UI Semilight"/>
          <w:b/>
          <w:sz w:val="23"/>
          <w:szCs w:val="23"/>
        </w:rPr>
        <w:t>Tomasz Szymański</w:t>
      </w:r>
      <w:r w:rsidR="001B52BF" w:rsidRPr="00D23CB9">
        <w:rPr>
          <w:rFonts w:ascii="Segoe UI Light" w:hAnsi="Segoe UI Light" w:cs="Segoe UI Semilight"/>
          <w:sz w:val="23"/>
          <w:szCs w:val="23"/>
        </w:rPr>
        <w:t xml:space="preserve"> (UWr.)</w:t>
      </w:r>
      <w:r w:rsidRPr="00D23CB9">
        <w:rPr>
          <w:rFonts w:ascii="Segoe UI Light" w:hAnsi="Segoe UI Light" w:cs="Segoe UI Semilight"/>
          <w:sz w:val="23"/>
          <w:szCs w:val="23"/>
        </w:rPr>
        <w:t xml:space="preserve">: O jezuitach, templariuszach i masonach. </w:t>
      </w:r>
      <w:r w:rsidR="005263D9" w:rsidRPr="00D23CB9">
        <w:rPr>
          <w:rFonts w:ascii="Segoe UI Light" w:hAnsi="Segoe UI Light" w:cs="Segoe UI Semilight"/>
          <w:sz w:val="23"/>
          <w:szCs w:val="23"/>
        </w:rPr>
        <w:br/>
      </w:r>
      <w:r w:rsidRPr="00D23CB9">
        <w:rPr>
          <w:rFonts w:ascii="Segoe UI Light" w:hAnsi="Segoe UI Light" w:cs="Segoe UI Semilight"/>
          <w:sz w:val="23"/>
          <w:szCs w:val="23"/>
        </w:rPr>
        <w:t>Wokół problemu „religii uniwersalnej</w:t>
      </w:r>
      <w:r w:rsidR="005263D9" w:rsidRPr="00D23CB9">
        <w:rPr>
          <w:rFonts w:ascii="Segoe UI Light" w:hAnsi="Segoe UI Light" w:cs="Segoe UI Semilight"/>
          <w:sz w:val="23"/>
          <w:szCs w:val="23"/>
        </w:rPr>
        <w:t>”</w:t>
      </w:r>
      <w:r w:rsidRPr="00D23CB9">
        <w:rPr>
          <w:rFonts w:ascii="Segoe UI Light" w:hAnsi="Segoe UI Light" w:cs="Segoe UI Semilight"/>
          <w:sz w:val="23"/>
          <w:szCs w:val="23"/>
        </w:rPr>
        <w:t xml:space="preserve"> w przededniu Rewolucji Francuskiej</w:t>
      </w:r>
    </w:p>
    <w:p w:rsidR="00D23CB9" w:rsidRPr="00D23CB9" w:rsidRDefault="00D23CB9" w:rsidP="00D23CB9">
      <w:pPr>
        <w:spacing w:after="0"/>
        <w:jc w:val="center"/>
        <w:rPr>
          <w:rFonts w:ascii="Segoe UI Light" w:hAnsi="Segoe UI Light" w:cs="Segoe UI Semilight"/>
          <w:b/>
          <w:smallCaps/>
          <w:sz w:val="20"/>
          <w:szCs w:val="20"/>
        </w:rPr>
      </w:pPr>
    </w:p>
    <w:p w:rsidR="00A95283" w:rsidRPr="00AB57BD" w:rsidRDefault="00B05335" w:rsidP="00D23CB9">
      <w:pPr>
        <w:spacing w:after="0"/>
        <w:jc w:val="center"/>
        <w:rPr>
          <w:rFonts w:ascii="Segoe UI Light" w:hAnsi="Segoe UI Light" w:cs="Segoe UI Semilight"/>
          <w:sz w:val="28"/>
          <w:szCs w:val="28"/>
        </w:rPr>
      </w:pPr>
      <w:r w:rsidRPr="00AB57BD">
        <w:rPr>
          <w:rFonts w:ascii="Segoe UI Light" w:hAnsi="Segoe UI Light" w:cs="Segoe UI Semilight"/>
          <w:b/>
          <w:smallCaps/>
          <w:sz w:val="28"/>
          <w:szCs w:val="28"/>
        </w:rPr>
        <w:t xml:space="preserve">Zamknięcie obrad – </w:t>
      </w:r>
      <w:r w:rsidR="00A95283" w:rsidRPr="00AB57BD">
        <w:rPr>
          <w:rFonts w:ascii="Segoe UI Light" w:hAnsi="Segoe UI Light" w:cs="Segoe UI Semilight"/>
          <w:b/>
          <w:smallCaps/>
          <w:sz w:val="28"/>
          <w:szCs w:val="28"/>
        </w:rPr>
        <w:t>13.</w:t>
      </w:r>
      <w:r w:rsidR="004575A5">
        <w:rPr>
          <w:rFonts w:ascii="Segoe UI Light" w:hAnsi="Segoe UI Light" w:cs="Segoe UI Semilight"/>
          <w:b/>
          <w:smallCaps/>
          <w:sz w:val="28"/>
          <w:szCs w:val="28"/>
        </w:rPr>
        <w:t>25</w:t>
      </w:r>
      <w:r w:rsidR="00A95283" w:rsidRPr="00AB57BD">
        <w:rPr>
          <w:rFonts w:ascii="Segoe UI Light" w:hAnsi="Segoe UI Light" w:cs="Segoe UI Semilight"/>
          <w:b/>
          <w:smallCaps/>
          <w:sz w:val="28"/>
          <w:szCs w:val="28"/>
        </w:rPr>
        <w:t>-</w:t>
      </w:r>
      <w:r w:rsidR="004575A5">
        <w:rPr>
          <w:rFonts w:ascii="Segoe UI Light" w:hAnsi="Segoe UI Light" w:cs="Segoe UI Semilight"/>
          <w:b/>
          <w:smallCaps/>
          <w:sz w:val="28"/>
          <w:szCs w:val="28"/>
        </w:rPr>
        <w:t>13.45</w:t>
      </w:r>
      <w:r w:rsidR="00A95283" w:rsidRPr="00AB57BD">
        <w:rPr>
          <w:rFonts w:ascii="Segoe UI Light" w:hAnsi="Segoe UI Light" w:cs="Segoe UI Semilight"/>
          <w:b/>
          <w:smallCaps/>
          <w:sz w:val="28"/>
          <w:szCs w:val="28"/>
        </w:rPr>
        <w:t xml:space="preserve"> </w:t>
      </w:r>
      <w:r w:rsidR="00606A20" w:rsidRPr="00AB57BD">
        <w:rPr>
          <w:rFonts w:ascii="Segoe UI Light" w:hAnsi="Segoe UI Light" w:cs="Segoe UI Semilight"/>
          <w:smallCaps/>
          <w:sz w:val="28"/>
          <w:szCs w:val="28"/>
        </w:rPr>
        <w:t>(</w:t>
      </w:r>
      <w:r w:rsidR="00606A20" w:rsidRPr="00AB57BD">
        <w:rPr>
          <w:rFonts w:ascii="Segoe UI Light" w:hAnsi="Segoe UI Light" w:cs="Segoe UI Semilight"/>
          <w:sz w:val="28"/>
          <w:szCs w:val="28"/>
        </w:rPr>
        <w:t>Tomasz Wysłobocki)</w:t>
      </w:r>
    </w:p>
    <w:sectPr w:rsidR="00A95283" w:rsidRPr="00AB57BD" w:rsidSect="00D23CB9">
      <w:pgSz w:w="11906" w:h="16838"/>
      <w:pgMar w:top="1021" w:right="707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 Semilight">
    <w:altName w:val="DejaVu Sans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C0"/>
    <w:rsid w:val="000074DA"/>
    <w:rsid w:val="000C7439"/>
    <w:rsid w:val="0012061F"/>
    <w:rsid w:val="0013785C"/>
    <w:rsid w:val="00190322"/>
    <w:rsid w:val="001B52BF"/>
    <w:rsid w:val="001C2DC2"/>
    <w:rsid w:val="001C3683"/>
    <w:rsid w:val="00217CDE"/>
    <w:rsid w:val="002B06BE"/>
    <w:rsid w:val="00311F62"/>
    <w:rsid w:val="00324D33"/>
    <w:rsid w:val="003B5EF3"/>
    <w:rsid w:val="003C4C46"/>
    <w:rsid w:val="003F6B18"/>
    <w:rsid w:val="004575A5"/>
    <w:rsid w:val="004B2FF7"/>
    <w:rsid w:val="004C27FD"/>
    <w:rsid w:val="005263D9"/>
    <w:rsid w:val="005276C4"/>
    <w:rsid w:val="005304B9"/>
    <w:rsid w:val="00606A20"/>
    <w:rsid w:val="00621E75"/>
    <w:rsid w:val="006368AA"/>
    <w:rsid w:val="00675EC9"/>
    <w:rsid w:val="007000FE"/>
    <w:rsid w:val="00707FB3"/>
    <w:rsid w:val="007244DF"/>
    <w:rsid w:val="007851C0"/>
    <w:rsid w:val="008403E7"/>
    <w:rsid w:val="00865D1C"/>
    <w:rsid w:val="00895184"/>
    <w:rsid w:val="00917829"/>
    <w:rsid w:val="00920DE1"/>
    <w:rsid w:val="00984B6D"/>
    <w:rsid w:val="009C03E8"/>
    <w:rsid w:val="009D5118"/>
    <w:rsid w:val="00A06AFA"/>
    <w:rsid w:val="00A4428D"/>
    <w:rsid w:val="00A51EC7"/>
    <w:rsid w:val="00A95283"/>
    <w:rsid w:val="00AB2737"/>
    <w:rsid w:val="00AB57BD"/>
    <w:rsid w:val="00AF052E"/>
    <w:rsid w:val="00B05335"/>
    <w:rsid w:val="00B355AC"/>
    <w:rsid w:val="00B40987"/>
    <w:rsid w:val="00B671CB"/>
    <w:rsid w:val="00CA7315"/>
    <w:rsid w:val="00CD7882"/>
    <w:rsid w:val="00D0306A"/>
    <w:rsid w:val="00D23CB9"/>
    <w:rsid w:val="00D45DAE"/>
    <w:rsid w:val="00D77D6E"/>
    <w:rsid w:val="00D827E0"/>
    <w:rsid w:val="00DB3AE9"/>
    <w:rsid w:val="00DF579F"/>
    <w:rsid w:val="00E662E5"/>
    <w:rsid w:val="00E6771D"/>
    <w:rsid w:val="00E97ABB"/>
    <w:rsid w:val="00EE6491"/>
    <w:rsid w:val="00EE6DD9"/>
    <w:rsid w:val="00F17175"/>
    <w:rsid w:val="00F2275B"/>
    <w:rsid w:val="00F44A9D"/>
    <w:rsid w:val="00F95482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1C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77D6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1C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77D6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Wysłobocki</cp:lastModifiedBy>
  <cp:revision>4</cp:revision>
  <cp:lastPrinted>2017-11-28T16:02:00Z</cp:lastPrinted>
  <dcterms:created xsi:type="dcterms:W3CDTF">2017-11-14T08:36:00Z</dcterms:created>
  <dcterms:modified xsi:type="dcterms:W3CDTF">2017-11-28T16:07:00Z</dcterms:modified>
</cp:coreProperties>
</file>