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CB77" w14:textId="77777777" w:rsidR="00302C17" w:rsidRPr="00E87679" w:rsidRDefault="00302C17" w:rsidP="00302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bookmarkStart w:id="0" w:name="bookmark0"/>
      <w:r w:rsidRPr="00E87679">
        <w:rPr>
          <w:rFonts w:ascii="Verdana" w:hAnsi="Verdana" w:cs="Verdana"/>
          <w:color w:val="000000"/>
          <w:sz w:val="20"/>
          <w:szCs w:val="20"/>
        </w:rPr>
        <w:t>Załącznik Nr 2 do Zasad</w:t>
      </w:r>
    </w:p>
    <w:p w14:paraId="29925891" w14:textId="77777777" w:rsidR="00302C17" w:rsidRPr="00BF1B2F" w:rsidRDefault="00302C17" w:rsidP="00BF1B2F">
      <w:pPr>
        <w:pStyle w:val="Teksttreci20"/>
        <w:shd w:val="clear" w:color="auto" w:fill="auto"/>
        <w:spacing w:before="120" w:after="392" w:line="220" w:lineRule="exact"/>
        <w:ind w:left="6560" w:firstLine="0"/>
        <w:jc w:val="left"/>
        <w:rPr>
          <w:sz w:val="20"/>
          <w:szCs w:val="20"/>
        </w:rPr>
      </w:pPr>
      <w:r w:rsidRPr="00BF1B2F">
        <w:rPr>
          <w:color w:val="000000"/>
          <w:sz w:val="20"/>
          <w:szCs w:val="20"/>
        </w:rPr>
        <w:t>PROGRAM STUDI</w:t>
      </w:r>
      <w:r w:rsidR="00F82C18" w:rsidRPr="00BF1B2F">
        <w:rPr>
          <w:color w:val="000000"/>
          <w:sz w:val="20"/>
          <w:szCs w:val="20"/>
        </w:rPr>
        <w:t>Ó</w:t>
      </w:r>
      <w:r w:rsidRPr="00BF1B2F">
        <w:rPr>
          <w:color w:val="000000"/>
          <w:sz w:val="20"/>
          <w:szCs w:val="20"/>
        </w:rPr>
        <w:t>W</w:t>
      </w:r>
      <w:bookmarkEnd w:id="0"/>
    </w:p>
    <w:p w14:paraId="6E5C7F53" w14:textId="77777777" w:rsidR="00302C17" w:rsidRPr="00BB6AAB" w:rsidRDefault="00302C17" w:rsidP="00302C17">
      <w:pPr>
        <w:suppressAutoHyphens/>
        <w:autoSpaceDN w:val="0"/>
        <w:spacing w:after="0" w:line="240" w:lineRule="auto"/>
        <w:ind w:firstLine="140"/>
        <w:textAlignment w:val="baseline"/>
        <w:rPr>
          <w:rFonts w:ascii="Verdana" w:eastAsia="SimSun" w:hAnsi="Verdana" w:cstheme="minorHAnsi"/>
          <w:b/>
          <w:bCs/>
          <w:kern w:val="3"/>
          <w:sz w:val="18"/>
          <w:szCs w:val="18"/>
        </w:rPr>
      </w:pPr>
      <w:r w:rsidRPr="004D3560">
        <w:rPr>
          <w:color w:val="000000"/>
        </w:rPr>
        <w:t xml:space="preserve">Nazwa kierunku studiów: </w:t>
      </w:r>
      <w:r w:rsidR="00714D5D">
        <w:rPr>
          <w:rFonts w:ascii="Verdana" w:eastAsia="SimSun" w:hAnsi="Verdana" w:cstheme="minorHAnsi"/>
          <w:b/>
          <w:bCs/>
          <w:kern w:val="3"/>
          <w:sz w:val="18"/>
          <w:szCs w:val="18"/>
        </w:rPr>
        <w:t>S</w:t>
      </w:r>
      <w:r w:rsidRPr="00BB6AAB">
        <w:rPr>
          <w:rFonts w:ascii="Verdana" w:eastAsia="SimSun" w:hAnsi="Verdana" w:cstheme="minorHAnsi"/>
          <w:b/>
          <w:bCs/>
          <w:kern w:val="3"/>
          <w:sz w:val="18"/>
          <w:szCs w:val="18"/>
        </w:rPr>
        <w:t xml:space="preserve">tudia </w:t>
      </w:r>
      <w:r>
        <w:rPr>
          <w:rFonts w:ascii="Verdana" w:eastAsia="SimSun" w:hAnsi="Verdana" w:cstheme="minorHAnsi"/>
          <w:b/>
          <w:bCs/>
          <w:kern w:val="3"/>
          <w:sz w:val="18"/>
          <w:szCs w:val="18"/>
        </w:rPr>
        <w:t>romanistyczne</w:t>
      </w:r>
    </w:p>
    <w:p w14:paraId="6D8D8C62" w14:textId="77777777" w:rsidR="00302C17" w:rsidRPr="004D3560" w:rsidRDefault="00302C17" w:rsidP="00302C17">
      <w:pPr>
        <w:pStyle w:val="Teksttreci0"/>
        <w:shd w:val="clear" w:color="auto" w:fill="auto"/>
        <w:tabs>
          <w:tab w:val="left" w:pos="1983"/>
          <w:tab w:val="left" w:leader="dot" w:pos="7287"/>
        </w:tabs>
        <w:spacing w:before="0" w:line="278" w:lineRule="exact"/>
        <w:ind w:left="140" w:firstLine="0"/>
        <w:jc w:val="left"/>
      </w:pPr>
      <w:r w:rsidRPr="004D3560">
        <w:rPr>
          <w:color w:val="000000"/>
        </w:rPr>
        <w:t xml:space="preserve">Poziom studiów: </w:t>
      </w:r>
      <w:r>
        <w:rPr>
          <w:color w:val="000000"/>
        </w:rPr>
        <w:t>drugi</w:t>
      </w:r>
    </w:p>
    <w:p w14:paraId="6A4F87E8" w14:textId="77777777" w:rsidR="00302C17" w:rsidRPr="004D3560" w:rsidRDefault="00302C17" w:rsidP="00302C17">
      <w:pPr>
        <w:pStyle w:val="Teksttreci0"/>
        <w:shd w:val="clear" w:color="auto" w:fill="auto"/>
        <w:tabs>
          <w:tab w:val="left" w:pos="2174"/>
          <w:tab w:val="left" w:leader="dot" w:pos="7268"/>
        </w:tabs>
        <w:spacing w:before="0" w:line="278" w:lineRule="exact"/>
        <w:ind w:left="140" w:firstLine="0"/>
        <w:jc w:val="left"/>
      </w:pPr>
      <w:r w:rsidRPr="004D3560">
        <w:rPr>
          <w:color w:val="000000"/>
        </w:rPr>
        <w:t xml:space="preserve">Poziom kwalifikacji: </w:t>
      </w:r>
      <w:r>
        <w:rPr>
          <w:color w:val="000000"/>
        </w:rPr>
        <w:t>7</w:t>
      </w:r>
    </w:p>
    <w:p w14:paraId="081DB650" w14:textId="77777777" w:rsidR="00302C17" w:rsidRPr="004D3560" w:rsidRDefault="00302C17" w:rsidP="00302C17">
      <w:pPr>
        <w:pStyle w:val="Teksttreci0"/>
        <w:shd w:val="clear" w:color="auto" w:fill="auto"/>
        <w:tabs>
          <w:tab w:val="left" w:leader="dot" w:pos="7273"/>
        </w:tabs>
        <w:spacing w:before="0" w:line="278" w:lineRule="exact"/>
        <w:ind w:left="140" w:firstLine="0"/>
        <w:jc w:val="left"/>
      </w:pPr>
      <w:r w:rsidRPr="004D3560">
        <w:rPr>
          <w:color w:val="000000"/>
        </w:rPr>
        <w:t xml:space="preserve">Profil kształcenia: </w:t>
      </w:r>
      <w:proofErr w:type="spellStart"/>
      <w:r>
        <w:rPr>
          <w:color w:val="000000"/>
        </w:rPr>
        <w:t>ogólnoakademicki</w:t>
      </w:r>
      <w:proofErr w:type="spellEnd"/>
    </w:p>
    <w:p w14:paraId="76E7C52B" w14:textId="77777777" w:rsidR="00302C17" w:rsidRDefault="00302C17" w:rsidP="00302C17">
      <w:pPr>
        <w:pStyle w:val="Teksttreci0"/>
        <w:shd w:val="clear" w:color="auto" w:fill="auto"/>
        <w:tabs>
          <w:tab w:val="left" w:leader="dot" w:pos="7326"/>
        </w:tabs>
        <w:spacing w:before="0" w:after="184" w:line="278" w:lineRule="exact"/>
        <w:ind w:left="140" w:firstLine="0"/>
        <w:jc w:val="left"/>
        <w:rPr>
          <w:color w:val="000000"/>
        </w:rPr>
      </w:pPr>
      <w:r w:rsidRPr="004D3560">
        <w:rPr>
          <w:color w:val="000000"/>
        </w:rPr>
        <w:t xml:space="preserve">Nazwa wydziału: </w:t>
      </w:r>
      <w:r>
        <w:rPr>
          <w:color w:val="000000"/>
        </w:rPr>
        <w:t>Wydział Filologiczny</w:t>
      </w:r>
    </w:p>
    <w:p w14:paraId="599214BA" w14:textId="47157EA4" w:rsidR="00B01A56" w:rsidRPr="00B01A56" w:rsidRDefault="00302C17" w:rsidP="00B01A56">
      <w:pPr>
        <w:pStyle w:val="Nagwek1"/>
      </w:pPr>
      <w:r w:rsidRPr="00067DE0">
        <w:t>1. Przyporządkowanie kierunku studiów do dziedzin nauki i dyscyplin naukowych, w których prowadzony jest kierunek studiów.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4109"/>
        <w:gridCol w:w="1982"/>
        <w:gridCol w:w="4267"/>
      </w:tblGrid>
      <w:tr w:rsidR="00B01A56" w:rsidRPr="004D3560" w14:paraId="4BBBFE81" w14:textId="77777777" w:rsidTr="002D62D7">
        <w:trPr>
          <w:trHeight w:hRule="exact" w:val="71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31FAC9" w14:textId="77777777" w:rsidR="00B01A56" w:rsidRPr="004D3560" w:rsidRDefault="00B01A56" w:rsidP="002D62D7">
            <w:pPr>
              <w:pStyle w:val="Teksttreci0"/>
              <w:shd w:val="clear" w:color="auto" w:fill="auto"/>
              <w:spacing w:before="0" w:line="180" w:lineRule="exact"/>
              <w:ind w:firstLine="0"/>
              <w:jc w:val="center"/>
            </w:pPr>
            <w:r w:rsidRPr="004D3560">
              <w:t>Dziedzina nauki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6EDB58" w14:textId="77777777" w:rsidR="00B01A56" w:rsidRPr="004D3560" w:rsidRDefault="00B01A56" w:rsidP="002D62D7">
            <w:pPr>
              <w:pStyle w:val="Teksttreci0"/>
              <w:shd w:val="clear" w:color="auto" w:fill="auto"/>
              <w:spacing w:before="0" w:line="180" w:lineRule="exact"/>
              <w:ind w:firstLine="0"/>
              <w:jc w:val="center"/>
            </w:pPr>
            <w:r w:rsidRPr="004D3560">
              <w:t>Dyscyplina naukowa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E18F24" w14:textId="77777777" w:rsidR="00B01A56" w:rsidRPr="004D3560" w:rsidRDefault="00B01A56" w:rsidP="002D62D7">
            <w:pPr>
              <w:pStyle w:val="Teksttreci0"/>
              <w:shd w:val="clear" w:color="auto" w:fill="auto"/>
              <w:spacing w:before="0" w:line="230" w:lineRule="exact"/>
              <w:ind w:firstLine="0"/>
              <w:jc w:val="center"/>
            </w:pPr>
            <w:r w:rsidRPr="004D3560">
              <w:t>Procentowy udział dyscyplin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3F8D" w14:textId="77777777" w:rsidR="00B01A56" w:rsidRPr="004D3560" w:rsidRDefault="00B01A56" w:rsidP="002D62D7">
            <w:pPr>
              <w:pStyle w:val="Teksttreci0"/>
              <w:shd w:val="clear" w:color="auto" w:fill="auto"/>
              <w:spacing w:before="0" w:line="230" w:lineRule="exact"/>
              <w:ind w:firstLine="0"/>
              <w:jc w:val="center"/>
            </w:pPr>
            <w:r w:rsidRPr="004D3560">
              <w:t>Dyscyplina wiodąca (ponad połowa efektów uczenia się)</w:t>
            </w:r>
          </w:p>
        </w:tc>
      </w:tr>
      <w:tr w:rsidR="00B01A56" w:rsidRPr="00C149A0" w14:paraId="65338B62" w14:textId="77777777" w:rsidTr="002D62D7">
        <w:trPr>
          <w:trHeight w:val="56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1F857D" w14:textId="77777777" w:rsidR="00B01A56" w:rsidRPr="00C149A0" w:rsidRDefault="00B01A56" w:rsidP="002D62D7">
            <w:pPr>
              <w:spacing w:before="60" w:after="6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nauki humanistyczne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50D219" w14:textId="77777777" w:rsidR="00B01A56" w:rsidRPr="00C149A0" w:rsidRDefault="00B01A56" w:rsidP="002D62D7">
            <w:pPr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językoznawstwo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98B9B5" w14:textId="1ACAD04D" w:rsidR="00B01A56" w:rsidRPr="00C149A0" w:rsidRDefault="00B01A56" w:rsidP="002D62D7">
            <w:pPr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61</w:t>
            </w:r>
            <w:r w:rsidRPr="3114E719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3114E719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9508B" w14:textId="77777777" w:rsidR="00B01A56" w:rsidRPr="00C149A0" w:rsidRDefault="00B01A56" w:rsidP="002D62D7">
            <w:pPr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 w:rsidRPr="02EB0855">
              <w:rPr>
                <w:rFonts w:ascii="Verdana" w:hAnsi="Verdana"/>
                <w:sz w:val="18"/>
                <w:szCs w:val="18"/>
              </w:rPr>
              <w:t>językoznawstwo</w:t>
            </w:r>
          </w:p>
        </w:tc>
      </w:tr>
      <w:tr w:rsidR="00B01A56" w:rsidRPr="00C149A0" w14:paraId="72DC9A3D" w14:textId="77777777" w:rsidTr="002D62D7">
        <w:trPr>
          <w:trHeight w:val="56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7712DC" w14:textId="77777777" w:rsidR="00B01A56" w:rsidRPr="00C149A0" w:rsidRDefault="00B01A56" w:rsidP="002D62D7">
            <w:pPr>
              <w:spacing w:before="60" w:after="6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nauki humanistyczne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1B36BF" w14:textId="77777777" w:rsidR="00B01A56" w:rsidRPr="00C149A0" w:rsidRDefault="00B01A56" w:rsidP="002D62D7">
            <w:pPr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literaturoznawstwo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101966" w14:textId="6BBA82B1" w:rsidR="00B01A56" w:rsidRPr="00C149A0" w:rsidRDefault="00B01A56" w:rsidP="002D62D7">
            <w:pPr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 w:rsidRPr="3114E719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8,7</w:t>
            </w:r>
            <w:r w:rsidRPr="3114E719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B39FD" w14:textId="77777777" w:rsidR="00B01A56" w:rsidRPr="00C149A0" w:rsidRDefault="00B01A56" w:rsidP="002D62D7">
            <w:pPr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 w:rsidRPr="02EB0855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01A56" w:rsidRPr="00C149A0" w14:paraId="69C190F2" w14:textId="77777777" w:rsidTr="002D62D7">
        <w:trPr>
          <w:trHeight w:val="56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615C4" w14:textId="77777777" w:rsidR="00B01A56" w:rsidRPr="00C149A0" w:rsidRDefault="00B01A56" w:rsidP="002D62D7">
            <w:pPr>
              <w:pStyle w:val="Teksttreci0"/>
              <w:shd w:val="clear" w:color="auto" w:fill="auto"/>
              <w:spacing w:before="60" w:after="60" w:line="180" w:lineRule="exact"/>
              <w:ind w:left="57" w:right="57" w:firstLine="0"/>
              <w:jc w:val="left"/>
            </w:pPr>
            <w:r w:rsidRPr="00C149A0">
              <w:t>Razem: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DC091" w14:textId="77777777" w:rsidR="00B01A56" w:rsidRPr="00C149A0" w:rsidRDefault="00B01A56" w:rsidP="002D62D7">
            <w:pPr>
              <w:pStyle w:val="Teksttreci0"/>
              <w:shd w:val="clear" w:color="auto" w:fill="auto"/>
              <w:spacing w:before="60" w:after="60" w:line="180" w:lineRule="exact"/>
              <w:ind w:left="57" w:right="57" w:firstLine="0"/>
              <w:jc w:val="center"/>
            </w:pPr>
            <w:r w:rsidRPr="00C149A0"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155A3" w14:textId="77777777" w:rsidR="00B01A56" w:rsidRPr="00C149A0" w:rsidRDefault="00B01A56" w:rsidP="002D62D7">
            <w:pPr>
              <w:pStyle w:val="Teksttreci0"/>
              <w:shd w:val="clear" w:color="auto" w:fill="auto"/>
              <w:spacing w:before="60" w:after="60" w:line="180" w:lineRule="exact"/>
              <w:ind w:left="57" w:right="57" w:firstLine="0"/>
              <w:jc w:val="center"/>
            </w:pPr>
            <w:r>
              <w:t>100%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F3BB0" w14:textId="77777777" w:rsidR="00B01A56" w:rsidRPr="00C149A0" w:rsidRDefault="00B01A56" w:rsidP="002D62D7">
            <w:pPr>
              <w:pStyle w:val="Teksttreci0"/>
              <w:shd w:val="clear" w:color="auto" w:fill="auto"/>
              <w:spacing w:before="60" w:after="60" w:line="180" w:lineRule="exact"/>
              <w:ind w:left="57" w:right="57" w:firstLine="0"/>
              <w:jc w:val="center"/>
            </w:pPr>
            <w:r w:rsidRPr="00C149A0">
              <w:t>-</w:t>
            </w:r>
          </w:p>
        </w:tc>
      </w:tr>
    </w:tbl>
    <w:p w14:paraId="1649E6E6" w14:textId="77777777" w:rsidR="00626A8F" w:rsidRDefault="00626A8F" w:rsidP="00067DE0">
      <w:pPr>
        <w:pStyle w:val="Nagwek1"/>
      </w:pPr>
    </w:p>
    <w:p w14:paraId="2C2BC9D1" w14:textId="77777777" w:rsidR="00302C17" w:rsidRPr="00914D00" w:rsidRDefault="00302C17" w:rsidP="00067DE0">
      <w:pPr>
        <w:pStyle w:val="Nagwek1"/>
      </w:pPr>
      <w:r w:rsidRPr="00914D00">
        <w:t>2. Tabela procentowego udziału liczby punktów ECTS w łącznej liczbie punktów ECTS dla każdej z dyscyplin kierunku.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4109"/>
        <w:gridCol w:w="6250"/>
      </w:tblGrid>
      <w:tr w:rsidR="00302C17" w:rsidRPr="004D3560" w14:paraId="793508E2" w14:textId="77777777" w:rsidTr="3114E719">
        <w:trPr>
          <w:trHeight w:hRule="exact" w:val="76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EA1C9C" w14:textId="77777777" w:rsidR="00302C17" w:rsidRPr="004D3560" w:rsidRDefault="00302C17" w:rsidP="005F709A">
            <w:pPr>
              <w:pStyle w:val="Teksttreci0"/>
              <w:shd w:val="clear" w:color="auto" w:fill="auto"/>
              <w:spacing w:before="0" w:line="180" w:lineRule="exact"/>
              <w:ind w:firstLine="0"/>
              <w:jc w:val="center"/>
            </w:pPr>
            <w:r w:rsidRPr="004D3560">
              <w:t>Dziedzina nauki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5863A9" w14:textId="77777777" w:rsidR="00302C17" w:rsidRPr="004D3560" w:rsidRDefault="00302C17" w:rsidP="005F709A">
            <w:pPr>
              <w:pStyle w:val="Teksttreci0"/>
              <w:shd w:val="clear" w:color="auto" w:fill="auto"/>
              <w:spacing w:before="0" w:line="180" w:lineRule="exact"/>
              <w:ind w:firstLine="0"/>
              <w:jc w:val="center"/>
            </w:pPr>
            <w:r w:rsidRPr="004D3560">
              <w:t>Dyscyplina naukowa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4462E" w14:textId="77777777" w:rsidR="00302C17" w:rsidRPr="004D3560" w:rsidRDefault="00302C17" w:rsidP="005F709A">
            <w:pPr>
              <w:pStyle w:val="Teksttreci0"/>
              <w:shd w:val="clear" w:color="auto" w:fill="auto"/>
              <w:spacing w:before="0" w:line="230" w:lineRule="exact"/>
              <w:ind w:firstLine="0"/>
              <w:jc w:val="center"/>
            </w:pPr>
            <w:r w:rsidRPr="004D3560">
              <w:t>Procentowy udział liczby punktów ECTS w łącznej liczbie punktów ECTS dla każdej z dyscyplin</w:t>
            </w:r>
          </w:p>
        </w:tc>
      </w:tr>
      <w:tr w:rsidR="00540D30" w:rsidRPr="004D3560" w14:paraId="1346DFF5" w14:textId="77777777" w:rsidTr="3114E719">
        <w:trPr>
          <w:trHeight w:val="51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A2AC75" w14:textId="77777777" w:rsidR="00540D30" w:rsidRPr="00C149A0" w:rsidRDefault="00540D30" w:rsidP="00914D00">
            <w:pPr>
              <w:spacing w:before="60" w:after="6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nauki humanistyczne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BEBCC7" w14:textId="77777777" w:rsidR="00540D30" w:rsidRPr="00C149A0" w:rsidRDefault="00540D30" w:rsidP="00777CF3">
            <w:pPr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językoznawstwo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CE194" w14:textId="11A68524" w:rsidR="00540D30" w:rsidRPr="00C149A0" w:rsidRDefault="006E157A" w:rsidP="00777CF3">
            <w:pPr>
              <w:spacing w:before="60" w:after="60"/>
              <w:ind w:left="57" w:right="57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61,3%</w:t>
            </w:r>
          </w:p>
        </w:tc>
      </w:tr>
      <w:tr w:rsidR="00540D30" w:rsidRPr="004D3560" w14:paraId="32683FED" w14:textId="77777777" w:rsidTr="3114E719">
        <w:trPr>
          <w:trHeight w:val="51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A70C7" w14:textId="77777777" w:rsidR="00540D30" w:rsidRPr="00C149A0" w:rsidRDefault="00540D30" w:rsidP="00914D00">
            <w:pPr>
              <w:spacing w:before="60" w:after="60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nauki humanistyczne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553AB" w14:textId="77777777" w:rsidR="00540D30" w:rsidRPr="00C149A0" w:rsidRDefault="00540D30" w:rsidP="00777CF3">
            <w:pPr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literaturoznawstwo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784A4" w14:textId="08FDB8F9" w:rsidR="00540D30" w:rsidRPr="00C149A0" w:rsidRDefault="006E157A" w:rsidP="00777CF3">
            <w:pPr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38,7%</w:t>
            </w:r>
          </w:p>
        </w:tc>
      </w:tr>
    </w:tbl>
    <w:p w14:paraId="26B3E5E3" w14:textId="77777777" w:rsidR="00302C17" w:rsidRPr="004D3560" w:rsidRDefault="00364AC4" w:rsidP="00067DE0">
      <w:pPr>
        <w:pStyle w:val="Nagwek1"/>
      </w:pPr>
      <w:r>
        <w:br w:type="page"/>
      </w:r>
      <w:r w:rsidR="00302C17" w:rsidRPr="004D3560">
        <w:lastRenderedPageBreak/>
        <w:t>3. Informacje ogólne o programie studiów.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  <w:gridCol w:w="3557"/>
      </w:tblGrid>
      <w:tr w:rsidR="00302C17" w:rsidRPr="004D3560" w14:paraId="7CE01116" w14:textId="77777777" w:rsidTr="004B63F0">
        <w:trPr>
          <w:trHeight w:val="56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6F6A7" w14:textId="77777777" w:rsidR="00302C17" w:rsidRPr="00C149A0" w:rsidRDefault="00302C17" w:rsidP="005F709A">
            <w:pPr>
              <w:pStyle w:val="Teksttreci0"/>
              <w:shd w:val="clear" w:color="auto" w:fill="auto"/>
              <w:spacing w:before="60" w:after="60" w:line="240" w:lineRule="auto"/>
              <w:ind w:left="57" w:right="57" w:firstLine="0"/>
              <w:jc w:val="left"/>
            </w:pPr>
            <w:r w:rsidRPr="00C149A0">
              <w:t>Liczba semestrów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13F8D" w14:textId="77777777" w:rsidR="00302C17" w:rsidRPr="00C149A0" w:rsidRDefault="00302C17" w:rsidP="005F709A">
            <w:pPr>
              <w:spacing w:before="60" w:after="6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cztery</w:t>
            </w:r>
          </w:p>
        </w:tc>
      </w:tr>
      <w:tr w:rsidR="00302C17" w:rsidRPr="004D3560" w14:paraId="393D4BDE" w14:textId="77777777" w:rsidTr="004B63F0">
        <w:trPr>
          <w:trHeight w:val="56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C656A" w14:textId="77777777" w:rsidR="00302C17" w:rsidRPr="00C149A0" w:rsidRDefault="00302C17" w:rsidP="005F709A">
            <w:pPr>
              <w:pStyle w:val="Teksttreci0"/>
              <w:shd w:val="clear" w:color="auto" w:fill="auto"/>
              <w:spacing w:before="60" w:after="60" w:line="240" w:lineRule="auto"/>
              <w:ind w:left="57" w:right="57" w:firstLine="0"/>
              <w:jc w:val="left"/>
            </w:pPr>
            <w:r w:rsidRPr="00C149A0">
              <w:t>Liczba punktów ECTS wymagana do ukończenia studiów na danym poziomie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B670D" w14:textId="77777777" w:rsidR="00302C17" w:rsidRPr="00C149A0" w:rsidRDefault="00562500" w:rsidP="005F709A">
            <w:pPr>
              <w:spacing w:before="60" w:after="6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120</w:t>
            </w:r>
          </w:p>
        </w:tc>
      </w:tr>
      <w:tr w:rsidR="00302C17" w:rsidRPr="004D3560" w14:paraId="2DCD8C4C" w14:textId="77777777" w:rsidTr="004B63F0">
        <w:trPr>
          <w:trHeight w:val="56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45E15" w14:textId="77777777" w:rsidR="00302C17" w:rsidRPr="00C149A0" w:rsidRDefault="00302C17" w:rsidP="005F709A">
            <w:pPr>
              <w:pStyle w:val="Teksttreci0"/>
              <w:shd w:val="clear" w:color="auto" w:fill="auto"/>
              <w:spacing w:before="60" w:after="60" w:line="240" w:lineRule="auto"/>
              <w:ind w:left="57" w:right="57" w:firstLine="0"/>
              <w:jc w:val="left"/>
            </w:pPr>
            <w:r w:rsidRPr="00C149A0">
              <w:t>Tytuł zawodowy nadawany absolwentom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550B" w14:textId="77777777" w:rsidR="00302C17" w:rsidRPr="00C149A0" w:rsidRDefault="00562500" w:rsidP="005F709A">
            <w:pPr>
              <w:spacing w:before="60" w:after="6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magister</w:t>
            </w:r>
          </w:p>
        </w:tc>
      </w:tr>
      <w:tr w:rsidR="00302C17" w:rsidRPr="004D3560" w14:paraId="6E656F46" w14:textId="77777777" w:rsidTr="004B63F0">
        <w:trPr>
          <w:trHeight w:val="56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BF87B" w14:textId="77777777" w:rsidR="00302C17" w:rsidRPr="00C149A0" w:rsidRDefault="00302C17" w:rsidP="005F709A">
            <w:pPr>
              <w:pStyle w:val="Teksttreci0"/>
              <w:shd w:val="clear" w:color="auto" w:fill="auto"/>
              <w:spacing w:before="60" w:after="60" w:line="240" w:lineRule="auto"/>
              <w:ind w:left="57" w:right="57" w:firstLine="0"/>
              <w:jc w:val="left"/>
            </w:pPr>
            <w:r w:rsidRPr="00C149A0">
              <w:t>Forma studiów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85B5B" w14:textId="77777777" w:rsidR="00302C17" w:rsidRPr="00C149A0" w:rsidRDefault="00562500" w:rsidP="005F709A">
            <w:pPr>
              <w:spacing w:before="60" w:after="6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stacjonarna</w:t>
            </w:r>
          </w:p>
        </w:tc>
      </w:tr>
      <w:tr w:rsidR="00302C17" w:rsidRPr="004D3560" w14:paraId="7E26F9A2" w14:textId="77777777" w:rsidTr="004B63F0">
        <w:trPr>
          <w:trHeight w:val="56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AB9A1" w14:textId="77777777" w:rsidR="00302C17" w:rsidRPr="00C149A0" w:rsidRDefault="00302C17" w:rsidP="005F709A">
            <w:pPr>
              <w:pStyle w:val="Teksttreci0"/>
              <w:shd w:val="clear" w:color="auto" w:fill="auto"/>
              <w:spacing w:before="60" w:after="60" w:line="240" w:lineRule="auto"/>
              <w:ind w:left="57" w:right="57" w:firstLine="0"/>
              <w:jc w:val="left"/>
            </w:pPr>
            <w:r w:rsidRPr="00C149A0">
              <w:t>Kod ISCED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0303A" w14:textId="77777777" w:rsidR="00302C17" w:rsidRPr="00C149A0" w:rsidRDefault="00AB0D31" w:rsidP="005F709A">
            <w:pPr>
              <w:spacing w:before="60" w:after="6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023</w:t>
            </w:r>
          </w:p>
        </w:tc>
      </w:tr>
      <w:tr w:rsidR="00302C17" w:rsidRPr="004D3560" w14:paraId="42F2B693" w14:textId="77777777" w:rsidTr="004B63F0">
        <w:trPr>
          <w:trHeight w:val="56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3B084" w14:textId="77777777" w:rsidR="00302C17" w:rsidRPr="00C149A0" w:rsidRDefault="00302C17" w:rsidP="005F709A">
            <w:pPr>
              <w:pStyle w:val="Teksttreci0"/>
              <w:shd w:val="clear" w:color="auto" w:fill="auto"/>
              <w:spacing w:before="60" w:after="60" w:line="240" w:lineRule="auto"/>
              <w:ind w:left="57" w:right="57" w:firstLine="0"/>
              <w:jc w:val="left"/>
            </w:pPr>
            <w:r w:rsidRPr="00C149A0">
              <w:t>Liczba punktów ECTS obejmująca zajęcia do wyboru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78AC0" w14:textId="6A3A19CC" w:rsidR="004F5B66" w:rsidRPr="00C149A0" w:rsidRDefault="006E157A" w:rsidP="006E157A">
            <w:pPr>
              <w:spacing w:before="60" w:after="6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119</w:t>
            </w:r>
          </w:p>
        </w:tc>
      </w:tr>
      <w:tr w:rsidR="00302C17" w:rsidRPr="004D3560" w14:paraId="0ACBEDE5" w14:textId="77777777" w:rsidTr="004B63F0">
        <w:trPr>
          <w:trHeight w:val="56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30289" w14:textId="77777777" w:rsidR="00302C17" w:rsidRPr="00C149A0" w:rsidRDefault="00302C17" w:rsidP="005F709A">
            <w:pPr>
              <w:pStyle w:val="Teksttreci0"/>
              <w:shd w:val="clear" w:color="auto" w:fill="auto"/>
              <w:spacing w:before="60" w:after="60" w:line="240" w:lineRule="auto"/>
              <w:ind w:left="57" w:right="57" w:firstLine="0"/>
              <w:jc w:val="left"/>
            </w:pPr>
            <w:r w:rsidRPr="00C149A0"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53982" w14:textId="77777777" w:rsidR="00302C17" w:rsidRPr="00C149A0" w:rsidRDefault="009B0F0A" w:rsidP="005F709A">
            <w:pPr>
              <w:spacing w:before="60" w:after="6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119</w:t>
            </w:r>
          </w:p>
        </w:tc>
      </w:tr>
      <w:tr w:rsidR="00302C17" w:rsidRPr="004D3560" w14:paraId="33F3E9B1" w14:textId="77777777" w:rsidTr="004B63F0">
        <w:trPr>
          <w:trHeight w:val="56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23079" w14:textId="77777777" w:rsidR="00302C17" w:rsidRPr="00C149A0" w:rsidRDefault="00302C17" w:rsidP="005F709A">
            <w:pPr>
              <w:pStyle w:val="Teksttreci0"/>
              <w:shd w:val="clear" w:color="auto" w:fill="auto"/>
              <w:spacing w:before="60" w:after="60" w:line="240" w:lineRule="auto"/>
              <w:ind w:left="57" w:right="57" w:firstLine="0"/>
              <w:jc w:val="left"/>
            </w:pPr>
            <w:r w:rsidRPr="00C149A0">
              <w:t xml:space="preserve">Liczba punktów ECTS w ramach zajęć z dziedziny nauk humanistycznych lub nauk społecznych (nie mniej niż 5 ECTS) </w:t>
            </w:r>
            <w:r>
              <w:t>–</w:t>
            </w:r>
            <w:r w:rsidRPr="00C149A0">
              <w:t xml:space="preserve"> w</w:t>
            </w:r>
            <w:r>
              <w:t xml:space="preserve"> </w:t>
            </w:r>
            <w:r w:rsidRPr="00C149A0">
              <w:t>przypadku kierunków studiów przyporządkowanych do dyscyplin w ramach dziedzin innych niż nauki humanistyczne lub nauki społeczne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A7A55" w14:textId="77777777" w:rsidR="00302C17" w:rsidRPr="00C149A0" w:rsidRDefault="006239B6" w:rsidP="006239B6">
            <w:pPr>
              <w:spacing w:before="60" w:after="60" w:line="240" w:lineRule="auto"/>
              <w:ind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5</w:t>
            </w:r>
          </w:p>
        </w:tc>
      </w:tr>
      <w:tr w:rsidR="00302C17" w:rsidRPr="004D3560" w14:paraId="024899D5" w14:textId="77777777" w:rsidTr="004B63F0">
        <w:trPr>
          <w:trHeight w:val="56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90AD6" w14:textId="77777777" w:rsidR="00302C17" w:rsidRPr="00C149A0" w:rsidRDefault="00302C17" w:rsidP="005F709A">
            <w:pPr>
              <w:pStyle w:val="Teksttreci0"/>
              <w:shd w:val="clear" w:color="auto" w:fill="auto"/>
              <w:spacing w:before="60" w:after="60" w:line="240" w:lineRule="auto"/>
              <w:ind w:left="57" w:right="57" w:firstLine="0"/>
              <w:jc w:val="left"/>
            </w:pPr>
            <w:r w:rsidRPr="00C149A0">
              <w:t>Liczba punktów ECTS w ramach zajęć z lektoratu języka obcego lub lektoratu języka polskiego</w:t>
            </w:r>
            <w:r w:rsidR="00C65209">
              <w:t xml:space="preserve"> (na kierunku </w:t>
            </w:r>
            <w:r w:rsidR="00C65209" w:rsidRPr="00B87979">
              <w:rPr>
                <w:i/>
                <w:iCs/>
              </w:rPr>
              <w:t>Studia romanistyczne</w:t>
            </w:r>
            <w:r w:rsidR="00C65209">
              <w:t xml:space="preserve"> lektorat realizowany jest w formie Praktycznej nauki drugiego języka romańskiego)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17DED" w14:textId="77777777" w:rsidR="00302C17" w:rsidRPr="00C149A0" w:rsidRDefault="00C65209" w:rsidP="005F709A">
            <w:pPr>
              <w:spacing w:before="60" w:after="6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302C17" w:rsidRPr="004D3560" w14:paraId="33601B3A" w14:textId="77777777" w:rsidTr="004B63F0">
        <w:trPr>
          <w:trHeight w:val="56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244B7" w14:textId="77777777" w:rsidR="00302C17" w:rsidRPr="00C149A0" w:rsidRDefault="00302C17" w:rsidP="005F709A">
            <w:pPr>
              <w:pStyle w:val="Teksttreci0"/>
              <w:shd w:val="clear" w:color="auto" w:fill="auto"/>
              <w:spacing w:before="60" w:after="60" w:line="240" w:lineRule="auto"/>
              <w:ind w:left="57" w:right="57" w:firstLine="0"/>
              <w:jc w:val="left"/>
            </w:pPr>
            <w:r w:rsidRPr="00C149A0">
              <w:t>Łączna liczba godzin realizowanych na kierunku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2ED23" w14:textId="77777777" w:rsidR="00302C17" w:rsidRPr="00C149A0" w:rsidRDefault="00F94DF4" w:rsidP="005F709A">
            <w:pPr>
              <w:spacing w:before="60" w:after="6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859</w:t>
            </w:r>
          </w:p>
        </w:tc>
      </w:tr>
      <w:tr w:rsidR="00302C17" w:rsidRPr="004D3560" w14:paraId="26F9C6F3" w14:textId="77777777" w:rsidTr="004B63F0">
        <w:trPr>
          <w:trHeight w:val="567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14CCD" w14:textId="77777777" w:rsidR="00302C17" w:rsidRPr="00C149A0" w:rsidRDefault="00302C17" w:rsidP="005F709A">
            <w:pPr>
              <w:pStyle w:val="Teksttreci0"/>
              <w:shd w:val="clear" w:color="auto" w:fill="auto"/>
              <w:spacing w:before="60" w:after="60" w:line="240" w:lineRule="auto"/>
              <w:ind w:left="57" w:right="57" w:firstLine="0"/>
              <w:jc w:val="left"/>
            </w:pPr>
            <w:r w:rsidRPr="00C149A0">
              <w:t>Wymiar, liczba punktów ECTS, zasady i forma odbywania praktyk zawodowych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C07F4" w14:textId="77777777" w:rsidR="00302C17" w:rsidRPr="00C149A0" w:rsidRDefault="006239B6" w:rsidP="005F709A">
            <w:pPr>
              <w:spacing w:before="60" w:after="6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14:paraId="575231AA" w14:textId="77777777" w:rsidR="00302C17" w:rsidRPr="004D3560" w:rsidRDefault="00302C17" w:rsidP="00302C17">
      <w:pPr>
        <w:rPr>
          <w:rFonts w:ascii="Verdana" w:hAnsi="Verdana"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67"/>
      </w:tblGrid>
      <w:tr w:rsidR="00302C17" w:rsidRPr="004D3560" w14:paraId="64DFC4F8" w14:textId="77777777" w:rsidTr="00C65209">
        <w:tc>
          <w:tcPr>
            <w:tcW w:w="14567" w:type="dxa"/>
          </w:tcPr>
          <w:p w14:paraId="07483B5A" w14:textId="77777777" w:rsidR="00302C17" w:rsidRPr="004D3560" w:rsidRDefault="00302C17" w:rsidP="005F709A">
            <w:pPr>
              <w:pStyle w:val="Teksttreci0"/>
              <w:shd w:val="clear" w:color="auto" w:fill="auto"/>
              <w:spacing w:before="120" w:line="180" w:lineRule="exact"/>
              <w:ind w:firstLine="0"/>
              <w:jc w:val="left"/>
            </w:pPr>
            <w:r w:rsidRPr="004D3560">
              <w:rPr>
                <w:color w:val="000000"/>
              </w:rPr>
              <w:t>Praktyki mają na celu:</w:t>
            </w:r>
            <w:r w:rsidR="00F94DF4">
              <w:rPr>
                <w:color w:val="000000"/>
              </w:rPr>
              <w:t xml:space="preserve"> -</w:t>
            </w:r>
          </w:p>
          <w:p w14:paraId="79199115" w14:textId="77777777" w:rsidR="00302C17" w:rsidRPr="004D3560" w:rsidRDefault="00302C17" w:rsidP="005F709A">
            <w:pPr>
              <w:rPr>
                <w:rFonts w:ascii="Verdana" w:hAnsi="Verdana"/>
                <w:color w:val="FF0000"/>
              </w:rPr>
            </w:pPr>
          </w:p>
        </w:tc>
      </w:tr>
    </w:tbl>
    <w:p w14:paraId="77943F1F" w14:textId="77777777" w:rsidR="00302C17" w:rsidRPr="004D3560" w:rsidRDefault="00302C17" w:rsidP="00302C17">
      <w:pPr>
        <w:rPr>
          <w:rFonts w:ascii="Verdana" w:hAnsi="Verdana"/>
          <w:color w:val="FF0000"/>
        </w:rPr>
      </w:pPr>
    </w:p>
    <w:p w14:paraId="0D469116" w14:textId="77777777" w:rsidR="00302C17" w:rsidRDefault="00302C17" w:rsidP="00302C17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br w:type="page"/>
      </w:r>
    </w:p>
    <w:p w14:paraId="6738A02D" w14:textId="77777777" w:rsidR="004D3560" w:rsidRPr="00397B18" w:rsidRDefault="004D3560" w:rsidP="00067DE0">
      <w:pPr>
        <w:pStyle w:val="Nagwek1"/>
        <w:rPr>
          <w:color w:val="FF0000"/>
        </w:rPr>
      </w:pPr>
      <w:r w:rsidRPr="004D3560">
        <w:lastRenderedPageBreak/>
        <w:t xml:space="preserve">4. Opis efektów uczenia się zdefiniowanych dla programów studiów w odniesieniu do charakterystyk drugiego stopnia Polskiej Ramy Kwalifikacji dla kwalifikacji na poziomach 6-7 uzyskiwanych w ramach systemu szkolnictwa wyższego i nauki </w:t>
      </w:r>
      <w:r w:rsidRPr="00167CCD">
        <w:t>po uzyskaniu kwalifikacji pełnej na poziomie 4.</w:t>
      </w:r>
    </w:p>
    <w:p w14:paraId="0265DE7B" w14:textId="77777777" w:rsidR="00796C67" w:rsidRDefault="00796C67" w:rsidP="00113956">
      <w:pPr>
        <w:spacing w:after="0" w:line="240" w:lineRule="auto"/>
        <w:rPr>
          <w:rFonts w:ascii="Times New Roman" w:eastAsia="Times New Roman" w:hAnsi="Times New Roman" w:cs="Calibri"/>
          <w:color w:val="FF0000"/>
          <w:sz w:val="16"/>
          <w:szCs w:val="16"/>
          <w:lang w:eastAsia="pl-PL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9923"/>
        <w:gridCol w:w="2268"/>
      </w:tblGrid>
      <w:tr w:rsidR="0084320B" w:rsidRPr="000D7AA9" w14:paraId="5EFB5BBD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4B907" w14:textId="77777777" w:rsidR="0084320B" w:rsidRPr="009F7616" w:rsidRDefault="0084320B" w:rsidP="0084320B">
            <w:pPr>
              <w:adjustRightInd w:val="0"/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F7616">
              <w:rPr>
                <w:rFonts w:ascii="Verdana" w:hAnsi="Verdana"/>
                <w:color w:val="000000"/>
                <w:sz w:val="18"/>
                <w:szCs w:val="18"/>
              </w:rPr>
              <w:t>Kod efektu uczenia się dla kierunku studiów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AF8B1" w14:textId="77777777" w:rsidR="0084320B" w:rsidRPr="009F7616" w:rsidRDefault="0084320B" w:rsidP="0084320B">
            <w:pPr>
              <w:adjustRightInd w:val="0"/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F7616">
              <w:rPr>
                <w:rFonts w:ascii="Verdana" w:hAnsi="Verdana"/>
                <w:color w:val="000000"/>
                <w:sz w:val="18"/>
                <w:szCs w:val="18"/>
              </w:rPr>
              <w:t>Kod efektu uczenia się dla kierunku studiów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38327" w14:textId="77777777" w:rsidR="0084320B" w:rsidRPr="009F7616" w:rsidRDefault="0084320B" w:rsidP="0084320B">
            <w:pPr>
              <w:adjustRightInd w:val="0"/>
              <w:spacing w:before="60" w:after="6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F7616">
              <w:rPr>
                <w:rFonts w:ascii="Verdana" w:hAnsi="Verdana"/>
                <w:color w:val="000000"/>
                <w:sz w:val="18"/>
                <w:szCs w:val="18"/>
              </w:rPr>
              <w:t>Odniesienie do charakterystyk drugiego stopnia PRK</w:t>
            </w:r>
            <w:r w:rsidRPr="009F7616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9F7616">
              <w:rPr>
                <w:rFonts w:ascii="Verdana" w:hAnsi="Verdana" w:cs="Verdana,Italic"/>
                <w:i/>
                <w:iCs/>
                <w:color w:val="000000"/>
                <w:sz w:val="18"/>
                <w:szCs w:val="18"/>
              </w:rPr>
              <w:t>(kody)</w:t>
            </w:r>
          </w:p>
        </w:tc>
      </w:tr>
      <w:tr w:rsidR="0084320B" w:rsidRPr="000D7AA9" w14:paraId="214BA1FC" w14:textId="77777777" w:rsidTr="0084320B">
        <w:trPr>
          <w:jc w:val="center"/>
        </w:trPr>
        <w:tc>
          <w:tcPr>
            <w:tcW w:w="14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B4324" w14:textId="77777777" w:rsidR="0084320B" w:rsidRPr="009F7616" w:rsidRDefault="0084320B" w:rsidP="0084320B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7616">
              <w:rPr>
                <w:rFonts w:ascii="Verdana" w:hAnsi="Verdana"/>
                <w:b/>
                <w:bCs/>
                <w:sz w:val="18"/>
                <w:szCs w:val="18"/>
              </w:rPr>
              <w:t>WIEDZA</w:t>
            </w:r>
          </w:p>
        </w:tc>
      </w:tr>
      <w:tr w:rsidR="0084320B" w:rsidRPr="000D7AA9" w14:paraId="1E6872B5" w14:textId="77777777" w:rsidTr="00113956">
        <w:trPr>
          <w:trHeight w:val="735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1F538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K_W01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7959C9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5D694F">
              <w:rPr>
                <w:sz w:val="18"/>
                <w:szCs w:val="18"/>
                <w:lang w:val="pl-PL"/>
              </w:rPr>
              <w:t>ma pogłębioną, uporządkowaną i podbudowaną teoretycznie wiedzę o miejscu i znaczeniu językoznawstwa i</w:t>
            </w:r>
            <w:r w:rsidR="006A5845" w:rsidRPr="005D694F">
              <w:rPr>
                <w:sz w:val="18"/>
                <w:szCs w:val="18"/>
                <w:lang w:val="pl-PL"/>
              </w:rPr>
              <w:t>/lub</w:t>
            </w:r>
            <w:r w:rsidRPr="005D694F">
              <w:rPr>
                <w:sz w:val="18"/>
                <w:szCs w:val="18"/>
                <w:lang w:val="pl-PL"/>
              </w:rPr>
              <w:t xml:space="preserve"> literaturoznawstwa w systemie nauk humanistycznych oraz o ich specyfice przedmiotowej i metodologicznej; </w:t>
            </w:r>
            <w:r w:rsidR="005D694F">
              <w:rPr>
                <w:sz w:val="18"/>
                <w:szCs w:val="18"/>
                <w:lang w:val="pl-PL"/>
              </w:rPr>
              <w:t>z</w:t>
            </w:r>
            <w:r w:rsidRPr="005D694F">
              <w:rPr>
                <w:sz w:val="18"/>
                <w:szCs w:val="18"/>
                <w:lang w:val="pl-PL"/>
              </w:rPr>
              <w:t xml:space="preserve">na tendencje rozwojowe językoznawstwa </w:t>
            </w:r>
            <w:r w:rsidR="006A5845" w:rsidRPr="005D694F">
              <w:rPr>
                <w:sz w:val="18"/>
                <w:szCs w:val="18"/>
                <w:lang w:val="pl-PL"/>
              </w:rPr>
              <w:t>i/lub</w:t>
            </w:r>
            <w:r w:rsidRPr="005D694F">
              <w:rPr>
                <w:sz w:val="18"/>
                <w:szCs w:val="18"/>
                <w:lang w:val="pl-PL"/>
              </w:rPr>
              <w:t xml:space="preserve"> literaturoznawstwa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631FD" w14:textId="77777777" w:rsidR="0084320B" w:rsidRPr="009F7616" w:rsidRDefault="0084320B" w:rsidP="0084320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P7S_WG</w:t>
            </w:r>
          </w:p>
        </w:tc>
      </w:tr>
      <w:tr w:rsidR="0084320B" w:rsidRPr="000D7AA9" w14:paraId="1BFE608F" w14:textId="77777777" w:rsidTr="009F7616">
        <w:trPr>
          <w:trHeight w:val="76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53B49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K_W02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C01577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ma uporządkowaną, pogłębioną wiedzę, obejmującą terminologię, teorie i metodologie z zakresu językoznawstwa </w:t>
            </w:r>
            <w:r w:rsidR="006A5845" w:rsidRPr="005D694F">
              <w:rPr>
                <w:sz w:val="18"/>
                <w:szCs w:val="18"/>
                <w:lang w:val="pl-PL"/>
              </w:rPr>
              <w:t>i/lub</w:t>
            </w:r>
            <w:r w:rsidRPr="005D694F">
              <w:rPr>
                <w:sz w:val="18"/>
                <w:szCs w:val="18"/>
                <w:lang w:val="pl-PL"/>
              </w:rPr>
              <w:t xml:space="preserve"> </w:t>
            </w:r>
            <w:r w:rsidRPr="009F7616">
              <w:rPr>
                <w:sz w:val="18"/>
                <w:szCs w:val="18"/>
                <w:lang w:val="pl-PL"/>
              </w:rPr>
              <w:t>literaturoznawstwa. Ma uporządkowaną wiedzę o głównych kierunkach ich rozwoju, złożonych zależnościach między nimi oraz o najważniejszych nowych osiągnięciach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46E0A" w14:textId="77777777" w:rsidR="0084320B" w:rsidRPr="009F7616" w:rsidRDefault="0084320B" w:rsidP="0084320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P7S_WG</w:t>
            </w:r>
          </w:p>
        </w:tc>
      </w:tr>
      <w:tr w:rsidR="0084320B" w:rsidRPr="000D7AA9" w14:paraId="37CCAF9D" w14:textId="77777777" w:rsidTr="00113956">
        <w:trPr>
          <w:trHeight w:val="48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B0925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K_W03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A96F2" w14:textId="77777777" w:rsidR="0084320B" w:rsidRPr="009F7616" w:rsidRDefault="0084320B" w:rsidP="00914D00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ma pogłębioną, uporządkowaną </w:t>
            </w:r>
            <w:r w:rsidRPr="006A5845">
              <w:rPr>
                <w:sz w:val="18"/>
                <w:szCs w:val="18"/>
                <w:lang w:val="pl-PL"/>
              </w:rPr>
              <w:t xml:space="preserve">wiedzę o wybranych elementach i zjawiskach </w:t>
            </w:r>
            <w:r w:rsidR="00914D00">
              <w:rPr>
                <w:sz w:val="18"/>
                <w:szCs w:val="18"/>
                <w:lang w:val="pl-PL"/>
              </w:rPr>
              <w:t>pierwsz</w:t>
            </w:r>
            <w:r w:rsidR="00FB4593" w:rsidRPr="006A5845">
              <w:rPr>
                <w:sz w:val="18"/>
                <w:szCs w:val="18"/>
                <w:lang w:val="pl-PL"/>
              </w:rPr>
              <w:t>ego</w:t>
            </w:r>
            <w:r w:rsidRPr="006A5845">
              <w:rPr>
                <w:sz w:val="18"/>
                <w:szCs w:val="18"/>
                <w:lang w:val="pl-PL"/>
              </w:rPr>
              <w:t xml:space="preserve"> języka romańskiego i jego literatury oraz o wybranych zagadnieniach z dziejów życia kulturalnego i społecznego wybranych krajów romańskich</w:t>
            </w:r>
            <w:r w:rsidR="0029301D">
              <w:rPr>
                <w:sz w:val="18"/>
                <w:szCs w:val="18"/>
                <w:lang w:val="pl-PL"/>
              </w:rPr>
              <w:t xml:space="preserve">; </w:t>
            </w:r>
            <w:r w:rsidR="0029301D" w:rsidRPr="005E415C">
              <w:rPr>
                <w:sz w:val="18"/>
                <w:szCs w:val="18"/>
                <w:lang w:val="pl-PL"/>
              </w:rPr>
              <w:t>ma pogłębioną, uporządkowaną wiedzę o wybranych elementach i zjawiskach języka polskiego w zestawieniu z wybranymi językami romańskimi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DBF32" w14:textId="77777777" w:rsidR="0084320B" w:rsidRPr="009F7616" w:rsidRDefault="0084320B" w:rsidP="0084320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P7S_WG</w:t>
            </w:r>
          </w:p>
        </w:tc>
      </w:tr>
      <w:tr w:rsidR="0084320B" w:rsidRPr="000D7AA9" w14:paraId="16D6816E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9FAB1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K_W04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33E47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ma pogłębioną, prowadzącą do specjalizacji, wiedzę szczegółową w zakresie wybranej tematyki dotyczącej języka, literatury i</w:t>
            </w:r>
            <w:r w:rsidR="0072439D">
              <w:rPr>
                <w:sz w:val="18"/>
                <w:szCs w:val="18"/>
                <w:lang w:val="pl-PL"/>
              </w:rPr>
              <w:t>/lub</w:t>
            </w:r>
            <w:r w:rsidRPr="009F7616">
              <w:rPr>
                <w:sz w:val="18"/>
                <w:szCs w:val="18"/>
                <w:lang w:val="pl-PL"/>
              </w:rPr>
              <w:t xml:space="preserve"> kultury obszaru </w:t>
            </w:r>
            <w:r w:rsidR="00914D00">
              <w:rPr>
                <w:sz w:val="18"/>
                <w:szCs w:val="18"/>
                <w:lang w:val="pl-PL"/>
              </w:rPr>
              <w:t>pierwsz</w:t>
            </w:r>
            <w:r w:rsidR="006A5845">
              <w:rPr>
                <w:sz w:val="18"/>
                <w:szCs w:val="18"/>
                <w:lang w:val="pl-PL"/>
              </w:rPr>
              <w:t>ego</w:t>
            </w:r>
            <w:r w:rsidRPr="009F7616">
              <w:rPr>
                <w:sz w:val="18"/>
                <w:szCs w:val="18"/>
                <w:lang w:val="pl-PL"/>
              </w:rPr>
              <w:t xml:space="preserve"> języka romańskiego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90BCD" w14:textId="77777777" w:rsidR="0084320B" w:rsidRPr="009F7616" w:rsidRDefault="0084320B" w:rsidP="0084320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P7S_WG</w:t>
            </w:r>
          </w:p>
        </w:tc>
      </w:tr>
      <w:tr w:rsidR="0084320B" w:rsidRPr="000D7AA9" w14:paraId="6EC5C6C8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01727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K_W05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503DD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ma podstawową wiedzę o wybranych zagadnieniach współczesnego życia kulturalnego i społecznego </w:t>
            </w:r>
            <w:r w:rsidR="00C65209">
              <w:rPr>
                <w:sz w:val="18"/>
                <w:szCs w:val="18"/>
                <w:lang w:val="pl-PL"/>
              </w:rPr>
              <w:t>obszaru</w:t>
            </w:r>
            <w:r w:rsidRPr="009F7616">
              <w:rPr>
                <w:sz w:val="18"/>
                <w:szCs w:val="18"/>
                <w:lang w:val="pl-PL"/>
              </w:rPr>
              <w:t xml:space="preserve"> </w:t>
            </w:r>
            <w:r w:rsidR="006A5845" w:rsidRPr="005D694F">
              <w:rPr>
                <w:sz w:val="18"/>
                <w:szCs w:val="18"/>
                <w:lang w:val="pl-PL"/>
              </w:rPr>
              <w:t xml:space="preserve">drugiego </w:t>
            </w:r>
            <w:r w:rsidRPr="009F7616">
              <w:rPr>
                <w:sz w:val="18"/>
                <w:szCs w:val="18"/>
                <w:lang w:val="pl-PL"/>
              </w:rPr>
              <w:t>języka romańskiego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2272D" w14:textId="77777777" w:rsidR="0084320B" w:rsidRPr="009F7616" w:rsidRDefault="0084320B" w:rsidP="0084320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P7S_WG</w:t>
            </w:r>
          </w:p>
        </w:tc>
      </w:tr>
      <w:tr w:rsidR="0084320B" w:rsidRPr="000D7AA9" w14:paraId="3A062E61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7D3E7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K_W06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91877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zna i rozumie fundamentalne </w:t>
            </w:r>
            <w:r w:rsidRPr="0060771B">
              <w:rPr>
                <w:sz w:val="18"/>
                <w:szCs w:val="18"/>
                <w:lang w:val="pl-PL"/>
              </w:rPr>
              <w:t xml:space="preserve">dylematy </w:t>
            </w:r>
            <w:r w:rsidRPr="009F7616">
              <w:rPr>
                <w:sz w:val="18"/>
                <w:szCs w:val="18"/>
                <w:lang w:val="pl-PL"/>
              </w:rPr>
              <w:t xml:space="preserve">współczesnej cywilizacji; potrafi wskazać ich kontekst, uwarunkowania i skutki na przykładzie zjawisk z zakresu studiowanych dyscyplin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C5503" w14:textId="77777777" w:rsidR="0084320B" w:rsidRPr="009F7616" w:rsidRDefault="0084320B" w:rsidP="0084320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P7S_WK</w:t>
            </w:r>
          </w:p>
        </w:tc>
      </w:tr>
      <w:tr w:rsidR="0084320B" w:rsidRPr="000D7AA9" w14:paraId="285F9C5E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E145C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K_W07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FCE15" w14:textId="77777777" w:rsidR="0084320B" w:rsidRPr="009F7616" w:rsidRDefault="0072439D" w:rsidP="0084320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</w:t>
            </w:r>
            <w:r w:rsidRPr="009F7616">
              <w:rPr>
                <w:sz w:val="18"/>
                <w:szCs w:val="18"/>
                <w:lang w:val="pl-PL"/>
              </w:rPr>
              <w:t xml:space="preserve">na i rozumie pojęcia i zasady z zakresu prawa autorskiego i konieczność zarządzania zasobami własności intelektualnej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1F277" w14:textId="77777777" w:rsidR="0084320B" w:rsidRPr="009F7616" w:rsidRDefault="0084320B" w:rsidP="0084320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P7S_WK</w:t>
            </w:r>
          </w:p>
        </w:tc>
      </w:tr>
      <w:tr w:rsidR="0072439D" w:rsidRPr="000D7AA9" w14:paraId="0BDE6881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E9384" w14:textId="77777777" w:rsidR="0072439D" w:rsidRPr="009F7616" w:rsidRDefault="0072439D" w:rsidP="0084320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K_W08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E3933" w14:textId="77777777" w:rsidR="0072439D" w:rsidRPr="009F7616" w:rsidRDefault="0072439D" w:rsidP="0084320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zna i rozumie ekonomiczne, prawne, etyczne i inne uwarunkowania różnych rodzajów działalności zawodowej związanych z kierunkiem studiów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511F2" w14:textId="77777777" w:rsidR="0072439D" w:rsidRPr="009F7616" w:rsidRDefault="0072439D" w:rsidP="0084320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P7S_WK</w:t>
            </w:r>
          </w:p>
        </w:tc>
      </w:tr>
      <w:tr w:rsidR="0084320B" w:rsidRPr="000D7AA9" w14:paraId="58F6BA7F" w14:textId="77777777" w:rsidTr="00113956">
        <w:trPr>
          <w:trHeight w:val="39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BCC71" w14:textId="77777777" w:rsidR="0084320B" w:rsidRPr="009F7616" w:rsidRDefault="0072439D" w:rsidP="0084320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K_W09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EF200" w14:textId="77777777" w:rsidR="0084320B" w:rsidRPr="009F7616" w:rsidRDefault="0084320B" w:rsidP="0084320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zna podstawowe zasady tworzenia i rozwoju różnych form przedsiębiorczości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6DA06" w14:textId="77777777" w:rsidR="0084320B" w:rsidRPr="009F7616" w:rsidRDefault="0084320B" w:rsidP="0084320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P7S_WK</w:t>
            </w:r>
          </w:p>
        </w:tc>
      </w:tr>
      <w:tr w:rsidR="0084320B" w:rsidRPr="000D7AA9" w14:paraId="7950D9D1" w14:textId="77777777" w:rsidTr="0084320B">
        <w:trPr>
          <w:jc w:val="center"/>
        </w:trPr>
        <w:tc>
          <w:tcPr>
            <w:tcW w:w="14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D7B53" w14:textId="77777777" w:rsidR="0084320B" w:rsidRPr="009F7616" w:rsidRDefault="0084320B" w:rsidP="0084320B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7616">
              <w:rPr>
                <w:rFonts w:ascii="Verdana" w:hAnsi="Verdana"/>
                <w:b/>
                <w:bCs/>
                <w:sz w:val="18"/>
                <w:szCs w:val="18"/>
              </w:rPr>
              <w:t>UMIEJĘTNOŚCI</w:t>
            </w:r>
          </w:p>
        </w:tc>
      </w:tr>
      <w:tr w:rsidR="003861B5" w:rsidRPr="000D7AA9" w14:paraId="3F3CE77B" w14:textId="77777777" w:rsidTr="00113956">
        <w:trPr>
          <w:trHeight w:val="12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12FBF" w14:textId="77777777" w:rsidR="003861B5" w:rsidRPr="009F7616" w:rsidRDefault="003861B5" w:rsidP="003861B5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K_U01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17FEF" w14:textId="77777777" w:rsidR="003861B5" w:rsidRPr="009F7616" w:rsidRDefault="003861B5" w:rsidP="003861B5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501245">
              <w:rPr>
                <w:sz w:val="18"/>
                <w:szCs w:val="18"/>
                <w:lang w:val="pl-PL"/>
              </w:rPr>
              <w:t xml:space="preserve">posiada pogłębione umiejętności badawcze (analiza prac </w:t>
            </w:r>
            <w:r>
              <w:rPr>
                <w:sz w:val="18"/>
                <w:szCs w:val="18"/>
                <w:lang w:val="pl-PL"/>
              </w:rPr>
              <w:t>różnych</w:t>
            </w:r>
            <w:r w:rsidRPr="00501245">
              <w:rPr>
                <w:sz w:val="18"/>
                <w:szCs w:val="18"/>
                <w:lang w:val="pl-PL"/>
              </w:rPr>
              <w:t xml:space="preserve"> autorów, synteza poglądów, twórcza interpretacja, dobór metod i narzędzi badawczych, formułowanie i przedstawienie wyników) pozwalające na samodzielne rozwiązywanie złożonych i nietypowych problemów w obrębie językoznawstwa</w:t>
            </w:r>
            <w:r w:rsidRPr="005D694F">
              <w:rPr>
                <w:sz w:val="18"/>
                <w:szCs w:val="18"/>
                <w:lang w:val="pl-PL"/>
              </w:rPr>
              <w:t xml:space="preserve"> i/lub </w:t>
            </w:r>
            <w:r w:rsidRPr="00501245">
              <w:rPr>
                <w:sz w:val="18"/>
                <w:szCs w:val="18"/>
                <w:lang w:val="pl-PL"/>
              </w:rPr>
              <w:lastRenderedPageBreak/>
              <w:t xml:space="preserve">literaturoznawstwa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5F3F4" w14:textId="77777777" w:rsidR="003861B5" w:rsidRPr="009F7616" w:rsidRDefault="003861B5" w:rsidP="003861B5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lastRenderedPageBreak/>
              <w:t>P7S_UW</w:t>
            </w:r>
          </w:p>
          <w:p w14:paraId="458CA258" w14:textId="77777777" w:rsidR="003861B5" w:rsidRPr="009F7616" w:rsidRDefault="003861B5" w:rsidP="003861B5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3861B5" w:rsidRPr="000D7AA9" w14:paraId="614BAE0E" w14:textId="77777777" w:rsidTr="00113956">
        <w:trPr>
          <w:trHeight w:val="12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92789" w14:textId="77777777" w:rsidR="003861B5" w:rsidRPr="009F7616" w:rsidRDefault="003861B5" w:rsidP="003861B5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K_U02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E820C" w14:textId="77777777" w:rsidR="003861B5" w:rsidRPr="00501245" w:rsidRDefault="003861B5" w:rsidP="003861B5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8F0806">
              <w:rPr>
                <w:sz w:val="18"/>
                <w:szCs w:val="18"/>
                <w:lang w:val="pl-PL"/>
              </w:rPr>
              <w:t>potrafi wyszukiwać, analizować, oceniać, selekcjonować</w:t>
            </w:r>
            <w:r>
              <w:rPr>
                <w:sz w:val="18"/>
                <w:szCs w:val="18"/>
                <w:lang w:val="pl-PL"/>
              </w:rPr>
              <w:t>,</w:t>
            </w:r>
            <w:r w:rsidRPr="008F0806">
              <w:rPr>
                <w:sz w:val="18"/>
                <w:szCs w:val="18"/>
                <w:lang w:val="pl-PL"/>
              </w:rPr>
              <w:t xml:space="preserve"> integrować</w:t>
            </w:r>
            <w:r>
              <w:rPr>
                <w:sz w:val="18"/>
                <w:szCs w:val="18"/>
                <w:lang w:val="pl-PL"/>
              </w:rPr>
              <w:t xml:space="preserve"> i prezentować</w:t>
            </w:r>
            <w:r w:rsidRPr="008F0806">
              <w:rPr>
                <w:sz w:val="18"/>
                <w:szCs w:val="18"/>
                <w:lang w:val="pl-PL"/>
              </w:rPr>
              <w:t xml:space="preserve"> informacje z różnych źródeł oraz formułować na tej podstawie krytyczne sądy; potrafi zdobyć wiedzę z różnych dyscyplin humanistycznych i stosować ją w nowych sytuacjach; potrafi znaleźć odniesienia do dziedzin z pogranicza humanistyki oraz wykorzystać </w:t>
            </w:r>
            <w:r>
              <w:rPr>
                <w:sz w:val="18"/>
                <w:szCs w:val="18"/>
                <w:lang w:val="pl-PL"/>
              </w:rPr>
              <w:t>zdobytą</w:t>
            </w:r>
            <w:r w:rsidRPr="008F0806">
              <w:rPr>
                <w:sz w:val="18"/>
                <w:szCs w:val="18"/>
                <w:lang w:val="pl-PL"/>
              </w:rPr>
              <w:t xml:space="preserve"> wiedzę i spostrzeżenia do celów analitycznych i interpretacyjnych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FC094" w14:textId="77777777" w:rsidR="003861B5" w:rsidRPr="009F7616" w:rsidRDefault="003861B5" w:rsidP="003861B5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P7S_UW</w:t>
            </w:r>
          </w:p>
          <w:p w14:paraId="4EDBCCC6" w14:textId="77777777" w:rsidR="003861B5" w:rsidRPr="009F7616" w:rsidRDefault="003861B5" w:rsidP="003861B5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3861B5" w:rsidRPr="000D7AA9" w14:paraId="4F539C0B" w14:textId="77777777" w:rsidTr="00113956">
        <w:trPr>
          <w:trHeight w:val="12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13F08" w14:textId="77777777" w:rsidR="003861B5" w:rsidRPr="009F7616" w:rsidRDefault="003861B5" w:rsidP="003861B5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K_U03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BD79E" w14:textId="77777777" w:rsidR="003861B5" w:rsidRPr="008F0806" w:rsidRDefault="003861B5" w:rsidP="003861B5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8F0806">
              <w:rPr>
                <w:sz w:val="18"/>
                <w:szCs w:val="18"/>
                <w:lang w:val="pl-PL"/>
              </w:rPr>
              <w:t>potrafi odpowiednio dobrać i wykorzystać właściwe metody i narzędzia we własnej pracy, w tym zaawansowane techniki informacyjno-komunikacyjne. W razie potrzeby potrafi przystosować istniejące lub opracować nowe metody i narzędzia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BADB5" w14:textId="77777777" w:rsidR="003861B5" w:rsidRPr="009F7616" w:rsidRDefault="003861B5" w:rsidP="003861B5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P7S_UW</w:t>
            </w:r>
          </w:p>
        </w:tc>
      </w:tr>
      <w:tr w:rsidR="00C24A6B" w:rsidRPr="000D7AA9" w14:paraId="2DBB453F" w14:textId="77777777" w:rsidTr="00113956">
        <w:trPr>
          <w:trHeight w:val="12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6410A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K_U04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A0948" w14:textId="77777777" w:rsidR="00C24A6B" w:rsidRPr="008F0806" w:rsidRDefault="00C24A6B" w:rsidP="00C24A6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potrafi zbudować, zarówno ustnie, jak i na piśmie, spójny wywód o charakterze argumentacyjnym w </w:t>
            </w:r>
            <w:r w:rsidR="00914D00">
              <w:rPr>
                <w:sz w:val="18"/>
                <w:szCs w:val="18"/>
                <w:lang w:val="pl-PL"/>
              </w:rPr>
              <w:t>pierwsz</w:t>
            </w:r>
            <w:r>
              <w:rPr>
                <w:sz w:val="18"/>
                <w:szCs w:val="18"/>
                <w:lang w:val="pl-PL"/>
              </w:rPr>
              <w:t>ym</w:t>
            </w:r>
            <w:r w:rsidRPr="009F7616">
              <w:rPr>
                <w:sz w:val="18"/>
                <w:szCs w:val="18"/>
                <w:lang w:val="pl-PL"/>
              </w:rPr>
              <w:t xml:space="preserve"> języku romańskim i w języku polskim, odwołując się do własnych i cudzych poglądów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2D12B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P7S_UW</w:t>
            </w:r>
          </w:p>
          <w:p w14:paraId="0B2F3970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P7S_UK</w:t>
            </w:r>
          </w:p>
        </w:tc>
      </w:tr>
      <w:tr w:rsidR="00C24A6B" w:rsidRPr="000D7AA9" w14:paraId="0B5D5BD1" w14:textId="77777777" w:rsidTr="00113956">
        <w:trPr>
          <w:trHeight w:val="12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C4746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K_U05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038C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potrafi zbudować na piśmie w </w:t>
            </w:r>
            <w:r w:rsidR="00914D00">
              <w:rPr>
                <w:sz w:val="18"/>
                <w:szCs w:val="18"/>
                <w:lang w:val="pl-PL"/>
              </w:rPr>
              <w:t>pierwsz</w:t>
            </w:r>
            <w:r>
              <w:rPr>
                <w:sz w:val="18"/>
                <w:szCs w:val="18"/>
                <w:lang w:val="pl-PL"/>
              </w:rPr>
              <w:t>ym</w:t>
            </w:r>
            <w:r w:rsidRPr="009F7616">
              <w:rPr>
                <w:sz w:val="18"/>
                <w:szCs w:val="18"/>
                <w:lang w:val="pl-PL"/>
              </w:rPr>
              <w:t xml:space="preserve"> języku romańskim </w:t>
            </w:r>
            <w:r w:rsidRPr="0060771B">
              <w:rPr>
                <w:sz w:val="18"/>
                <w:szCs w:val="18"/>
                <w:lang w:val="pl-PL"/>
              </w:rPr>
              <w:t xml:space="preserve">i w języku polskim </w:t>
            </w:r>
            <w:r w:rsidRPr="009F7616">
              <w:rPr>
                <w:sz w:val="18"/>
                <w:szCs w:val="18"/>
                <w:lang w:val="pl-PL"/>
              </w:rPr>
              <w:t>obszerną wypowiedź o charakterze naukowym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FF7C2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P7S_UW</w:t>
            </w:r>
          </w:p>
          <w:p w14:paraId="6190CEE0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P7S_UK</w:t>
            </w:r>
          </w:p>
        </w:tc>
      </w:tr>
      <w:tr w:rsidR="00C24A6B" w:rsidRPr="000D7AA9" w14:paraId="0EC680B6" w14:textId="77777777" w:rsidTr="00113956">
        <w:trPr>
          <w:trHeight w:val="12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81EBF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K_U06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333E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potrafi dokonać pogłębionej analizy zjawisk językowych, odwołując się do konkretnych metod opisu języka i używając terminologii stosowanej w </w:t>
            </w:r>
            <w:r w:rsidR="00914D00">
              <w:rPr>
                <w:sz w:val="18"/>
                <w:szCs w:val="18"/>
                <w:lang w:val="pl-PL"/>
              </w:rPr>
              <w:t>pierwsz</w:t>
            </w:r>
            <w:r>
              <w:rPr>
                <w:sz w:val="18"/>
                <w:szCs w:val="18"/>
                <w:lang w:val="pl-PL"/>
              </w:rPr>
              <w:t>ym</w:t>
            </w:r>
            <w:r w:rsidRPr="009F7616">
              <w:rPr>
                <w:sz w:val="18"/>
                <w:szCs w:val="18"/>
                <w:lang w:val="pl-PL"/>
              </w:rPr>
              <w:t xml:space="preserve"> języku romańskim </w:t>
            </w:r>
            <w:r w:rsidRPr="00B05BC5">
              <w:rPr>
                <w:sz w:val="18"/>
                <w:szCs w:val="18"/>
                <w:lang w:val="pl-PL"/>
              </w:rPr>
              <w:t xml:space="preserve">i/lub </w:t>
            </w:r>
            <w:r w:rsidRPr="009F7616">
              <w:rPr>
                <w:sz w:val="18"/>
                <w:szCs w:val="18"/>
                <w:lang w:val="pl-PL"/>
              </w:rPr>
              <w:t>w języku polskim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AB1A8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P7S_UW</w:t>
            </w:r>
          </w:p>
          <w:p w14:paraId="081E5599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P7S_UK</w:t>
            </w:r>
          </w:p>
        </w:tc>
      </w:tr>
      <w:tr w:rsidR="00C24A6B" w:rsidRPr="000D7AA9" w14:paraId="5EED1677" w14:textId="77777777" w:rsidTr="00113956">
        <w:trPr>
          <w:trHeight w:val="12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48D72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K_U07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34B9F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potrafi dokonać pogłębionej analizy i interpretacji wytworów kultury charakterystycznych dla obszaru kultury </w:t>
            </w:r>
            <w:r w:rsidR="00914D00">
              <w:rPr>
                <w:sz w:val="18"/>
                <w:szCs w:val="18"/>
                <w:lang w:val="pl-PL"/>
              </w:rPr>
              <w:t>pierwsz</w:t>
            </w:r>
            <w:r>
              <w:rPr>
                <w:sz w:val="18"/>
                <w:szCs w:val="18"/>
                <w:lang w:val="pl-PL"/>
              </w:rPr>
              <w:t>ego</w:t>
            </w:r>
            <w:r w:rsidRPr="009F7616">
              <w:rPr>
                <w:sz w:val="18"/>
                <w:szCs w:val="18"/>
                <w:lang w:val="pl-PL"/>
              </w:rPr>
              <w:t xml:space="preserve"> języka romańskiego, odwołując się do konkretnych metod opisu </w:t>
            </w:r>
            <w:r>
              <w:rPr>
                <w:sz w:val="18"/>
                <w:szCs w:val="18"/>
                <w:lang w:val="pl-PL"/>
              </w:rPr>
              <w:t xml:space="preserve">językoznawczego i/lub </w:t>
            </w:r>
            <w:r w:rsidRPr="009F7616">
              <w:rPr>
                <w:sz w:val="18"/>
                <w:szCs w:val="18"/>
                <w:lang w:val="pl-PL"/>
              </w:rPr>
              <w:t>literaturoznawczego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 w:rsidRPr="009F7616">
              <w:rPr>
                <w:sz w:val="18"/>
                <w:szCs w:val="18"/>
                <w:lang w:val="pl-PL"/>
              </w:rPr>
              <w:t xml:space="preserve">używając terminologii stosowanej w </w:t>
            </w:r>
            <w:r w:rsidR="00914D00">
              <w:rPr>
                <w:sz w:val="18"/>
                <w:szCs w:val="18"/>
                <w:lang w:val="pl-PL"/>
              </w:rPr>
              <w:t>pierwsz</w:t>
            </w:r>
            <w:r>
              <w:rPr>
                <w:sz w:val="18"/>
                <w:szCs w:val="18"/>
                <w:lang w:val="pl-PL"/>
              </w:rPr>
              <w:t>ym</w:t>
            </w:r>
            <w:r w:rsidRPr="009F7616">
              <w:rPr>
                <w:sz w:val="18"/>
                <w:szCs w:val="18"/>
                <w:lang w:val="pl-PL"/>
              </w:rPr>
              <w:t xml:space="preserve"> języku romańskim </w:t>
            </w:r>
            <w:r w:rsidRPr="00B05BC5">
              <w:rPr>
                <w:sz w:val="18"/>
                <w:szCs w:val="18"/>
                <w:lang w:val="pl-PL"/>
              </w:rPr>
              <w:t>i/lub</w:t>
            </w:r>
            <w:r w:rsidRPr="009F7616">
              <w:rPr>
                <w:sz w:val="18"/>
                <w:szCs w:val="18"/>
                <w:lang w:val="pl-PL"/>
              </w:rPr>
              <w:t xml:space="preserve"> w języku polskim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8DA51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P7S_UW</w:t>
            </w:r>
          </w:p>
          <w:p w14:paraId="48CC412C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P7S_UK</w:t>
            </w:r>
          </w:p>
        </w:tc>
      </w:tr>
      <w:tr w:rsidR="00C24A6B" w:rsidRPr="000D7AA9" w14:paraId="30CA1D9A" w14:textId="77777777" w:rsidTr="00113956">
        <w:trPr>
          <w:trHeight w:val="12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3B922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K_U08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22865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ma adekwatne do poziomu kształcenia umiejętności językowe w zakresie </w:t>
            </w:r>
            <w:r w:rsidR="00914D00">
              <w:rPr>
                <w:sz w:val="18"/>
                <w:szCs w:val="18"/>
                <w:lang w:val="pl-PL"/>
              </w:rPr>
              <w:t>pierwsz</w:t>
            </w:r>
            <w:r>
              <w:rPr>
                <w:sz w:val="18"/>
                <w:szCs w:val="18"/>
                <w:lang w:val="pl-PL"/>
              </w:rPr>
              <w:t>ego</w:t>
            </w:r>
            <w:r w:rsidRPr="009F7616">
              <w:rPr>
                <w:sz w:val="18"/>
                <w:szCs w:val="18"/>
                <w:lang w:val="pl-PL"/>
              </w:rPr>
              <w:t xml:space="preserve"> języka romańskiego, zgodne z obiektywnie określonymi wymaganiami (odniesieniem jest poziom </w:t>
            </w:r>
            <w:r w:rsidRPr="005D694F">
              <w:rPr>
                <w:sz w:val="18"/>
                <w:szCs w:val="18"/>
                <w:lang w:val="pl-PL"/>
              </w:rPr>
              <w:t>C2</w:t>
            </w:r>
            <w:r w:rsidRPr="009F7616">
              <w:rPr>
                <w:sz w:val="18"/>
                <w:szCs w:val="18"/>
                <w:lang w:val="pl-PL"/>
              </w:rPr>
              <w:t xml:space="preserve"> wg wymagań ESOKJ lub analogiczny). Potrafi używać wybranych odmian społeczno-zawodowych tego języka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45267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P7S_UK</w:t>
            </w:r>
          </w:p>
        </w:tc>
      </w:tr>
      <w:tr w:rsidR="00C24A6B" w:rsidRPr="000D7AA9" w14:paraId="083DD596" w14:textId="77777777" w:rsidTr="00113956">
        <w:trPr>
          <w:trHeight w:val="12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E5930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K_U09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061C6" w14:textId="77777777" w:rsidR="00C24A6B" w:rsidRPr="0060771B" w:rsidRDefault="00C24A6B" w:rsidP="00C24A6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60771B">
              <w:rPr>
                <w:sz w:val="18"/>
                <w:szCs w:val="18"/>
                <w:lang w:val="pl-PL"/>
              </w:rPr>
              <w:t>ma adekwatne do poziomu kształcenia umiejętności językowe w zakresie drugiego języka romańskiego (lub dodatkowego języka obcego), zgodne z obiektywnie określonymi wymaganiami (odniesieniem jest poziom B2+ wg wymagań ESOKJ)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3D2E1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P7S_UK</w:t>
            </w:r>
          </w:p>
        </w:tc>
      </w:tr>
      <w:tr w:rsidR="00C24A6B" w:rsidRPr="000D7AA9" w14:paraId="4869D102" w14:textId="77777777" w:rsidTr="00113956">
        <w:trPr>
          <w:trHeight w:val="120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798C9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K_U1</w:t>
            </w:r>
            <w:r>
              <w:rPr>
                <w:sz w:val="18"/>
                <w:szCs w:val="18"/>
                <w:lang w:val="pl-PL"/>
              </w:rPr>
              <w:t>0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D20D3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potrafi, w </w:t>
            </w:r>
            <w:r w:rsidR="00914D00">
              <w:rPr>
                <w:sz w:val="18"/>
                <w:szCs w:val="18"/>
                <w:lang w:val="pl-PL"/>
              </w:rPr>
              <w:t>pierwsz</w:t>
            </w:r>
            <w:r>
              <w:rPr>
                <w:sz w:val="18"/>
                <w:szCs w:val="18"/>
                <w:lang w:val="pl-PL"/>
              </w:rPr>
              <w:t>ym</w:t>
            </w:r>
            <w:r w:rsidRPr="009F7616">
              <w:rPr>
                <w:sz w:val="18"/>
                <w:szCs w:val="18"/>
                <w:lang w:val="pl-PL"/>
              </w:rPr>
              <w:t xml:space="preserve"> języku romańskim</w:t>
            </w:r>
            <w:r w:rsidR="00EA6C3A" w:rsidRPr="009F7616">
              <w:rPr>
                <w:sz w:val="18"/>
                <w:szCs w:val="18"/>
                <w:lang w:val="pl-PL"/>
              </w:rPr>
              <w:t xml:space="preserve"> </w:t>
            </w:r>
            <w:r w:rsidR="00EA6C3A">
              <w:rPr>
                <w:sz w:val="18"/>
                <w:szCs w:val="18"/>
                <w:lang w:val="pl-PL"/>
              </w:rPr>
              <w:t xml:space="preserve">i w </w:t>
            </w:r>
            <w:r w:rsidR="00EA6C3A" w:rsidRPr="009F7616">
              <w:rPr>
                <w:sz w:val="18"/>
                <w:szCs w:val="18"/>
                <w:lang w:val="pl-PL"/>
              </w:rPr>
              <w:t>języku polskim</w:t>
            </w:r>
            <w:r w:rsidRPr="009F7616">
              <w:rPr>
                <w:sz w:val="18"/>
                <w:szCs w:val="18"/>
                <w:lang w:val="pl-PL"/>
              </w:rPr>
              <w:t>, porozumiewać się w kwestiach szczegółowych ze zróżnicowanymi kręgami odbiorców; potrafi prowadzić debatę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11545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P7S_UK</w:t>
            </w:r>
          </w:p>
        </w:tc>
      </w:tr>
      <w:tr w:rsidR="00C24A6B" w:rsidRPr="000D7AA9" w14:paraId="73A2ECAC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40482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K_U1</w:t>
            </w:r>
            <w:r>
              <w:rPr>
                <w:sz w:val="18"/>
                <w:szCs w:val="18"/>
                <w:lang w:val="pl-PL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DAD58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potrafi </w:t>
            </w:r>
            <w:r w:rsidRPr="00EA51F8">
              <w:rPr>
                <w:sz w:val="18"/>
                <w:szCs w:val="18"/>
                <w:lang w:val="pl-PL"/>
              </w:rPr>
              <w:t>kierować pracą zespołu</w:t>
            </w:r>
            <w:r>
              <w:rPr>
                <w:sz w:val="18"/>
                <w:szCs w:val="18"/>
                <w:lang w:val="pl-PL"/>
              </w:rPr>
              <w:t xml:space="preserve"> i </w:t>
            </w:r>
            <w:r w:rsidRPr="00EA51F8">
              <w:rPr>
                <w:sz w:val="18"/>
                <w:szCs w:val="18"/>
                <w:lang w:val="pl-PL"/>
              </w:rPr>
              <w:t xml:space="preserve">współdziałać z innymi osobami w ramach prac zespołowych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FD2B3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P7S_UO</w:t>
            </w:r>
          </w:p>
        </w:tc>
      </w:tr>
      <w:tr w:rsidR="00C24A6B" w:rsidRPr="000D7AA9" w14:paraId="0B8D958B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E85E8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K_U1</w:t>
            </w:r>
            <w:r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40632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potrafi planować i realizować proces </w:t>
            </w:r>
            <w:r w:rsidRPr="00501245">
              <w:rPr>
                <w:sz w:val="18"/>
                <w:szCs w:val="18"/>
                <w:lang w:val="pl-PL"/>
              </w:rPr>
              <w:t>własne</w:t>
            </w:r>
            <w:r>
              <w:rPr>
                <w:sz w:val="18"/>
                <w:szCs w:val="18"/>
                <w:lang w:val="pl-PL"/>
              </w:rPr>
              <w:t>go</w:t>
            </w:r>
            <w:r w:rsidRPr="00501245">
              <w:rPr>
                <w:sz w:val="18"/>
                <w:szCs w:val="18"/>
                <w:lang w:val="pl-PL"/>
              </w:rPr>
              <w:t xml:space="preserve"> uczeni</w:t>
            </w:r>
            <w:r>
              <w:rPr>
                <w:sz w:val="18"/>
                <w:szCs w:val="18"/>
                <w:lang w:val="pl-PL"/>
              </w:rPr>
              <w:t>a</w:t>
            </w:r>
            <w:r w:rsidRPr="00501245">
              <w:rPr>
                <w:sz w:val="18"/>
                <w:szCs w:val="18"/>
                <w:lang w:val="pl-PL"/>
              </w:rPr>
              <w:t xml:space="preserve"> się przez całe życie</w:t>
            </w:r>
            <w:r w:rsidRPr="009F7616">
              <w:rPr>
                <w:sz w:val="18"/>
                <w:szCs w:val="18"/>
                <w:lang w:val="pl-PL"/>
              </w:rPr>
              <w:t xml:space="preserve">, zwłaszcza w zakresie rozwijania umiejętności językowych; potrafi </w:t>
            </w:r>
            <w:r w:rsidRPr="00EA51F8">
              <w:rPr>
                <w:sz w:val="18"/>
                <w:szCs w:val="18"/>
                <w:lang w:val="pl-PL"/>
              </w:rPr>
              <w:t>ukierunkowywać innych w tym zakresie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EA21B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P7S_UU</w:t>
            </w:r>
          </w:p>
        </w:tc>
      </w:tr>
      <w:tr w:rsidR="00C24A6B" w:rsidRPr="000D7AA9" w14:paraId="32E31DA8" w14:textId="77777777" w:rsidTr="0084320B">
        <w:trPr>
          <w:jc w:val="center"/>
        </w:trPr>
        <w:tc>
          <w:tcPr>
            <w:tcW w:w="14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E9DA8" w14:textId="77777777" w:rsidR="00C24A6B" w:rsidRPr="009F7616" w:rsidRDefault="00C24A6B" w:rsidP="00C24A6B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7616">
              <w:rPr>
                <w:rFonts w:ascii="Verdana" w:hAnsi="Verdana"/>
                <w:b/>
                <w:bCs/>
                <w:sz w:val="18"/>
                <w:szCs w:val="18"/>
              </w:rPr>
              <w:t>KOMPETENCJE SPOŁECZNE</w:t>
            </w:r>
          </w:p>
        </w:tc>
      </w:tr>
      <w:tr w:rsidR="00C24A6B" w:rsidRPr="000D7AA9" w14:paraId="1E11C8A7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597E3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K_K01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C1D8" w14:textId="77777777" w:rsidR="00C24A6B" w:rsidRPr="007402C4" w:rsidRDefault="00C24A6B" w:rsidP="00C24A6B">
            <w:pPr>
              <w:pStyle w:val="Tekstkomentarza"/>
              <w:rPr>
                <w:sz w:val="22"/>
                <w:szCs w:val="22"/>
              </w:rPr>
            </w:pPr>
            <w:r w:rsidRPr="007402C4">
              <w:rPr>
                <w:sz w:val="22"/>
                <w:szCs w:val="22"/>
              </w:rPr>
              <w:t xml:space="preserve">jest gotów/gotowa do </w:t>
            </w:r>
            <w:r w:rsidRPr="004235A4">
              <w:rPr>
                <w:sz w:val="22"/>
                <w:szCs w:val="22"/>
              </w:rPr>
              <w:t>krytycznej oceny posiadanej wiedzy i odbieranych treści</w:t>
            </w:r>
            <w:r>
              <w:rPr>
                <w:sz w:val="22"/>
                <w:szCs w:val="22"/>
              </w:rPr>
              <w:t xml:space="preserve"> </w:t>
            </w:r>
            <w:r w:rsidRPr="004235A4">
              <w:rPr>
                <w:sz w:val="22"/>
                <w:szCs w:val="22"/>
              </w:rPr>
              <w:t>uznawania znaczenia wiedzy w rozwiązywaniu problemów poznawczych</w:t>
            </w:r>
            <w:r>
              <w:rPr>
                <w:sz w:val="22"/>
                <w:szCs w:val="22"/>
              </w:rPr>
              <w:t xml:space="preserve"> </w:t>
            </w:r>
            <w:r w:rsidRPr="004235A4">
              <w:rPr>
                <w:sz w:val="22"/>
                <w:szCs w:val="22"/>
              </w:rPr>
              <w:t>i praktycznych oraz zasięgania opinii ekspertów w przypadku trudności</w:t>
            </w:r>
            <w:r>
              <w:rPr>
                <w:sz w:val="22"/>
                <w:szCs w:val="22"/>
              </w:rPr>
              <w:t xml:space="preserve"> </w:t>
            </w:r>
            <w:r w:rsidRPr="004235A4">
              <w:rPr>
                <w:sz w:val="22"/>
                <w:szCs w:val="22"/>
              </w:rPr>
              <w:t>z samodzielnym rozwiązaniem problemu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96844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P7S_KK</w:t>
            </w:r>
          </w:p>
        </w:tc>
      </w:tr>
      <w:tr w:rsidR="00C24A6B" w:rsidRPr="000D7AA9" w14:paraId="0C881279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B813E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lastRenderedPageBreak/>
              <w:t>K_K02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9E172" w14:textId="77777777" w:rsidR="00C24A6B" w:rsidRPr="009F7616" w:rsidRDefault="00C24A6B" w:rsidP="00914D00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jest gotów</w:t>
            </w:r>
            <w:r>
              <w:rPr>
                <w:sz w:val="18"/>
                <w:szCs w:val="18"/>
                <w:lang w:val="pl-PL"/>
              </w:rPr>
              <w:t>/gotowa</w:t>
            </w:r>
            <w:r w:rsidRPr="009F7616">
              <w:rPr>
                <w:sz w:val="18"/>
                <w:szCs w:val="18"/>
                <w:lang w:val="pl-PL"/>
              </w:rPr>
              <w:t xml:space="preserve"> do </w:t>
            </w:r>
            <w:r w:rsidRPr="004235A4">
              <w:rPr>
                <w:sz w:val="18"/>
                <w:szCs w:val="18"/>
                <w:lang w:val="pl-PL"/>
              </w:rPr>
              <w:t>wypełniania zobowiązań społecznych, inspirowania i organizowania działalności na</w:t>
            </w:r>
            <w:r w:rsidR="00F955A8">
              <w:rPr>
                <w:sz w:val="18"/>
                <w:szCs w:val="18"/>
                <w:lang w:val="pl-PL"/>
              </w:rPr>
              <w:t xml:space="preserve"> </w:t>
            </w:r>
            <w:r w:rsidRPr="004235A4">
              <w:rPr>
                <w:sz w:val="18"/>
                <w:szCs w:val="18"/>
                <w:lang w:val="pl-PL"/>
              </w:rPr>
              <w:t>rzecz środowiska społecznego</w:t>
            </w:r>
            <w:r w:rsidR="00BA38CB">
              <w:rPr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A958D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P7S_KO</w:t>
            </w:r>
          </w:p>
        </w:tc>
      </w:tr>
      <w:tr w:rsidR="00C24A6B" w:rsidRPr="000D7AA9" w14:paraId="5851F887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97409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K_K03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5736E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jest gotów</w:t>
            </w:r>
            <w:r>
              <w:rPr>
                <w:sz w:val="18"/>
                <w:szCs w:val="18"/>
                <w:lang w:val="pl-PL"/>
              </w:rPr>
              <w:t>/gotowa</w:t>
            </w:r>
            <w:r w:rsidRPr="009F7616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 xml:space="preserve">do </w:t>
            </w:r>
            <w:r w:rsidRPr="004235A4">
              <w:rPr>
                <w:sz w:val="18"/>
                <w:szCs w:val="18"/>
                <w:lang w:val="pl-PL"/>
              </w:rPr>
              <w:t>inicjowania działań na rzecz interesu publicznego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4235A4">
              <w:rPr>
                <w:sz w:val="18"/>
                <w:szCs w:val="18"/>
                <w:lang w:val="pl-PL"/>
              </w:rPr>
              <w:t>myślenia i działania w sposób przedsiębiorczy</w:t>
            </w:r>
            <w:r w:rsidR="00BA38CB">
              <w:rPr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A2DF6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P7S_KO</w:t>
            </w:r>
          </w:p>
        </w:tc>
      </w:tr>
      <w:tr w:rsidR="00C24A6B" w:rsidRPr="000D7AA9" w14:paraId="2A6F045E" w14:textId="77777777" w:rsidTr="00113956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83BCB" w14:textId="77777777" w:rsidR="00C24A6B" w:rsidRPr="009F7616" w:rsidRDefault="00C24A6B" w:rsidP="00C24A6B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K_K0</w:t>
            </w:r>
            <w:r>
              <w:rPr>
                <w:sz w:val="18"/>
                <w:szCs w:val="18"/>
                <w:lang w:val="pl-PL"/>
              </w:rPr>
              <w:t>4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B20A" w14:textId="77777777" w:rsidR="00C24A6B" w:rsidRPr="009F7616" w:rsidRDefault="00C24A6B" w:rsidP="00914D00">
            <w:pPr>
              <w:pStyle w:val="TableParagraph"/>
              <w:spacing w:before="60" w:after="60"/>
              <w:ind w:left="0" w:hanging="1"/>
              <w:rPr>
                <w:sz w:val="18"/>
                <w:szCs w:val="18"/>
                <w:lang w:val="pl-PL"/>
              </w:rPr>
            </w:pPr>
            <w:r w:rsidRPr="00D82389">
              <w:rPr>
                <w:sz w:val="18"/>
                <w:szCs w:val="18"/>
                <w:lang w:val="pl-PL"/>
              </w:rPr>
              <w:t xml:space="preserve">jest gotów/gotowa do </w:t>
            </w:r>
            <w:r w:rsidRPr="00D82389">
              <w:rPr>
                <w:rStyle w:val="fontstyle01"/>
                <w:rFonts w:ascii="Verdana" w:hAnsi="Verdana"/>
                <w:sz w:val="18"/>
                <w:szCs w:val="18"/>
                <w:lang w:val="pl-PL"/>
              </w:rPr>
              <w:t>odpowiedzialnego pełnienia ról zawodowych, z uwzględnieniem zmieniających si</w:t>
            </w:r>
            <w:r>
              <w:rPr>
                <w:rStyle w:val="fontstyle01"/>
                <w:rFonts w:ascii="Verdana" w:hAnsi="Verdana"/>
                <w:sz w:val="18"/>
                <w:szCs w:val="18"/>
                <w:lang w:val="pl-PL"/>
              </w:rPr>
              <w:t xml:space="preserve">ę </w:t>
            </w:r>
            <w:r w:rsidRPr="00D82389">
              <w:rPr>
                <w:rStyle w:val="fontstyle01"/>
                <w:rFonts w:ascii="Verdana" w:hAnsi="Verdana"/>
                <w:sz w:val="18"/>
                <w:szCs w:val="18"/>
                <w:lang w:val="pl-PL"/>
              </w:rPr>
              <w:t>potrzeb społecznych, w tym:</w:t>
            </w:r>
            <w:r w:rsidRPr="00D82389">
              <w:rPr>
                <w:rStyle w:val="fontstyle21"/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D82389">
              <w:rPr>
                <w:rStyle w:val="fontstyle01"/>
                <w:rFonts w:ascii="Verdana" w:hAnsi="Verdana"/>
                <w:sz w:val="18"/>
                <w:szCs w:val="18"/>
                <w:lang w:val="pl-PL"/>
              </w:rPr>
              <w:t>rozwijania dorobku zawodu</w:t>
            </w:r>
            <w:r w:rsidRPr="00D82389">
              <w:rPr>
                <w:sz w:val="18"/>
                <w:szCs w:val="18"/>
                <w:lang w:val="pl-PL"/>
              </w:rPr>
              <w:t>,</w:t>
            </w:r>
            <w:r w:rsidRPr="00D82389">
              <w:rPr>
                <w:rStyle w:val="fontstyle21"/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D82389">
              <w:rPr>
                <w:rStyle w:val="fontstyle01"/>
                <w:rFonts w:ascii="Verdana" w:hAnsi="Verdana"/>
                <w:sz w:val="18"/>
                <w:szCs w:val="18"/>
                <w:lang w:val="pl-PL"/>
              </w:rPr>
              <w:t>podtrzymywania etosu zawodu</w:t>
            </w:r>
            <w:r w:rsidRPr="00D82389">
              <w:rPr>
                <w:sz w:val="18"/>
                <w:szCs w:val="18"/>
                <w:lang w:val="pl-PL"/>
              </w:rPr>
              <w:t xml:space="preserve">, </w:t>
            </w:r>
            <w:r w:rsidRPr="00D82389">
              <w:rPr>
                <w:rStyle w:val="fontstyle01"/>
                <w:rFonts w:ascii="Verdana" w:hAnsi="Verdana"/>
                <w:sz w:val="18"/>
                <w:szCs w:val="18"/>
                <w:lang w:val="pl-PL"/>
              </w:rPr>
              <w:t>przestrzegania i rozwijania zasad etyki zawodowej oraz działania</w:t>
            </w:r>
            <w:r w:rsidRPr="00D82389">
              <w:rPr>
                <w:sz w:val="18"/>
                <w:szCs w:val="18"/>
                <w:lang w:val="pl-PL"/>
              </w:rPr>
              <w:t xml:space="preserve"> </w:t>
            </w:r>
            <w:r w:rsidRPr="00D82389">
              <w:rPr>
                <w:rStyle w:val="fontstyle01"/>
                <w:rFonts w:ascii="Verdana" w:hAnsi="Verdana"/>
                <w:sz w:val="18"/>
                <w:szCs w:val="18"/>
                <w:lang w:val="pl-PL"/>
              </w:rPr>
              <w:t>na rzecz przestrzegania tych zasad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CF48F" w14:textId="77777777" w:rsidR="00C24A6B" w:rsidRPr="009F7616" w:rsidRDefault="00C24A6B" w:rsidP="00C24A6B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P7S_K</w:t>
            </w:r>
            <w:r>
              <w:rPr>
                <w:sz w:val="18"/>
                <w:szCs w:val="18"/>
                <w:lang w:val="pl-PL"/>
              </w:rPr>
              <w:t>R</w:t>
            </w:r>
          </w:p>
        </w:tc>
      </w:tr>
    </w:tbl>
    <w:p w14:paraId="00074BB7" w14:textId="77777777" w:rsidR="002710E2" w:rsidRDefault="002710E2">
      <w:pPr>
        <w:rPr>
          <w:color w:val="FF0000"/>
        </w:rPr>
      </w:pPr>
    </w:p>
    <w:p w14:paraId="32F05C7C" w14:textId="77777777" w:rsidR="00914D00" w:rsidRPr="002710E2" w:rsidRDefault="00914D00">
      <w:pPr>
        <w:rPr>
          <w:color w:val="FF0000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9923"/>
        <w:gridCol w:w="2268"/>
      </w:tblGrid>
      <w:tr w:rsidR="00D33B7E" w:rsidRPr="000D7AA9" w14:paraId="3561637C" w14:textId="77777777" w:rsidTr="0037772E">
        <w:trPr>
          <w:jc w:val="center"/>
        </w:trPr>
        <w:tc>
          <w:tcPr>
            <w:tcW w:w="14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8D2F2" w14:textId="77777777" w:rsidR="00D33B7E" w:rsidRPr="009F7616" w:rsidRDefault="00D33B7E" w:rsidP="0037772E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7616">
              <w:rPr>
                <w:rFonts w:ascii="Verdana" w:hAnsi="Verdana"/>
                <w:b/>
                <w:bCs/>
                <w:sz w:val="18"/>
                <w:szCs w:val="18"/>
              </w:rPr>
              <w:t>KSZTAŁCENIE MODUŁOWE: PRZYGOTOWANIE DO ZAWODU NAUCZYCIELA (WARIANT II) w zakresie przygotowania dydaktycznego</w:t>
            </w:r>
          </w:p>
        </w:tc>
      </w:tr>
      <w:tr w:rsidR="00D33B7E" w:rsidRPr="000D7AA9" w14:paraId="4939ECA4" w14:textId="77777777" w:rsidTr="0037772E">
        <w:trPr>
          <w:jc w:val="center"/>
        </w:trPr>
        <w:tc>
          <w:tcPr>
            <w:tcW w:w="14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25027" w14:textId="77777777" w:rsidR="00D33B7E" w:rsidRPr="009F7616" w:rsidRDefault="00D33B7E" w:rsidP="0037772E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7616">
              <w:rPr>
                <w:rFonts w:ascii="Verdana" w:hAnsi="Verdana"/>
                <w:b/>
                <w:bCs/>
                <w:sz w:val="18"/>
                <w:szCs w:val="18"/>
              </w:rPr>
              <w:t>WIEDZA</w:t>
            </w:r>
          </w:p>
        </w:tc>
      </w:tr>
      <w:tr w:rsidR="00D33B7E" w:rsidRPr="000D7AA9" w14:paraId="5249314A" w14:textId="77777777" w:rsidTr="0037772E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82ED0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K_W02N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8B63B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ma pogłębioną wiedzę o miejscu i znaczeniu glottodydaktyki w systemie nauk humanistycznych oraz o jej specyfice przedmiotowej i metodologicznej; sprawnie posługuje się terminologią „Europejskiego Systemu Opisu Kształcenia Językowego”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3D904" w14:textId="77777777" w:rsidR="00D33B7E" w:rsidRPr="009F7616" w:rsidRDefault="00D33B7E" w:rsidP="0037772E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P7S_WG</w:t>
            </w:r>
          </w:p>
        </w:tc>
      </w:tr>
      <w:tr w:rsidR="00D33B7E" w:rsidRPr="000D7AA9" w14:paraId="0E3C3AA6" w14:textId="77777777" w:rsidTr="0037772E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4BE9F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K_W04N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1B254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ma pogłębioną, uporządkowaną wiedzę o wybranych elementach i zjawiskach będących przedmiotem badań glottodydaktyki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30ED1" w14:textId="77777777" w:rsidR="00D33B7E" w:rsidRPr="009F7616" w:rsidRDefault="00D33B7E" w:rsidP="0037772E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P7S_WG</w:t>
            </w:r>
          </w:p>
        </w:tc>
      </w:tr>
      <w:tr w:rsidR="00D33B7E" w:rsidRPr="000D7AA9" w14:paraId="02CBEFBD" w14:textId="77777777" w:rsidTr="0037772E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2BA29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K_W07N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C9826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zna i rozumie podstawowe pojęcia z zakresu prawa autorskiego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5E12A" w14:textId="77777777" w:rsidR="00D33B7E" w:rsidRPr="009F7616" w:rsidRDefault="00D33B7E" w:rsidP="0037772E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P7S_WK</w:t>
            </w:r>
          </w:p>
        </w:tc>
      </w:tr>
      <w:tr w:rsidR="00D33B7E" w:rsidRPr="000D7AA9" w14:paraId="218BCF9C" w14:textId="77777777" w:rsidTr="0037772E">
        <w:trPr>
          <w:jc w:val="center"/>
        </w:trPr>
        <w:tc>
          <w:tcPr>
            <w:tcW w:w="14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8D337" w14:textId="77777777" w:rsidR="00D33B7E" w:rsidRPr="009F7616" w:rsidRDefault="00D33B7E" w:rsidP="0037772E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7616">
              <w:rPr>
                <w:rFonts w:ascii="Verdana" w:hAnsi="Verdana"/>
                <w:b/>
                <w:bCs/>
                <w:sz w:val="18"/>
                <w:szCs w:val="18"/>
              </w:rPr>
              <w:t>UMIEJĘTNOŚCI</w:t>
            </w:r>
          </w:p>
        </w:tc>
      </w:tr>
      <w:tr w:rsidR="00D33B7E" w:rsidRPr="000D7AA9" w14:paraId="71B2370B" w14:textId="77777777" w:rsidTr="0037772E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84A00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K_U10N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B8990" w14:textId="77777777" w:rsidR="00D33B7E" w:rsidRPr="009F7616" w:rsidRDefault="00D33B7E" w:rsidP="0037772E">
            <w:pPr>
              <w:pStyle w:val="TableParagraph"/>
              <w:spacing w:before="60" w:after="60"/>
              <w:ind w:left="0" w:hanging="1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 xml:space="preserve">potrafi efektywnie dostosować i modyfikować wiedzę i umiejętności z glottodydaktyki do potrzeb zawodowych nauczyciela wybranego języka romańskiego (analizować problemy oraz rozwiązywać zadania o charakterze praktycznym, np. dotyczące doboru odpowiedniego podręcznika, statusu błędu językowego…); </w:t>
            </w:r>
            <w:r w:rsidRPr="00EA6C3A">
              <w:rPr>
                <w:sz w:val="18"/>
                <w:szCs w:val="18"/>
                <w:lang w:val="pl-PL"/>
              </w:rPr>
              <w:t>potrafi pogłębiać uzyskaną wiedzę korzystając z literatury przedmiotu oraz zasobów internetowych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92F8D" w14:textId="77777777" w:rsidR="00D33B7E" w:rsidRPr="009F7616" w:rsidRDefault="00D33B7E" w:rsidP="0037772E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P7S_UU</w:t>
            </w:r>
          </w:p>
        </w:tc>
      </w:tr>
      <w:tr w:rsidR="00D33B7E" w:rsidRPr="000D7AA9" w14:paraId="7EE5730B" w14:textId="77777777" w:rsidTr="0037772E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6A6E4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K_U11N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D6971" w14:textId="77777777" w:rsidR="00D33B7E" w:rsidRPr="009F7616" w:rsidRDefault="00D33B7E" w:rsidP="0037772E">
            <w:pPr>
              <w:pStyle w:val="TableParagraph"/>
              <w:spacing w:before="60" w:after="60"/>
              <w:ind w:left="0" w:hanging="1"/>
              <w:rPr>
                <w:b/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potrafi samodzielnie pogłębiać uzyskaną wiedzę z zakresu glottodydaktyki korzystając z literatury przedmiotu oraz zasobów internetowych; przygotowuje scenariusze lekcji z wybranego języka romańskiego z wykorzystaniem narzędzi informatycznych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3147A" w14:textId="77777777" w:rsidR="00D33B7E" w:rsidRPr="009F7616" w:rsidRDefault="00D33B7E" w:rsidP="0037772E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P7S_UW</w:t>
            </w:r>
          </w:p>
        </w:tc>
      </w:tr>
      <w:tr w:rsidR="00D33B7E" w:rsidRPr="000D7AA9" w14:paraId="07F4BC93" w14:textId="77777777" w:rsidTr="0037772E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B6E53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K_U12N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2D68" w14:textId="77777777" w:rsidR="00D33B7E" w:rsidRPr="009F7616" w:rsidRDefault="00D33B7E" w:rsidP="0037772E">
            <w:pPr>
              <w:pStyle w:val="TableParagraph"/>
              <w:spacing w:before="60" w:after="60"/>
              <w:ind w:left="0" w:hanging="1"/>
              <w:rPr>
                <w:b/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potrafi dostosować własne umiejętności językowe do potrzeb komunikacji z uczniami na danym poziomie znajomości wybranego języka romańskiego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EE504" w14:textId="77777777" w:rsidR="00D33B7E" w:rsidRPr="009F7616" w:rsidRDefault="00D33B7E" w:rsidP="0037772E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P7S_UK</w:t>
            </w:r>
          </w:p>
        </w:tc>
      </w:tr>
      <w:tr w:rsidR="00D33B7E" w:rsidRPr="000D7AA9" w14:paraId="2799307C" w14:textId="77777777" w:rsidTr="0037772E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2F904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K_U14N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7EF56" w14:textId="77777777" w:rsidR="00D33B7E" w:rsidRPr="009F7616" w:rsidRDefault="002710E2" w:rsidP="0037772E">
            <w:pPr>
              <w:pStyle w:val="TableParagraph"/>
              <w:spacing w:before="60" w:after="60"/>
              <w:ind w:left="0" w:hanging="1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</w:t>
            </w:r>
            <w:r w:rsidR="00D33B7E" w:rsidRPr="009F7616">
              <w:rPr>
                <w:sz w:val="18"/>
                <w:szCs w:val="18"/>
                <w:lang w:val="pl-PL"/>
              </w:rPr>
              <w:t>ozumie, na czym polega rola nauczyciela w podejściu zadaniowym i komunikacyjnym w nauczaniu języków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58AC3" w14:textId="77777777" w:rsidR="00D33B7E" w:rsidRPr="009F7616" w:rsidRDefault="00D33B7E" w:rsidP="0037772E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P7S_UU</w:t>
            </w:r>
          </w:p>
        </w:tc>
      </w:tr>
      <w:tr w:rsidR="00D33B7E" w:rsidRPr="000D7AA9" w14:paraId="622B3616" w14:textId="77777777" w:rsidTr="0037772E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5D020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K_U15N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E359E" w14:textId="77777777" w:rsidR="00D33B7E" w:rsidRPr="009F7616" w:rsidRDefault="00D33B7E" w:rsidP="0037772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9F7616">
              <w:rPr>
                <w:rFonts w:ascii="Verdana" w:eastAsia="Verdana" w:hAnsi="Verdana" w:cs="Verdana"/>
                <w:sz w:val="18"/>
                <w:szCs w:val="18"/>
              </w:rPr>
              <w:t>inspiruje i organizuje skuteczny proces uczenia się innych osób, samodzielnie lub w grupach; jest odpowiedzialny za wyniki swojej pracy; potrafi gospodarować czasem i realizować w wyznaczonych terminach, samodzielnie lub w zespole, określone zadania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BA7A5" w14:textId="77777777" w:rsidR="00D33B7E" w:rsidRPr="009F7616" w:rsidRDefault="00D33B7E" w:rsidP="0037772E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P7S_UU</w:t>
            </w:r>
          </w:p>
        </w:tc>
      </w:tr>
      <w:tr w:rsidR="00D33B7E" w:rsidRPr="000D7AA9" w14:paraId="1E728497" w14:textId="77777777" w:rsidTr="0037772E">
        <w:trPr>
          <w:jc w:val="center"/>
        </w:trPr>
        <w:tc>
          <w:tcPr>
            <w:tcW w:w="14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6DF55" w14:textId="77777777" w:rsidR="00D33B7E" w:rsidRPr="009F7616" w:rsidRDefault="00D33B7E" w:rsidP="0037772E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7616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KOMPETENCJE SPOŁECZNE</w:t>
            </w:r>
          </w:p>
        </w:tc>
      </w:tr>
      <w:tr w:rsidR="00D33B7E" w:rsidRPr="000D7AA9" w14:paraId="1D8F97DD" w14:textId="77777777" w:rsidTr="0037772E">
        <w:trPr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55DFD" w14:textId="77777777" w:rsidR="00D33B7E" w:rsidRPr="009F7616" w:rsidRDefault="00D33B7E" w:rsidP="0037772E">
            <w:pPr>
              <w:pStyle w:val="TableParagraph"/>
              <w:spacing w:before="60" w:after="60"/>
              <w:ind w:left="0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K_K03N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3712D" w14:textId="77777777" w:rsidR="00D33B7E" w:rsidRPr="009F7616" w:rsidRDefault="00D33B7E" w:rsidP="0037772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9F7616">
              <w:rPr>
                <w:rFonts w:ascii="Verdana" w:hAnsi="Verdana" w:cs="Verdana"/>
                <w:sz w:val="18"/>
                <w:szCs w:val="18"/>
              </w:rPr>
              <w:t>stosuje w praktyce zasady prawa autorskiego wykorzystując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9F7616">
              <w:rPr>
                <w:rFonts w:ascii="Verdana" w:hAnsi="Verdana" w:cs="Verdana"/>
                <w:sz w:val="18"/>
                <w:szCs w:val="18"/>
              </w:rPr>
              <w:t>w przygotowywanych scenariuszach lekcji wybranego języka romańskiego materiały pochodzące z różnych źródeł; ma świadomość odpowiedzialności zawodowej nauczyciela, konieczności zachowania się w sposób zgodny z zasadami etyki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9A304" w14:textId="77777777" w:rsidR="00D33B7E" w:rsidRPr="009F7616" w:rsidRDefault="00D33B7E" w:rsidP="0037772E">
            <w:pPr>
              <w:pStyle w:val="TableParagraph"/>
              <w:spacing w:before="60" w:after="60"/>
              <w:ind w:left="0" w:right="-108"/>
              <w:jc w:val="center"/>
              <w:rPr>
                <w:sz w:val="18"/>
                <w:szCs w:val="18"/>
                <w:lang w:val="pl-PL"/>
              </w:rPr>
            </w:pPr>
            <w:r w:rsidRPr="009F7616">
              <w:rPr>
                <w:sz w:val="18"/>
                <w:szCs w:val="18"/>
                <w:lang w:val="pl-PL"/>
              </w:rPr>
              <w:t>P7S_KO</w:t>
            </w:r>
          </w:p>
        </w:tc>
      </w:tr>
    </w:tbl>
    <w:p w14:paraId="28C1B0BC" w14:textId="77777777" w:rsidR="0084320B" w:rsidRDefault="0084320B" w:rsidP="004D3560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9A5DFA9" w14:textId="77777777" w:rsidR="004D3560" w:rsidRPr="004D3560" w:rsidRDefault="004D3560" w:rsidP="004D3560">
      <w:pPr>
        <w:spacing w:after="0" w:line="240" w:lineRule="auto"/>
        <w:rPr>
          <w:rFonts w:ascii="Verdana" w:hAnsi="Verdana"/>
          <w:sz w:val="18"/>
          <w:szCs w:val="18"/>
        </w:rPr>
      </w:pPr>
      <w:r w:rsidRPr="004D3560">
        <w:rPr>
          <w:rFonts w:ascii="Verdana" w:hAnsi="Verdana"/>
          <w:sz w:val="18"/>
          <w:szCs w:val="18"/>
        </w:rPr>
        <w:t>Objaśnienie symboli:</w:t>
      </w:r>
    </w:p>
    <w:p w14:paraId="5B82152F" w14:textId="77777777" w:rsidR="004D3560" w:rsidRPr="004D3560" w:rsidRDefault="004D3560" w:rsidP="004D3560">
      <w:pPr>
        <w:spacing w:after="0" w:line="240" w:lineRule="auto"/>
        <w:rPr>
          <w:rFonts w:ascii="Verdana" w:hAnsi="Verdana"/>
          <w:sz w:val="18"/>
          <w:szCs w:val="18"/>
        </w:rPr>
      </w:pPr>
      <w:r w:rsidRPr="004D3560">
        <w:rPr>
          <w:rFonts w:ascii="Verdana" w:hAnsi="Verdana"/>
          <w:sz w:val="18"/>
          <w:szCs w:val="18"/>
        </w:rPr>
        <w:t>PRK - Polska Rama Kwalifikacji</w:t>
      </w:r>
    </w:p>
    <w:p w14:paraId="28738E28" w14:textId="77777777" w:rsidR="004D3560" w:rsidRPr="004D3560" w:rsidRDefault="004D3560" w:rsidP="004D3560">
      <w:pPr>
        <w:spacing w:after="0" w:line="240" w:lineRule="auto"/>
        <w:rPr>
          <w:rFonts w:ascii="Verdana" w:hAnsi="Verdana"/>
          <w:sz w:val="18"/>
          <w:szCs w:val="18"/>
        </w:rPr>
      </w:pPr>
      <w:r w:rsidRPr="004D3560">
        <w:rPr>
          <w:rFonts w:ascii="Verdana" w:hAnsi="Verdana"/>
          <w:sz w:val="18"/>
          <w:szCs w:val="18"/>
        </w:rPr>
        <w:t>P6S_WG/P7S _WG - kod składnika opisu kwalifikacji dla poziomu 6 i 7 w charakterystykach drugiego stopnia Polskiej Ramy Kwalifikacji</w:t>
      </w:r>
    </w:p>
    <w:p w14:paraId="74216573" w14:textId="77777777" w:rsidR="004D3560" w:rsidRPr="004D3560" w:rsidRDefault="004D3560" w:rsidP="004D3560">
      <w:pPr>
        <w:spacing w:after="0" w:line="240" w:lineRule="auto"/>
        <w:rPr>
          <w:rFonts w:ascii="Verdana" w:hAnsi="Verdana"/>
          <w:sz w:val="18"/>
          <w:szCs w:val="18"/>
        </w:rPr>
      </w:pPr>
      <w:r w:rsidRPr="004D3560">
        <w:rPr>
          <w:rFonts w:ascii="Verdana" w:hAnsi="Verdana"/>
          <w:sz w:val="18"/>
          <w:szCs w:val="18"/>
        </w:rPr>
        <w:t>K_W - kierunkowe efekty uczenia się w zakresie wiedzy</w:t>
      </w:r>
    </w:p>
    <w:p w14:paraId="403DF393" w14:textId="77777777" w:rsidR="004D3560" w:rsidRPr="004D3560" w:rsidRDefault="004D3560" w:rsidP="004D3560">
      <w:pPr>
        <w:spacing w:after="0" w:line="240" w:lineRule="auto"/>
        <w:rPr>
          <w:rFonts w:ascii="Verdana" w:hAnsi="Verdana"/>
          <w:sz w:val="18"/>
          <w:szCs w:val="18"/>
        </w:rPr>
      </w:pPr>
      <w:r w:rsidRPr="004D3560">
        <w:rPr>
          <w:rFonts w:ascii="Verdana" w:hAnsi="Verdana"/>
          <w:sz w:val="18"/>
          <w:szCs w:val="18"/>
        </w:rPr>
        <w:t>K_U - kierunkowe efekty uczenia się w zakresie umiejętności</w:t>
      </w:r>
    </w:p>
    <w:p w14:paraId="23B61F8D" w14:textId="77777777" w:rsidR="00404308" w:rsidRPr="004D3560" w:rsidRDefault="004D3560" w:rsidP="004D3560">
      <w:pPr>
        <w:spacing w:after="0" w:line="240" w:lineRule="auto"/>
        <w:rPr>
          <w:rFonts w:ascii="Verdana" w:hAnsi="Verdana"/>
          <w:sz w:val="18"/>
          <w:szCs w:val="18"/>
        </w:rPr>
      </w:pPr>
      <w:r w:rsidRPr="004D3560">
        <w:rPr>
          <w:rFonts w:ascii="Verdana" w:hAnsi="Verdana"/>
          <w:sz w:val="18"/>
          <w:szCs w:val="18"/>
        </w:rPr>
        <w:t>K_K - kierunkowe efekty uczenia się w zakresie kompetencji społecznych</w:t>
      </w:r>
    </w:p>
    <w:p w14:paraId="1CE53333" w14:textId="77777777" w:rsidR="004D3560" w:rsidRPr="004D3560" w:rsidRDefault="004D3560" w:rsidP="004D3560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4D3560">
        <w:rPr>
          <w:rFonts w:ascii="Verdana" w:hAnsi="Verdana"/>
          <w:color w:val="000000"/>
          <w:sz w:val="18"/>
          <w:szCs w:val="18"/>
        </w:rPr>
        <w:t>01, 02, 03 i kolejne - kolejny numer kierunkowego efektu uczenia się</w:t>
      </w:r>
    </w:p>
    <w:p w14:paraId="1FE9F03D" w14:textId="77777777" w:rsidR="004D3560" w:rsidRPr="004D3560" w:rsidRDefault="004D3560" w:rsidP="004D3560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6CB21D4A" w14:textId="77777777" w:rsidR="00113956" w:rsidRDefault="00113956" w:rsidP="004D3560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br w:type="page"/>
      </w:r>
    </w:p>
    <w:p w14:paraId="081A8484" w14:textId="77777777" w:rsidR="002D47BF" w:rsidRPr="004D3560" w:rsidRDefault="002D47BF" w:rsidP="00067DE0">
      <w:pPr>
        <w:pStyle w:val="Nagwek1"/>
        <w:rPr>
          <w:sz w:val="16"/>
          <w:szCs w:val="16"/>
        </w:rPr>
      </w:pPr>
      <w:r w:rsidRPr="004D3560">
        <w:lastRenderedPageBreak/>
        <w:t>5. Treści programowe. Efekty uczenia się dla przedmiotów/modułów zajęć.</w:t>
      </w:r>
    </w:p>
    <w:p w14:paraId="7C5A6D54" w14:textId="77777777" w:rsidR="002D47BF" w:rsidRDefault="002D47BF" w:rsidP="002D47BF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34212441" w14:textId="77777777" w:rsidR="00391B30" w:rsidRPr="00AE75DB" w:rsidRDefault="00391B30" w:rsidP="00AE75DB">
      <w:pPr>
        <w:pStyle w:val="Nagwek2"/>
      </w:pPr>
      <w:r w:rsidRPr="00AE75DB">
        <w:t>Przedmioty obowiązkowe</w:t>
      </w:r>
    </w:p>
    <w:tbl>
      <w:tblPr>
        <w:tblW w:w="14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7088"/>
        <w:gridCol w:w="2288"/>
      </w:tblGrid>
      <w:tr w:rsidR="002D47BF" w:rsidRPr="000E07FA" w14:paraId="4AE0C82F" w14:textId="77777777" w:rsidTr="0099437D">
        <w:trPr>
          <w:trHeight w:hRule="exact" w:val="9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8AB73" w14:textId="77777777" w:rsidR="002D47BF" w:rsidRPr="00EA6C3A" w:rsidRDefault="002D47BF" w:rsidP="00804A3F">
            <w:pPr>
              <w:pStyle w:val="Teksttreci0"/>
              <w:shd w:val="clear" w:color="auto" w:fill="auto"/>
              <w:spacing w:before="60" w:after="60" w:line="180" w:lineRule="exact"/>
              <w:ind w:left="113" w:right="113" w:firstLine="0"/>
              <w:jc w:val="center"/>
            </w:pPr>
            <w:r w:rsidRPr="00EA6C3A"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652D1" w14:textId="77777777" w:rsidR="002D47BF" w:rsidRPr="00EA6C3A" w:rsidRDefault="002D47BF" w:rsidP="00B30D71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center"/>
            </w:pPr>
            <w:r w:rsidRPr="00EA6C3A">
              <w:t>Nazwa przedmiotu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3CF1B" w14:textId="77777777" w:rsidR="002D47BF" w:rsidRPr="00EA6C3A" w:rsidRDefault="002D47BF" w:rsidP="005F709A">
            <w:pPr>
              <w:pStyle w:val="Teksttreci0"/>
              <w:shd w:val="clear" w:color="auto" w:fill="auto"/>
              <w:spacing w:before="60" w:after="60" w:line="180" w:lineRule="exact"/>
              <w:ind w:left="113" w:right="113" w:firstLine="0"/>
              <w:jc w:val="center"/>
            </w:pPr>
            <w:r w:rsidRPr="00EA6C3A">
              <w:t>Treści programowe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F49C" w14:textId="77777777" w:rsidR="002D47BF" w:rsidRPr="00EA6C3A" w:rsidRDefault="002D47BF" w:rsidP="005F709A">
            <w:pPr>
              <w:pStyle w:val="Teksttreci0"/>
              <w:shd w:val="clear" w:color="auto" w:fill="auto"/>
              <w:spacing w:before="60" w:after="60" w:line="230" w:lineRule="exact"/>
              <w:ind w:left="113" w:right="113" w:firstLine="0"/>
              <w:jc w:val="center"/>
            </w:pPr>
            <w:r w:rsidRPr="00EA6C3A">
              <w:t>Efekty uczenia się dla przedmiotu/ modułu zajęć</w:t>
            </w:r>
          </w:p>
        </w:tc>
      </w:tr>
      <w:tr w:rsidR="00BE06E3" w:rsidRPr="000E07FA" w14:paraId="0BF2462B" w14:textId="77777777" w:rsidTr="00626A8F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C7FCD" w14:textId="77777777" w:rsidR="00BE06E3" w:rsidRPr="00EA6C3A" w:rsidRDefault="00BE06E3" w:rsidP="00626A8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FB54F" w14:textId="77777777" w:rsidR="00BE06E3" w:rsidRPr="00EA6C3A" w:rsidRDefault="00BE06E3" w:rsidP="00626A8F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Wybrane kierunki badań językoznawczych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B8FBC" w14:textId="77777777" w:rsidR="00BE06E3" w:rsidRPr="00EA6C3A" w:rsidRDefault="00BE06E3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Przykładowe treści programowe (precyzowane każdorazowo przez wykładowcę): językoznawstwo historyczno-porównawcze; strukturalizm i funkcjonalizm; deskryptywizm i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dystrybucjonalizm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; gramatyka transformacyjno-generatywna; teorie pragmatyczne: teoria aktów mowy, językoznawstwo wypowiadania; lingwistyka tekstu i lingwistyka dyskursu; socjolingwistyka i etnolingwistyka; gramatyka kognitywna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Langackera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>; semantyka prototypu, prototyp a stereotyp; pojęcie językowego obrazu świata.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5F8AF" w14:textId="4AB899E8" w:rsidR="00BE06E3" w:rsidRPr="00EA6C3A" w:rsidRDefault="00BE06E3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K_W01, K_W02, </w:t>
            </w:r>
            <w:r w:rsidR="004A1BE1">
              <w:rPr>
                <w:rFonts w:ascii="Verdana" w:hAnsi="Verdana"/>
                <w:sz w:val="18"/>
                <w:szCs w:val="18"/>
              </w:rPr>
              <w:t xml:space="preserve">K_W06, </w:t>
            </w:r>
            <w:r w:rsidRPr="00EA6C3A">
              <w:rPr>
                <w:rFonts w:ascii="Verdana" w:hAnsi="Verdana"/>
                <w:sz w:val="18"/>
                <w:szCs w:val="18"/>
              </w:rPr>
              <w:t>K_U06</w:t>
            </w:r>
          </w:p>
        </w:tc>
      </w:tr>
      <w:tr w:rsidR="00BE06E3" w:rsidRPr="000E07FA" w14:paraId="27174BBD" w14:textId="77777777" w:rsidTr="00626A8F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A8502" w14:textId="77777777" w:rsidR="00BE06E3" w:rsidRPr="00EA6C3A" w:rsidRDefault="00BE06E3" w:rsidP="00626A8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D9011" w14:textId="77777777" w:rsidR="00BE06E3" w:rsidRPr="00EA6C3A" w:rsidRDefault="00BE06E3" w:rsidP="00626A8F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Wybrane kierunki badań literackich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CBD0F" w14:textId="77777777" w:rsidR="00BE06E3" w:rsidRPr="00EA6C3A" w:rsidRDefault="00BE06E3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Przykładowe treści programowe (precyzowane każdorazowo przez wykładowcę): S. Freud i psychoanaliza w badaniach literackich; C.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Lévi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-Strauss i antropologia strukturalna; G. Durand: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mitokrytyka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 i badania nad światem wyobrażeń; V.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Propp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narratologia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 a kultura masowa; G. Bachelard: fenomenologia i krytyka tematyczna; H.G. Gadamer: hermeneutyka; H.R.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Jauss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, W.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Iser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: estetyka recepcji (Szkoła w Konstancji); R. Barthes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poststrukturalista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: przyjemność tekstu i teoria fotografii; M. Foucault a zwrot kulturowy w badaniach literackich; J. Butler: badania feministyczne i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genderowe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; E. K.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Sedgwick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: gay &amp; </w:t>
            </w:r>
            <w:proofErr w:type="spellStart"/>
            <w:r w:rsidRPr="00EA6C3A">
              <w:rPr>
                <w:rFonts w:ascii="Verdana" w:hAnsi="Verdana"/>
                <w:i/>
                <w:iCs/>
                <w:sz w:val="18"/>
                <w:szCs w:val="18"/>
              </w:rPr>
              <w:t>lesbian</w:t>
            </w:r>
            <w:proofErr w:type="spellEnd"/>
            <w:r w:rsidRPr="00EA6C3A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A6C3A">
              <w:rPr>
                <w:rFonts w:ascii="Verdana" w:hAnsi="Verdana"/>
                <w:i/>
                <w:iCs/>
                <w:sz w:val="18"/>
                <w:szCs w:val="18"/>
              </w:rPr>
              <w:t>studies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 i badania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queerowe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; E.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Saïd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 i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postkolonializm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 w badaniach literackich; P. Singer i </w:t>
            </w:r>
            <w:proofErr w:type="spellStart"/>
            <w:r w:rsidRPr="00EA6C3A">
              <w:rPr>
                <w:rFonts w:ascii="Verdana" w:hAnsi="Verdana"/>
                <w:i/>
                <w:iCs/>
                <w:sz w:val="18"/>
                <w:szCs w:val="18"/>
              </w:rPr>
              <w:t>animal</w:t>
            </w:r>
            <w:proofErr w:type="spellEnd"/>
            <w:r w:rsidRPr="00EA6C3A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A6C3A">
              <w:rPr>
                <w:rFonts w:ascii="Verdana" w:hAnsi="Verdana"/>
                <w:i/>
                <w:iCs/>
                <w:sz w:val="18"/>
                <w:szCs w:val="18"/>
              </w:rPr>
              <w:t>studies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: dyskryminacja gatunkowa; J.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Baudrillard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 i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socjokrytyka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: symulacje i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symulakry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BCF8" w14:textId="77777777" w:rsidR="00BE06E3" w:rsidRPr="00EA6C3A" w:rsidRDefault="00BE06E3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K_W01, K_W02, K_W06, K_U07</w:t>
            </w:r>
          </w:p>
        </w:tc>
      </w:tr>
      <w:tr w:rsidR="00BE06E3" w:rsidRPr="000E07FA" w14:paraId="59B7D681" w14:textId="77777777" w:rsidTr="00626A8F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15CBD" w14:textId="77777777" w:rsidR="00BE06E3" w:rsidRPr="00EA6C3A" w:rsidRDefault="00BE06E3" w:rsidP="00626A8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F98A6" w14:textId="77777777" w:rsidR="00BE06E3" w:rsidRPr="00EA6C3A" w:rsidRDefault="00BE06E3" w:rsidP="00626A8F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Wybrane kierunki badań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przekładoznawczych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FF7EA" w14:textId="77777777" w:rsidR="00BE06E3" w:rsidRPr="00EA6C3A" w:rsidRDefault="00BE06E3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1. Tłumaczenie jako przedmiot badań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przekładoznawczych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. 2. Zarys historii refleksji przednaukowej nad przekładem. 3. Powstanie i rozwój przekładoznawstwa jako dyscypliny naukowej oraz jego miejsce w systemie nauk. 4. Omówienie wybranych kierunków badań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przekładoznawczych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: kontekst powstania, założenia teoretyczne i metodologiczne, główni przedstawiciele, najważniejsze badania, ograniczenia teoretyczne i metodologiczne, wpływ na dalszy rozwój badań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przekładoznawczych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>. 5. Omówienie najważniejszych czasopism i serii wydawniczych z dziedziny przekładoznawstwa.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69D27" w14:textId="77777777" w:rsidR="00BE06E3" w:rsidRPr="00EA6C3A" w:rsidRDefault="00BE06E3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K_W01, K_W02, K_W06, K_U02, K_K01</w:t>
            </w:r>
          </w:p>
        </w:tc>
      </w:tr>
      <w:tr w:rsidR="00BE06E3" w:rsidRPr="000E07FA" w14:paraId="394E7DE9" w14:textId="77777777" w:rsidTr="00626A8F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6420" w14:textId="77777777" w:rsidR="00BE06E3" w:rsidRPr="00EA6C3A" w:rsidRDefault="00BE06E3" w:rsidP="00626A8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0959" w14:textId="77777777" w:rsidR="00BE06E3" w:rsidRPr="00EA6C3A" w:rsidRDefault="00BE06E3" w:rsidP="00626A8F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EA6C3A">
              <w:t>Seminarium magisterskie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807D" w14:textId="3320280A" w:rsidR="00BE06E3" w:rsidRPr="00EA6C3A" w:rsidRDefault="00BE06E3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Proponowane seminaria dotyczą takich dziedzin jak</w:t>
            </w:r>
            <w:r w:rsidR="00AD7326">
              <w:rPr>
                <w:rFonts w:ascii="Verdana" w:hAnsi="Verdana"/>
                <w:sz w:val="18"/>
                <w:szCs w:val="18"/>
              </w:rPr>
              <w:t>:</w:t>
            </w:r>
            <w:r w:rsidRPr="00EA6C3A">
              <w:rPr>
                <w:rFonts w:ascii="Verdana" w:hAnsi="Verdana"/>
                <w:sz w:val="18"/>
                <w:szCs w:val="18"/>
              </w:rPr>
              <w:t xml:space="preserve"> językoznawstwo francuskie</w:t>
            </w:r>
            <w:r w:rsidR="00AD7326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EA6C3A">
              <w:rPr>
                <w:rFonts w:ascii="Verdana" w:hAnsi="Verdana"/>
                <w:sz w:val="18"/>
                <w:szCs w:val="18"/>
              </w:rPr>
              <w:t>hiszpańskie</w:t>
            </w:r>
            <w:r w:rsidR="00AD7326">
              <w:rPr>
                <w:rFonts w:ascii="Verdana" w:hAnsi="Verdana"/>
                <w:sz w:val="18"/>
                <w:szCs w:val="18"/>
              </w:rPr>
              <w:t xml:space="preserve"> lub włoskie; </w:t>
            </w:r>
            <w:r w:rsidRPr="00EA6C3A">
              <w:rPr>
                <w:rFonts w:ascii="Verdana" w:hAnsi="Verdana"/>
                <w:sz w:val="18"/>
                <w:szCs w:val="18"/>
              </w:rPr>
              <w:t>historia literatury francuskiej</w:t>
            </w:r>
            <w:r w:rsidR="00AD7326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EA6C3A">
              <w:rPr>
                <w:rFonts w:ascii="Verdana" w:hAnsi="Verdana"/>
                <w:sz w:val="18"/>
                <w:szCs w:val="18"/>
              </w:rPr>
              <w:t>hiszpańskiej</w:t>
            </w:r>
            <w:r w:rsidR="00AD7326">
              <w:rPr>
                <w:rFonts w:ascii="Verdana" w:hAnsi="Verdana"/>
                <w:sz w:val="18"/>
                <w:szCs w:val="18"/>
              </w:rPr>
              <w:t xml:space="preserve"> lub włoskiej;</w:t>
            </w:r>
            <w:r w:rsidRPr="00EA6C3A">
              <w:rPr>
                <w:rFonts w:ascii="Verdana" w:hAnsi="Verdana"/>
                <w:sz w:val="18"/>
                <w:szCs w:val="18"/>
              </w:rPr>
              <w:t xml:space="preserve"> historia i kultura Francji i krajów frankofońskich</w:t>
            </w:r>
            <w:r w:rsidR="00AD7326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EA6C3A">
              <w:rPr>
                <w:rFonts w:ascii="Verdana" w:hAnsi="Verdana"/>
                <w:sz w:val="18"/>
                <w:szCs w:val="18"/>
              </w:rPr>
              <w:t>Hiszpanii i krajów hiszpańskojęzycznych</w:t>
            </w:r>
            <w:r w:rsidR="00AD7326">
              <w:rPr>
                <w:rFonts w:ascii="Verdana" w:hAnsi="Verdana"/>
                <w:sz w:val="18"/>
                <w:szCs w:val="18"/>
              </w:rPr>
              <w:t xml:space="preserve"> lub </w:t>
            </w:r>
            <w:r w:rsidR="00AD7326" w:rsidRPr="00EA6C3A">
              <w:rPr>
                <w:rFonts w:ascii="Verdana" w:hAnsi="Verdana"/>
                <w:sz w:val="18"/>
                <w:szCs w:val="18"/>
              </w:rPr>
              <w:t xml:space="preserve">historia i kultura </w:t>
            </w:r>
            <w:r w:rsidR="00AD7326">
              <w:rPr>
                <w:rFonts w:ascii="Verdana" w:hAnsi="Verdana"/>
                <w:sz w:val="18"/>
                <w:szCs w:val="18"/>
              </w:rPr>
              <w:t>Włoch;</w:t>
            </w:r>
            <w:r w:rsidRPr="00EA6C3A">
              <w:rPr>
                <w:rFonts w:ascii="Verdana" w:hAnsi="Verdana"/>
                <w:sz w:val="18"/>
                <w:szCs w:val="18"/>
              </w:rPr>
              <w:t xml:space="preserve"> przekładoznawstwo</w:t>
            </w:r>
            <w:r w:rsidR="00AD7326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EA6C3A">
              <w:rPr>
                <w:rFonts w:ascii="Verdana" w:hAnsi="Verdana"/>
                <w:sz w:val="18"/>
                <w:szCs w:val="18"/>
              </w:rPr>
              <w:t>komparatystyka</w:t>
            </w:r>
            <w:r w:rsidR="00AD7326">
              <w:rPr>
                <w:rFonts w:ascii="Verdana" w:hAnsi="Verdana"/>
                <w:sz w:val="18"/>
                <w:szCs w:val="18"/>
              </w:rPr>
              <w:t>;</w:t>
            </w:r>
            <w:r w:rsidRPr="00EA6C3A">
              <w:rPr>
                <w:rFonts w:ascii="Verdana" w:hAnsi="Verdana"/>
                <w:sz w:val="18"/>
                <w:szCs w:val="18"/>
              </w:rPr>
              <w:t xml:space="preserve"> metodyka nauczania języ</w:t>
            </w:r>
            <w:r w:rsidR="00AD7326">
              <w:rPr>
                <w:rFonts w:ascii="Verdana" w:hAnsi="Verdana"/>
                <w:sz w:val="18"/>
                <w:szCs w:val="18"/>
              </w:rPr>
              <w:t>ków romańskich</w:t>
            </w:r>
            <w:r w:rsidRPr="00EA6C3A">
              <w:rPr>
                <w:rFonts w:ascii="Verdana" w:hAnsi="Verdana"/>
                <w:sz w:val="18"/>
                <w:szCs w:val="18"/>
              </w:rPr>
              <w:t>. Ramy tematyczne seminarium określa prowadzący, a uszczegółowione tematy rozpraw formułowane są w uzgodnieniu z uczestnikami zajęć; termin wybrania tematu mija wraz z końcem pierwszego semestru zajęć seminaryjnych.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F721" w14:textId="77777777" w:rsidR="00BE06E3" w:rsidRPr="00EA6C3A" w:rsidRDefault="00BE06E3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K_W03, K_W04, K_W07, K_U01, K_U05, K_U06, K_U07, K_U08, K_K01, K_K04</w:t>
            </w:r>
          </w:p>
        </w:tc>
      </w:tr>
      <w:tr w:rsidR="009C0FD9" w:rsidRPr="000E07FA" w14:paraId="66A15D67" w14:textId="77777777" w:rsidTr="0099437D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13415" w14:textId="77777777" w:rsidR="009C0FD9" w:rsidRPr="00EA6C3A" w:rsidRDefault="009C0FD9" w:rsidP="008D105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7B457" w14:textId="77777777" w:rsidR="009C0FD9" w:rsidRPr="00EA6C3A" w:rsidRDefault="009C0FD9" w:rsidP="002B54FC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Praktyczna nauka </w:t>
            </w:r>
            <w:r w:rsidR="00914D00" w:rsidRPr="00EA6C3A">
              <w:rPr>
                <w:rFonts w:ascii="Verdana" w:hAnsi="Verdana"/>
                <w:sz w:val="18"/>
                <w:szCs w:val="18"/>
              </w:rPr>
              <w:t>pierwsz</w:t>
            </w:r>
            <w:r w:rsidRPr="00EA6C3A">
              <w:rPr>
                <w:rFonts w:ascii="Verdana" w:hAnsi="Verdana"/>
                <w:sz w:val="18"/>
                <w:szCs w:val="18"/>
              </w:rPr>
              <w:t>ego języka romańskiego C1.1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E359C" w14:textId="77777777" w:rsidR="009C0FD9" w:rsidRPr="00EA6C3A" w:rsidRDefault="00042DA6" w:rsidP="002B54FC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Doskonalenie umiejętności językowych i komunikacyjnych w mowie i piśmie obejmujących dyskusję na zróżnicowane tematy, wyrażanie i uzasadnianie swojego zdania (argumentacja, debata), streszczenie oraz inne formy pisemne: np. esej, sprawozdanie, dysertacja</w:t>
            </w:r>
            <w:r w:rsidR="00E34A58" w:rsidRPr="00EA6C3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B90DE" w14:textId="77777777" w:rsidR="009C0FD9" w:rsidRPr="00EA6C3A" w:rsidRDefault="0010087F" w:rsidP="009A4CD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0087F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="009A4CDF" w:rsidRPr="00EA6C3A">
              <w:rPr>
                <w:rFonts w:ascii="Verdana" w:hAnsi="Verdana"/>
                <w:sz w:val="18"/>
                <w:szCs w:val="18"/>
              </w:rPr>
              <w:t>K_U04, K_U08, K_U10, K_U11, K_U12</w:t>
            </w:r>
          </w:p>
        </w:tc>
      </w:tr>
      <w:tr w:rsidR="005313B8" w:rsidRPr="000E07FA" w14:paraId="48D57422" w14:textId="77777777" w:rsidTr="00BE06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92091" w14:textId="77777777" w:rsidR="005313B8" w:rsidRPr="00EA6C3A" w:rsidRDefault="005313B8" w:rsidP="00626A8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346F3" w14:textId="77777777" w:rsidR="005313B8" w:rsidRPr="00EA6C3A" w:rsidRDefault="005313B8" w:rsidP="00626A8F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Praktyczna nauka pierwszego języka romańskiego – język dla potrzeb zawodowych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59DCF" w14:textId="77777777" w:rsidR="005313B8" w:rsidRPr="00EA6C3A" w:rsidRDefault="005313B8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Prezentacje ustne (w tym autoprezentacje); dyskusje w grupach; pisemne teksty użytkowe (np. e-maile służbowe, korespondencja handlowa, zamówienia i reklamacje, podania i inne pisma urzędowe, notatki i protokoły ze spotkań służbowych, umowy najmu, oferty pracy, listy motywacyjne, faktury, rachunki); słownictwo związane ze środowiskiem pracy (np. z zakresu zarządzania zasobami ludzkimi, prawa pracy, podatków, naliczania płac, handlu, ekonomii, giełdy, bankowości, usług administracyjnych, umów, ofert handlowych, opisu grafik).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3FD9E" w14:textId="77777777" w:rsidR="005313B8" w:rsidRPr="00EA6C3A" w:rsidRDefault="005313B8" w:rsidP="00F67C9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K_W04, K_U0</w:t>
            </w:r>
            <w:r w:rsidR="0010087F">
              <w:rPr>
                <w:rFonts w:ascii="Verdana" w:hAnsi="Verdana"/>
                <w:sz w:val="18"/>
                <w:szCs w:val="18"/>
              </w:rPr>
              <w:t>8</w:t>
            </w:r>
            <w:r w:rsidRPr="00EA6C3A">
              <w:rPr>
                <w:rFonts w:ascii="Verdana" w:hAnsi="Verdana"/>
                <w:sz w:val="18"/>
                <w:szCs w:val="18"/>
              </w:rPr>
              <w:t>, K_U</w:t>
            </w:r>
            <w:r w:rsidR="0010087F">
              <w:rPr>
                <w:rFonts w:ascii="Verdana" w:hAnsi="Verdana"/>
                <w:sz w:val="18"/>
                <w:szCs w:val="18"/>
              </w:rPr>
              <w:t>10</w:t>
            </w:r>
            <w:r w:rsidRPr="00EA6C3A">
              <w:rPr>
                <w:rFonts w:ascii="Verdana" w:hAnsi="Verdana"/>
                <w:sz w:val="18"/>
                <w:szCs w:val="18"/>
              </w:rPr>
              <w:t>, K_U11</w:t>
            </w:r>
          </w:p>
        </w:tc>
      </w:tr>
      <w:tr w:rsidR="006A736E" w:rsidRPr="000E07FA" w14:paraId="049D409E" w14:textId="77777777" w:rsidTr="00BE06E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51F1B" w14:textId="77777777" w:rsidR="006A736E" w:rsidRPr="00EA6C3A" w:rsidRDefault="006A736E" w:rsidP="008D105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73815" w14:textId="77777777" w:rsidR="006A736E" w:rsidRPr="00EA6C3A" w:rsidRDefault="005343C4" w:rsidP="002B54FC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Praktyczna nauka </w:t>
            </w:r>
            <w:r w:rsidR="00914D00" w:rsidRPr="00EA6C3A">
              <w:rPr>
                <w:rFonts w:ascii="Verdana" w:hAnsi="Verdana"/>
                <w:sz w:val="18"/>
                <w:szCs w:val="18"/>
              </w:rPr>
              <w:t>pierwsz</w:t>
            </w:r>
            <w:r w:rsidRPr="00EA6C3A">
              <w:rPr>
                <w:rFonts w:ascii="Verdana" w:hAnsi="Verdana"/>
                <w:sz w:val="18"/>
                <w:szCs w:val="18"/>
              </w:rPr>
              <w:t>ego języka romańskiego C1.2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F5F57" w14:textId="77777777" w:rsidR="006A736E" w:rsidRPr="00EA6C3A" w:rsidRDefault="00721BDB" w:rsidP="002B54FC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Doskonalenie umiejętności językowych i komunikacyjnych obejmujących dyskusję na zróżnicowane tematy, wyrażanie i uzasadnianie swojego zdania (argumentacja, debata), ustne i pisemne streszczenie, problematyzowanie, hierarchizowanie, egzemplifikowanie i analizowanie tekstów ustnych i pisemnych</w:t>
            </w:r>
            <w:r w:rsidR="00FA5FD0" w:rsidRPr="00EA6C3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3AB0" w14:textId="77777777" w:rsidR="006A736E" w:rsidRPr="00EA6C3A" w:rsidRDefault="0010087F" w:rsidP="00FA5FD0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0087F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="00FA5FD0" w:rsidRPr="00EA6C3A">
              <w:rPr>
                <w:rFonts w:ascii="Verdana" w:hAnsi="Verdana"/>
                <w:sz w:val="18"/>
                <w:szCs w:val="18"/>
              </w:rPr>
              <w:t>K_U02, K_U04, K_U08, K_U10, K_U11, K_U12</w:t>
            </w:r>
          </w:p>
        </w:tc>
      </w:tr>
      <w:tr w:rsidR="00380DC2" w:rsidRPr="000E07FA" w14:paraId="0B5E4F2E" w14:textId="77777777" w:rsidTr="00470ECA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4963D" w14:textId="77777777" w:rsidR="00380DC2" w:rsidRPr="00EA6C3A" w:rsidRDefault="00380DC2" w:rsidP="00626A8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45569" w14:textId="77777777" w:rsidR="00380DC2" w:rsidRPr="00EA6C3A" w:rsidRDefault="00380DC2" w:rsidP="00626A8F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Praktyczna nauka pierwszego języka romańskiego – praca z tekstem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D8047" w14:textId="77777777" w:rsidR="00380DC2" w:rsidRPr="00EA6C3A" w:rsidRDefault="00380DC2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Wzbogacanie repertuaru środków leksykalnych i syntaktycznych z uwzględnieniem ich nacechowania stylistycznego; doskonalenie umiejętności mediacyjnych w zakresie tekstów pisanych i mówionych; redakcja wybranych typów tekstów.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EE32E" w14:textId="77777777" w:rsidR="00380DC2" w:rsidRPr="00EA6C3A" w:rsidRDefault="0010087F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0087F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="00380DC2" w:rsidRPr="00EA6C3A">
              <w:rPr>
                <w:rFonts w:ascii="Verdana" w:hAnsi="Verdana"/>
                <w:sz w:val="18"/>
                <w:szCs w:val="18"/>
              </w:rPr>
              <w:t>K_U02, K_U04, K_U06, K_U08</w:t>
            </w:r>
          </w:p>
        </w:tc>
      </w:tr>
      <w:tr w:rsidR="006A736E" w:rsidRPr="000E07FA" w14:paraId="7E5A768A" w14:textId="77777777" w:rsidTr="0099437D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047AA" w14:textId="77777777" w:rsidR="006A736E" w:rsidRPr="00EA6C3A" w:rsidRDefault="006A736E" w:rsidP="008D105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A2830" w14:textId="77777777" w:rsidR="006A736E" w:rsidRPr="00EA6C3A" w:rsidRDefault="006A736E" w:rsidP="002B54FC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Praktyczna nauka </w:t>
            </w:r>
            <w:r w:rsidR="00914D00" w:rsidRPr="00EA6C3A">
              <w:rPr>
                <w:rFonts w:ascii="Verdana" w:hAnsi="Verdana"/>
                <w:sz w:val="18"/>
                <w:szCs w:val="18"/>
              </w:rPr>
              <w:t>pierwsz</w:t>
            </w:r>
            <w:r w:rsidRPr="00EA6C3A">
              <w:rPr>
                <w:rFonts w:ascii="Verdana" w:hAnsi="Verdana"/>
                <w:sz w:val="18"/>
                <w:szCs w:val="18"/>
              </w:rPr>
              <w:t>ego języka romańskiego 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494B3" w14:textId="77777777" w:rsidR="006A736E" w:rsidRPr="00EA6C3A" w:rsidRDefault="00E11894" w:rsidP="002B54FC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Doskonalenie umiejętności językowych i komunikacyjnych obejmujących dyskusję na tematy szczegółowe, abstrakcyjne i specjalistyczne, wyrażanie i uzasadnianie swojego zdania (argumentacja, debata, perswazja), problematyzowanie, hierarchizowanie, egzemplifikowanie, analizowanie tekstów ustnych i pisemnych, rozwijanie krytycznego myślenia i formułowania krytycznych, uargumentowanych logicznie opinii.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7A02" w14:textId="77777777" w:rsidR="006A736E" w:rsidRPr="00EA6C3A" w:rsidRDefault="0010087F" w:rsidP="002B54FC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0087F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F6028" w:rsidRPr="00EA6C3A">
              <w:rPr>
                <w:rFonts w:ascii="Verdana" w:hAnsi="Verdana"/>
                <w:sz w:val="18"/>
                <w:szCs w:val="18"/>
              </w:rPr>
              <w:t>K_U02, K_U04, K_U08, K_U10, K_U11, K_U12</w:t>
            </w:r>
          </w:p>
        </w:tc>
      </w:tr>
      <w:tr w:rsidR="005511C2" w:rsidRPr="000E07FA" w14:paraId="5A029ABB" w14:textId="77777777" w:rsidTr="005511C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287D6" w14:textId="77777777" w:rsidR="005511C2" w:rsidRPr="00EA6C3A" w:rsidRDefault="005511C2" w:rsidP="00626A8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218BF" w14:textId="77777777" w:rsidR="005511C2" w:rsidRPr="00EA6C3A" w:rsidRDefault="005511C2" w:rsidP="00626A8F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Praktyczna nauka pierwszego języka romańskiego – język dla celów akademickich</w:t>
            </w:r>
            <w:r w:rsidR="00F67C9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C48E7" w14:textId="77777777" w:rsidR="005511C2" w:rsidRPr="00EA6C3A" w:rsidRDefault="005511C2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Cechy stylu naukowego; ogólne zasady redagowania tekstów akademickich (struktura informacji i jej dystrybucja w akapitach, zastosowanie wskaźników zespolenia tekstu, sporządzanie bibliografii, spisu treści oraz przypisów, redagowanie wstępu, wniosków, streszczeń oraz dobór słów kluczowych); cytowanie i streszczanie wypowiedzi pisemnych oraz ustnych w pracy naukowej; edycja i korekta tekstu naukowego.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5A6F3" w14:textId="77777777" w:rsidR="005511C2" w:rsidRPr="00EA6C3A" w:rsidRDefault="0010087F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0087F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="005511C2" w:rsidRPr="00EA6C3A">
              <w:rPr>
                <w:rFonts w:ascii="Verdana" w:hAnsi="Verdana"/>
                <w:sz w:val="18"/>
                <w:szCs w:val="18"/>
              </w:rPr>
              <w:t xml:space="preserve">K_W07, K_U03, K_U04, K_U06, K_U08 </w:t>
            </w:r>
          </w:p>
        </w:tc>
      </w:tr>
      <w:tr w:rsidR="006A736E" w:rsidRPr="000E07FA" w14:paraId="095F512C" w14:textId="77777777" w:rsidTr="005511C2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6EBB3" w14:textId="77777777" w:rsidR="006A736E" w:rsidRPr="00EA6C3A" w:rsidRDefault="006A736E" w:rsidP="008D105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CFDDC" w14:textId="77777777" w:rsidR="006A736E" w:rsidRPr="00EA6C3A" w:rsidRDefault="000A3041" w:rsidP="002B54FC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Praktyczna nauka </w:t>
            </w:r>
            <w:r w:rsidR="00914D00" w:rsidRPr="00EA6C3A">
              <w:rPr>
                <w:rFonts w:ascii="Verdana" w:hAnsi="Verdana"/>
                <w:sz w:val="18"/>
                <w:szCs w:val="18"/>
              </w:rPr>
              <w:t>pierwsz</w:t>
            </w:r>
            <w:r w:rsidRPr="00EA6C3A">
              <w:rPr>
                <w:rFonts w:ascii="Verdana" w:hAnsi="Verdana"/>
                <w:sz w:val="18"/>
                <w:szCs w:val="18"/>
              </w:rPr>
              <w:t>ego języka romańskiego – praca projektowa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38D80" w14:textId="77777777" w:rsidR="006A736E" w:rsidRPr="00EA6C3A" w:rsidRDefault="00590C12" w:rsidP="00590C12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Doskonalenie znajomości </w:t>
            </w:r>
            <w:r w:rsidR="00914D00" w:rsidRPr="00EA6C3A">
              <w:rPr>
                <w:rFonts w:ascii="Verdana" w:hAnsi="Verdana"/>
                <w:sz w:val="18"/>
                <w:szCs w:val="18"/>
              </w:rPr>
              <w:t>pierwsz</w:t>
            </w:r>
            <w:r w:rsidRPr="00EA6C3A">
              <w:rPr>
                <w:rFonts w:ascii="Verdana" w:hAnsi="Verdana"/>
                <w:sz w:val="18"/>
                <w:szCs w:val="18"/>
              </w:rPr>
              <w:t>ego języka romańskiego w kontekście różnych gatunków i form wypowiedzi ustnej i pisemnej; doskonalenie umiejętności językowych i komunikacyjnych poprzez przygotowanie indywidualnej i/lub grupowej pracy projektowej np. przygotowanie i organizacja konferencji studenckiej o charakterze naukowym lub popularno-naukowym, opracowanie przewodnika lokalnego, tłumaczenie dłuższego tekstu literackiego, założenie i prowadzenie bloga, koncepcja szkolenia i przygotowanie odpowiednich materiałów, zorganizowanie wystawy itp</w:t>
            </w:r>
            <w:r w:rsidR="004A718C" w:rsidRPr="00EA6C3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6AA0" w14:textId="77777777" w:rsidR="006A736E" w:rsidRPr="00EA6C3A" w:rsidRDefault="0010087F" w:rsidP="00F67C9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0087F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81230" w:rsidRPr="00EA6C3A">
              <w:rPr>
                <w:rFonts w:ascii="Verdana" w:hAnsi="Verdana"/>
                <w:sz w:val="18"/>
                <w:szCs w:val="18"/>
              </w:rPr>
              <w:t>K_U02, K_U04, K_U08, K_U11</w:t>
            </w:r>
            <w:r w:rsidR="00832350" w:rsidRPr="00EA6C3A">
              <w:rPr>
                <w:rFonts w:ascii="Verdana" w:hAnsi="Verdana"/>
                <w:sz w:val="18"/>
                <w:szCs w:val="18"/>
              </w:rPr>
              <w:t>, K_K02</w:t>
            </w:r>
          </w:p>
        </w:tc>
      </w:tr>
      <w:tr w:rsidR="009C0FD9" w:rsidRPr="000E07FA" w14:paraId="191134AA" w14:textId="77777777" w:rsidTr="0099437D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9BEAE" w14:textId="77777777" w:rsidR="009C0FD9" w:rsidRPr="00EA6C3A" w:rsidRDefault="009C0FD9" w:rsidP="008D105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4EDCD" w14:textId="77777777" w:rsidR="009C0FD9" w:rsidRPr="00EA6C3A" w:rsidRDefault="009C0FD9" w:rsidP="002B54FC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Praktyczna nauka drugiego języka romańskiego B2</w:t>
            </w:r>
            <w:r w:rsidR="0087083A" w:rsidRPr="00EA6C3A">
              <w:rPr>
                <w:rFonts w:ascii="Verdana" w:hAnsi="Verdana"/>
                <w:sz w:val="18"/>
                <w:szCs w:val="18"/>
              </w:rPr>
              <w:t>.1</w:t>
            </w:r>
            <w:r w:rsidRPr="00EA6C3A">
              <w:rPr>
                <w:rFonts w:ascii="Verdana" w:hAnsi="Verdana"/>
                <w:sz w:val="18"/>
                <w:szCs w:val="18"/>
              </w:rPr>
              <w:t xml:space="preserve">+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3D473" w14:textId="77777777" w:rsidR="009C0FD9" w:rsidRPr="00EA6C3A" w:rsidRDefault="00562079" w:rsidP="002B54FC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Treści programowe odpowiednie dla początkowego etapu poziomu B2+ wg </w:t>
            </w:r>
            <w:r w:rsidR="00066F39" w:rsidRPr="00EA6C3A">
              <w:rPr>
                <w:rFonts w:ascii="Verdana" w:hAnsi="Verdana"/>
                <w:i/>
                <w:iCs/>
                <w:sz w:val="18"/>
                <w:szCs w:val="18"/>
              </w:rPr>
              <w:t>Europejskiego Systemu Opisu Kształcenia Językowego</w:t>
            </w:r>
            <w:r w:rsidRPr="00EA6C3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06BC" w14:textId="77777777" w:rsidR="009C0FD9" w:rsidRPr="00EA6C3A" w:rsidRDefault="00F740A4" w:rsidP="00A4373E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K_W05, K_U09, K_U11, K_U12 </w:t>
            </w:r>
          </w:p>
        </w:tc>
      </w:tr>
      <w:tr w:rsidR="000E07FA" w:rsidRPr="000E07FA" w14:paraId="0228C1E8" w14:textId="77777777" w:rsidTr="0099437D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E137B" w14:textId="77777777" w:rsidR="000E07FA" w:rsidRPr="00EA6C3A" w:rsidRDefault="000E07FA" w:rsidP="008D105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E3897" w14:textId="77777777" w:rsidR="000E07FA" w:rsidRPr="00EA6C3A" w:rsidRDefault="000E07FA" w:rsidP="002B54FC">
            <w:pPr>
              <w:spacing w:after="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Praktyczna nauka drugiego języka romańskiego B2</w:t>
            </w:r>
            <w:r w:rsidR="0087083A" w:rsidRPr="00EA6C3A">
              <w:rPr>
                <w:rFonts w:ascii="Verdana" w:hAnsi="Verdana"/>
                <w:sz w:val="18"/>
                <w:szCs w:val="18"/>
              </w:rPr>
              <w:t>.2</w:t>
            </w:r>
            <w:r w:rsidRPr="00EA6C3A">
              <w:rPr>
                <w:rFonts w:ascii="Verdana" w:hAnsi="Verdana"/>
                <w:sz w:val="18"/>
                <w:szCs w:val="18"/>
              </w:rPr>
              <w:t xml:space="preserve">+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DC9B3" w14:textId="77777777" w:rsidR="000E07FA" w:rsidRPr="00EA6C3A" w:rsidRDefault="00562079" w:rsidP="002B54FC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Treści programowe </w:t>
            </w:r>
            <w:r w:rsidR="00C50F53" w:rsidRPr="00EA6C3A">
              <w:rPr>
                <w:rFonts w:ascii="Verdana" w:hAnsi="Verdana"/>
                <w:sz w:val="18"/>
                <w:szCs w:val="18"/>
              </w:rPr>
              <w:t xml:space="preserve">odpowiednie dla poziomu B2.2+ wg </w:t>
            </w:r>
            <w:r w:rsidR="00066F39" w:rsidRPr="00EA6C3A">
              <w:rPr>
                <w:rFonts w:ascii="Verdana" w:hAnsi="Verdana"/>
                <w:i/>
                <w:iCs/>
                <w:sz w:val="18"/>
                <w:szCs w:val="18"/>
              </w:rPr>
              <w:t>Europejskiego Systemu Opisu Kształcenia Językowego</w:t>
            </w:r>
            <w:r w:rsidR="00C50F53" w:rsidRPr="00EA6C3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D7DC" w14:textId="77777777" w:rsidR="000E07FA" w:rsidRPr="00EA6C3A" w:rsidRDefault="00F80FF0" w:rsidP="00A4373E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K_W05, K_U09, K_U11, K_U12 </w:t>
            </w:r>
          </w:p>
        </w:tc>
      </w:tr>
      <w:tr w:rsidR="00235189" w:rsidRPr="000E07FA" w14:paraId="549BD77B" w14:textId="77777777" w:rsidTr="00235189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907C" w14:textId="77777777" w:rsidR="00235189" w:rsidRPr="00EA6C3A" w:rsidRDefault="00235189" w:rsidP="008D105F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CF86" w14:textId="77777777" w:rsidR="00235189" w:rsidRPr="00EA6C3A" w:rsidRDefault="00235189" w:rsidP="002B54FC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EA6C3A">
              <w:t>Przedsiębiorczość: praca – biznes – kariera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166E" w14:textId="77777777" w:rsidR="00235189" w:rsidRPr="00EA6C3A" w:rsidRDefault="00235189" w:rsidP="0099437D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 xml:space="preserve">1. Stosunek prawny pomiędzy pracownikiem a pracodawcą. Prawa i obowiązki stron oraz odpowiedzialność prawna w stosunku pracy. Obciążenia psychofizyczne a zjawisko </w:t>
            </w:r>
            <w:proofErr w:type="spellStart"/>
            <w:r w:rsidRPr="00EA6C3A">
              <w:rPr>
                <w:rFonts w:ascii="Verdana" w:hAnsi="Verdana"/>
                <w:sz w:val="18"/>
                <w:szCs w:val="18"/>
              </w:rPr>
              <w:t>mobbingu</w:t>
            </w:r>
            <w:proofErr w:type="spellEnd"/>
            <w:r w:rsidRPr="00EA6C3A">
              <w:rPr>
                <w:rFonts w:ascii="Verdana" w:hAnsi="Verdana"/>
                <w:sz w:val="18"/>
                <w:szCs w:val="18"/>
              </w:rPr>
              <w:t xml:space="preserve"> i dyskryminacji. 2. Biznes w sieci. 3. Zarządzanie projektami. 4. Stres i wypalenie zawodowe.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15021" w14:textId="77777777" w:rsidR="00235189" w:rsidRPr="00EA6C3A" w:rsidRDefault="00235189" w:rsidP="00A4373E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A6C3A">
              <w:rPr>
                <w:rFonts w:ascii="Verdana" w:hAnsi="Verdana"/>
                <w:sz w:val="18"/>
                <w:szCs w:val="18"/>
              </w:rPr>
              <w:t>K_W08, K_W09, K_K03</w:t>
            </w:r>
          </w:p>
        </w:tc>
      </w:tr>
    </w:tbl>
    <w:p w14:paraId="591DC357" w14:textId="77777777" w:rsidR="00491F6F" w:rsidRDefault="00491F6F">
      <w:pPr>
        <w:rPr>
          <w:color w:val="FF0000"/>
          <w:highlight w:val="yellow"/>
        </w:rPr>
      </w:pPr>
    </w:p>
    <w:p w14:paraId="65DBC9E1" w14:textId="77777777" w:rsidR="00CC5B1B" w:rsidRDefault="00CB7154" w:rsidP="00AE75DB">
      <w:pPr>
        <w:pStyle w:val="Nagwek2"/>
      </w:pPr>
      <w:r w:rsidRPr="00AB373B">
        <w:t>P</w:t>
      </w:r>
      <w:r w:rsidR="00CC5B1B" w:rsidRPr="00AB373B">
        <w:t>rzedmioty do wyboru</w:t>
      </w:r>
      <w:r w:rsidR="00560ECF">
        <w:t xml:space="preserve"> ze stałej listy</w:t>
      </w:r>
    </w:p>
    <w:p w14:paraId="65B1885A" w14:textId="05856E2C" w:rsidR="00903BB6" w:rsidRDefault="00903BB6" w:rsidP="00AE75DB">
      <w:pPr>
        <w:pStyle w:val="Nagwek3"/>
      </w:pPr>
      <w:r>
        <w:t>Przedmiot ogólny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7103"/>
        <w:gridCol w:w="2268"/>
      </w:tblGrid>
      <w:tr w:rsidR="00903BB6" w:rsidRPr="00956FF2" w14:paraId="2BA49C26" w14:textId="61B02A34" w:rsidTr="00CB10A3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C99EB" w14:textId="77777777" w:rsidR="00903BB6" w:rsidRPr="00CB10A3" w:rsidRDefault="00903BB6" w:rsidP="00CB10A3">
            <w:pPr>
              <w:pStyle w:val="Teksttreci0"/>
              <w:numPr>
                <w:ilvl w:val="0"/>
                <w:numId w:val="8"/>
              </w:numPr>
              <w:shd w:val="clear" w:color="auto" w:fill="auto"/>
              <w:spacing w:before="60" w:after="60" w:line="180" w:lineRule="exact"/>
              <w:ind w:left="510" w:right="113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9A59D" w14:textId="77777777" w:rsidR="00903BB6" w:rsidRPr="00903BB6" w:rsidRDefault="00903BB6" w:rsidP="00ED1B95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903BB6">
              <w:t>Wprowadzenie do metodologii badań naukowych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33852" w14:textId="77777777" w:rsidR="00903BB6" w:rsidRPr="00903BB6" w:rsidRDefault="00903BB6" w:rsidP="00ED1B95">
            <w:pPr>
              <w:spacing w:before="60" w:after="60"/>
              <w:ind w:left="113" w:right="113"/>
              <w:rPr>
                <w:rFonts w:ascii="Verdana" w:eastAsia="Verdana" w:hAnsi="Verdana" w:cs="Verdana"/>
                <w:sz w:val="18"/>
                <w:szCs w:val="18"/>
              </w:rPr>
            </w:pPr>
            <w:r w:rsidRPr="00903BB6">
              <w:rPr>
                <w:rFonts w:ascii="Verdana" w:eastAsia="Verdana" w:hAnsi="Verdana" w:cs="Verdana"/>
                <w:sz w:val="18"/>
                <w:szCs w:val="18"/>
              </w:rPr>
              <w:t xml:space="preserve">1. Podstawy epistemologiczne: wiedza naukowa a inne rodzaje wiedzy; definicje nauki i klasyfikacja dziedzin nauki; metodologia jako nauka o metodzie naukowej; podstawowe klasyfikacje metod naukowych; kryteria oceny jakości metody naukowej; etyka badań naukowych. 2. Podstawowe pojęcia z zakresu metodologii badań w naukach humanistycznych i społecznych: formy wyrażania wiedzy naukowej; elementy metody naukowej; pomiar i dane w metodzie naukowej. 3. Analiza i krytyka badań naukowych; identyfikacja i krytyka podstawowych założeń metodologicznych badań w naukach humanistycznych i społecznych: </w:t>
            </w:r>
            <w:r w:rsidRPr="00903BB6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porównanie badań od strony zastosowanej metodologii; zwięzły opis założeń metodologicznych analizowanych badań; krytyka zastosowanej metodologii i propozycje ulepszeń.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F75D" w14:textId="05B19636" w:rsidR="00903BB6" w:rsidRPr="00903BB6" w:rsidRDefault="00CB10A3" w:rsidP="00CB10A3">
            <w:pPr>
              <w:spacing w:before="60" w:after="60"/>
              <w:ind w:left="113" w:right="11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K_W01, K_W06, K_U0</w:t>
            </w:r>
            <w:r w:rsidR="00470ECA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="004A1BE1">
              <w:rPr>
                <w:rFonts w:ascii="Verdana" w:eastAsia="Verdana" w:hAnsi="Verdana" w:cs="Verdana"/>
                <w:sz w:val="18"/>
                <w:szCs w:val="18"/>
              </w:rPr>
              <w:t>K_U1</w:t>
            </w:r>
            <w:r w:rsidR="004F409A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="004A1BE1"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K_K01</w:t>
            </w:r>
          </w:p>
        </w:tc>
      </w:tr>
    </w:tbl>
    <w:p w14:paraId="6AE0438E" w14:textId="77777777" w:rsidR="00903BB6" w:rsidRPr="00903BB6" w:rsidRDefault="00903BB6" w:rsidP="00903BB6"/>
    <w:p w14:paraId="3BDC9E72" w14:textId="7F25BC30" w:rsidR="00AB373B" w:rsidRPr="00AB373B" w:rsidRDefault="00AB373B" w:rsidP="00AE75DB">
      <w:pPr>
        <w:pStyle w:val="Nagwek3"/>
      </w:pPr>
      <w:r w:rsidRPr="00AB373B">
        <w:t>Przedmioty tłumaczeniowe</w:t>
      </w:r>
    </w:p>
    <w:tbl>
      <w:tblPr>
        <w:tblW w:w="14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6957"/>
        <w:gridCol w:w="2419"/>
      </w:tblGrid>
      <w:tr w:rsidR="00AB373B" w:rsidRPr="000E07FA" w14:paraId="65B17D32" w14:textId="77777777" w:rsidTr="00D141D4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B74FDC" w14:textId="77777777" w:rsidR="00AB373B" w:rsidRPr="000E07FA" w:rsidRDefault="00AB373B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F7999" w14:textId="77777777" w:rsidR="00AB373B" w:rsidRPr="00B30D71" w:rsidRDefault="00AB373B" w:rsidP="00CB715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808080" w:themeColor="background1" w:themeShade="80"/>
                <w:sz w:val="18"/>
                <w:szCs w:val="18"/>
              </w:rPr>
            </w:pPr>
            <w:r w:rsidRPr="00B30D71">
              <w:rPr>
                <w:rStyle w:val="normaltextrun"/>
                <w:rFonts w:ascii="Verdana" w:eastAsia="Verdana" w:hAnsi="Verdana" w:cs="Calibr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B715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Język polski dla tłumaczy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8B1C8" w14:textId="77777777" w:rsidR="00AB373B" w:rsidRPr="000E07FA" w:rsidRDefault="00AB373B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085CD9">
              <w:rPr>
                <w:rFonts w:ascii="Verdana" w:hAnsi="Verdana"/>
                <w:sz w:val="18"/>
                <w:szCs w:val="18"/>
              </w:rPr>
              <w:t>artość stylistyczna środków językowych; różne odmiany tekstów użytkowych;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5CD9">
              <w:rPr>
                <w:rFonts w:ascii="Verdana" w:hAnsi="Verdana"/>
                <w:sz w:val="18"/>
                <w:szCs w:val="18"/>
              </w:rPr>
              <w:t>zróżnicowanie stylistyczne tekstów pisanych w zależności od odmian polszczyzny;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5CD9">
              <w:rPr>
                <w:rFonts w:ascii="Verdana" w:hAnsi="Verdana"/>
                <w:sz w:val="18"/>
                <w:szCs w:val="18"/>
              </w:rPr>
              <w:t>dobór środków w zależności od tekstu oryginalnego i celu przekładu;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5CD9">
              <w:rPr>
                <w:rFonts w:ascii="Verdana" w:hAnsi="Verdana"/>
                <w:sz w:val="18"/>
                <w:szCs w:val="18"/>
              </w:rPr>
              <w:t>błąd językowy a błąd tłumaczeniowy; typologia błędów językowych;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5CD9">
              <w:rPr>
                <w:rFonts w:ascii="Verdana" w:hAnsi="Verdana"/>
                <w:sz w:val="18"/>
                <w:szCs w:val="18"/>
              </w:rPr>
              <w:t>zagadnienia związane z najczęstszymi błędami językowymi pojawiającymi się w przekładach z języków romańskich na język polski (np. interpunkcja, „fałszywi przyjaciele”, kalki składniowe);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5CD9">
              <w:rPr>
                <w:rFonts w:ascii="Verdana" w:hAnsi="Verdana"/>
                <w:sz w:val="18"/>
                <w:szCs w:val="18"/>
              </w:rPr>
              <w:t>słowniki języka polskiego, opracowania poprawnościowe oraz narzędzia internetowe przydatne w pracy tłumacza.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91F45" w14:textId="77777777" w:rsidR="00AB373B" w:rsidRPr="000E07FA" w:rsidRDefault="00AB373B" w:rsidP="00D141D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CB7154">
              <w:rPr>
                <w:rFonts w:ascii="Verdana" w:hAnsi="Verdana"/>
                <w:sz w:val="18"/>
                <w:szCs w:val="18"/>
              </w:rPr>
              <w:t>K_W03, K_U01, K_U02, K_U06, K_U10, K_K01</w:t>
            </w:r>
          </w:p>
        </w:tc>
      </w:tr>
      <w:tr w:rsidR="00AB373B" w:rsidRPr="000E07FA" w14:paraId="1B9BE28E" w14:textId="77777777" w:rsidTr="00D141D4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CCCFD" w14:textId="77777777" w:rsidR="00AB373B" w:rsidRPr="000E07FA" w:rsidRDefault="00AB373B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10058" w14:textId="77777777" w:rsidR="00AB373B" w:rsidRPr="00B30D71" w:rsidRDefault="00AB373B" w:rsidP="00CB7154">
            <w:pPr>
              <w:spacing w:after="0" w:line="240" w:lineRule="auto"/>
              <w:ind w:left="57" w:right="57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3D2448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Narzędzia pracy tłumacza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7022A" w14:textId="77777777" w:rsidR="00AB373B" w:rsidRPr="000E07FA" w:rsidRDefault="00AB373B" w:rsidP="00CA64E6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CA64E6">
              <w:rPr>
                <w:rFonts w:ascii="Verdana" w:hAnsi="Verdana"/>
                <w:sz w:val="18"/>
                <w:szCs w:val="18"/>
              </w:rPr>
              <w:t>1. Narzędzia informatyczne przydatne w pracy tłumacza: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64E6">
              <w:rPr>
                <w:rFonts w:ascii="Verdana" w:hAnsi="Verdana"/>
                <w:sz w:val="18"/>
                <w:szCs w:val="18"/>
              </w:rPr>
              <w:t>programy typu CAT;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64E6">
              <w:rPr>
                <w:rFonts w:ascii="Verdana" w:hAnsi="Verdana"/>
                <w:sz w:val="18"/>
                <w:szCs w:val="18"/>
              </w:rPr>
              <w:t>korekta, edycja i post-edycja tekstów w formacie elektronicznym;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64E6">
              <w:rPr>
                <w:rFonts w:ascii="Verdana" w:hAnsi="Verdana"/>
                <w:sz w:val="18"/>
                <w:szCs w:val="18"/>
              </w:rPr>
              <w:t>programy służące do wykonywania tłumaczeń audiowizualnych i lokalizacji;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64E6">
              <w:rPr>
                <w:rFonts w:ascii="Verdana" w:hAnsi="Verdana"/>
                <w:sz w:val="18"/>
                <w:szCs w:val="18"/>
              </w:rPr>
              <w:t xml:space="preserve">wprowadzenie do automatycznej analizy korpusu (za pomocą np. </w:t>
            </w:r>
            <w:proofErr w:type="spellStart"/>
            <w:r w:rsidRPr="00CA64E6">
              <w:rPr>
                <w:rFonts w:ascii="Verdana" w:hAnsi="Verdana"/>
                <w:sz w:val="18"/>
                <w:szCs w:val="18"/>
              </w:rPr>
              <w:t>SketchEngine</w:t>
            </w:r>
            <w:proofErr w:type="spellEnd"/>
            <w:r w:rsidRPr="00CA64E6">
              <w:rPr>
                <w:rFonts w:ascii="Verdana" w:hAnsi="Verdana"/>
                <w:sz w:val="18"/>
                <w:szCs w:val="18"/>
              </w:rPr>
              <w:t>).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64E6">
              <w:rPr>
                <w:rFonts w:ascii="Verdana" w:hAnsi="Verdana"/>
                <w:sz w:val="18"/>
                <w:szCs w:val="18"/>
              </w:rPr>
              <w:t>2. Pozyskiwanie informacji i dokumentacji z użyciem wybranych zasobów: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64E6">
              <w:rPr>
                <w:rFonts w:ascii="Verdana" w:hAnsi="Verdana"/>
                <w:sz w:val="18"/>
                <w:szCs w:val="18"/>
              </w:rPr>
              <w:t>słowniki jedno- i wielojęzyczne, słowniki języka ogólnego i słowniki specjalistyczne, glosariusze i bazy terminologiczne;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64E6">
              <w:rPr>
                <w:rFonts w:ascii="Verdana" w:hAnsi="Verdana"/>
                <w:sz w:val="18"/>
                <w:szCs w:val="18"/>
              </w:rPr>
              <w:t>translatory internetowe;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64E6">
              <w:rPr>
                <w:rFonts w:ascii="Verdana" w:hAnsi="Verdana"/>
                <w:sz w:val="18"/>
                <w:szCs w:val="18"/>
              </w:rPr>
              <w:t>strony instytucji zrzeszających tłumaczy, porady językowe, fora i grupy dyskusyjne;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64E6">
              <w:rPr>
                <w:rFonts w:ascii="Verdana" w:hAnsi="Verdana"/>
                <w:sz w:val="18"/>
                <w:szCs w:val="18"/>
              </w:rPr>
              <w:t>czasopisma specjalistyczne.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AE90F" w14:textId="77777777" w:rsidR="00AB373B" w:rsidRPr="000E07FA" w:rsidRDefault="00AB373B" w:rsidP="00D141D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K_U02, K_U03, K_U12, K_K01</w:t>
            </w:r>
          </w:p>
        </w:tc>
      </w:tr>
      <w:tr w:rsidR="00AB373B" w:rsidRPr="000E07FA" w14:paraId="548CCD99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F3009" w14:textId="77777777" w:rsidR="00AB373B" w:rsidRPr="000E07FA" w:rsidRDefault="00AB373B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2A9ED" w14:textId="77777777" w:rsidR="00AB373B" w:rsidRPr="00B30D71" w:rsidRDefault="00AB373B" w:rsidP="00CB7154">
            <w:pPr>
              <w:spacing w:after="0" w:line="240" w:lineRule="auto"/>
              <w:ind w:left="57" w:right="57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1D250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Profile zawodowe tłumacza specjalistycznego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DCF14" w14:textId="77777777" w:rsidR="00AB373B" w:rsidRPr="000E07FA" w:rsidRDefault="00AB373B" w:rsidP="006D1F8E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6D1F8E">
              <w:rPr>
                <w:rFonts w:ascii="Verdana" w:hAnsi="Verdana"/>
                <w:sz w:val="18"/>
                <w:szCs w:val="18"/>
              </w:rPr>
              <w:t>1. Kompetencje tłumacza a profile zawodowe tłumacza specjalistycznego.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D1F8E">
              <w:rPr>
                <w:rFonts w:ascii="Verdana" w:hAnsi="Verdana"/>
                <w:sz w:val="18"/>
                <w:szCs w:val="18"/>
              </w:rPr>
              <w:t>2. Tłumaczeniowa działalność usługowa.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D1F8E">
              <w:rPr>
                <w:rFonts w:ascii="Verdana" w:hAnsi="Verdana"/>
                <w:sz w:val="18"/>
                <w:szCs w:val="18"/>
              </w:rPr>
              <w:t>3. Profile zawodowe i specjalizacje tłumaczy na rynku pracy: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D1F8E">
              <w:rPr>
                <w:rFonts w:ascii="Verdana" w:hAnsi="Verdana"/>
                <w:sz w:val="18"/>
                <w:szCs w:val="18"/>
              </w:rPr>
              <w:t>charakterystyka współczesnych profili zawodowych i specjalizacji w działalności tłumaczeniowej;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D1F8E">
              <w:rPr>
                <w:rFonts w:ascii="Verdana" w:hAnsi="Verdana"/>
                <w:sz w:val="18"/>
                <w:szCs w:val="18"/>
              </w:rPr>
              <w:t>wykonywanie działalności tłumaczeniowej w instytucjach i w firmach: różnice i podobieństwa; samozatrudnienie tłumaczy; wielozadaniowość pracy tłumacza.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DEDE9" w14:textId="77777777" w:rsidR="00AB373B" w:rsidRPr="000E07FA" w:rsidRDefault="00AB373B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20438">
              <w:rPr>
                <w:rFonts w:ascii="Verdana" w:hAnsi="Verdana"/>
                <w:sz w:val="18"/>
                <w:szCs w:val="18"/>
              </w:rPr>
              <w:t>K_W08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E34792">
              <w:rPr>
                <w:rFonts w:ascii="Verdana" w:hAnsi="Verdana"/>
                <w:sz w:val="18"/>
                <w:szCs w:val="18"/>
              </w:rPr>
              <w:t>K_U03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CC7A64">
              <w:rPr>
                <w:rFonts w:ascii="Verdana" w:hAnsi="Verdana"/>
                <w:sz w:val="18"/>
                <w:szCs w:val="18"/>
              </w:rPr>
              <w:t>K_K02</w:t>
            </w:r>
            <w:r>
              <w:rPr>
                <w:rFonts w:ascii="Verdana" w:hAnsi="Verdana"/>
                <w:sz w:val="18"/>
                <w:szCs w:val="18"/>
              </w:rPr>
              <w:t>, K_K03, K_K04</w:t>
            </w:r>
          </w:p>
        </w:tc>
      </w:tr>
      <w:tr w:rsidR="00AB373B" w:rsidRPr="000E07FA" w14:paraId="2804A8A3" w14:textId="77777777" w:rsidTr="007C335D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84B23" w14:textId="77777777" w:rsidR="00AB373B" w:rsidRPr="000E07FA" w:rsidRDefault="00AB373B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74E6A" w14:textId="77777777" w:rsidR="00AB373B" w:rsidRPr="00B30D71" w:rsidRDefault="00AB373B" w:rsidP="00CB7154">
            <w:pPr>
              <w:spacing w:after="0" w:line="240" w:lineRule="auto"/>
              <w:ind w:left="57" w:right="57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2E673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Tłumaczenie audiowizualne</w:t>
            </w:r>
            <w:r w:rsidRPr="002E673F">
              <w:rPr>
                <w:rStyle w:val="eop"/>
                <w:rFonts w:ascii="Verdana" w:eastAsia="Verdana" w:hAnsi="Verdana" w:cs="Calibri"/>
                <w:sz w:val="18"/>
                <w:szCs w:val="18"/>
              </w:rPr>
              <w:t> 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80409" w14:textId="77777777" w:rsidR="00AB373B" w:rsidRPr="000E07FA" w:rsidRDefault="00AB373B" w:rsidP="008C106C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E673F">
              <w:rPr>
                <w:rFonts w:ascii="Verdana" w:hAnsi="Verdana"/>
                <w:sz w:val="18"/>
                <w:szCs w:val="18"/>
              </w:rPr>
              <w:t>1. Zagadnienia wstępne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2E673F">
              <w:rPr>
                <w:rFonts w:ascii="Verdana" w:hAnsi="Verdana"/>
                <w:sz w:val="18"/>
                <w:szCs w:val="18"/>
              </w:rPr>
              <w:t>a. definicja i typologia ogólna tłumaczenia audiowizualnego;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E673F">
              <w:rPr>
                <w:rFonts w:ascii="Verdana" w:hAnsi="Verdana"/>
                <w:sz w:val="18"/>
                <w:szCs w:val="18"/>
              </w:rPr>
              <w:t>b. wybrane techniki transferu audiowizualnego, ich cechy charakterystyczne i związane z nimi ograniczenia techniczne, np.: tłumaczenie filmowe: listy dialogowe dla lektora, napisy i dubbing;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E673F">
              <w:rPr>
                <w:rFonts w:ascii="Verdana" w:hAnsi="Verdana"/>
                <w:sz w:val="18"/>
                <w:szCs w:val="18"/>
              </w:rPr>
              <w:t xml:space="preserve">tłumaczenie reklam w telewizji, prasie, </w:t>
            </w:r>
            <w:proofErr w:type="spellStart"/>
            <w:r w:rsidRPr="002E673F">
              <w:rPr>
                <w:rFonts w:ascii="Verdana" w:hAnsi="Verdana"/>
                <w:sz w:val="18"/>
                <w:szCs w:val="18"/>
              </w:rPr>
              <w:t>internecie</w:t>
            </w:r>
            <w:proofErr w:type="spellEnd"/>
            <w:r w:rsidRPr="002E673F">
              <w:rPr>
                <w:rFonts w:ascii="Verdana" w:hAnsi="Verdana"/>
                <w:sz w:val="18"/>
                <w:szCs w:val="18"/>
              </w:rPr>
              <w:t xml:space="preserve"> i przestrzeni publicznej;</w:t>
            </w:r>
            <w:r w:rsidR="00F67C9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E673F">
              <w:rPr>
                <w:rFonts w:ascii="Verdana" w:hAnsi="Verdana"/>
                <w:sz w:val="18"/>
                <w:szCs w:val="18"/>
              </w:rPr>
              <w:t>tłumaczenie gier komputerowych;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E673F">
              <w:rPr>
                <w:rFonts w:ascii="Verdana" w:hAnsi="Verdana"/>
                <w:sz w:val="18"/>
                <w:szCs w:val="18"/>
              </w:rPr>
              <w:t>tłumaczenie stron internetowych.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E673F"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2E673F">
              <w:rPr>
                <w:rFonts w:ascii="Verdana" w:hAnsi="Verdana"/>
                <w:sz w:val="18"/>
                <w:szCs w:val="18"/>
              </w:rPr>
              <w:t>Ćwiczenie umiejętności tłumaczenia komunikatów łączących tekst z obrazem i dźwiękiem z wybranego języka romańskiego na polski i odwrotnie</w:t>
            </w:r>
            <w:r>
              <w:rPr>
                <w:rFonts w:ascii="Verdana" w:hAnsi="Verdana"/>
                <w:sz w:val="18"/>
                <w:szCs w:val="18"/>
              </w:rPr>
              <w:t xml:space="preserve">: a. </w:t>
            </w:r>
            <w:r w:rsidRPr="002E673F">
              <w:rPr>
                <w:rFonts w:ascii="Verdana" w:hAnsi="Verdana"/>
                <w:sz w:val="18"/>
                <w:szCs w:val="18"/>
              </w:rPr>
              <w:t>analiza tekstu do tłumaczenia;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E673F">
              <w:rPr>
                <w:rFonts w:ascii="Verdana" w:hAnsi="Verdana"/>
                <w:sz w:val="18"/>
                <w:szCs w:val="18"/>
              </w:rPr>
              <w:t>b. zdobywanie wiedzy potrzebnej do przetłumaczenia tekstu, wybór odpowiedniego oprogramowania w zależności od rodzaju tekstu; c. tłumaczenie tekstu i jego kontrola;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E673F">
              <w:rPr>
                <w:rFonts w:ascii="Verdana" w:hAnsi="Verdana"/>
                <w:sz w:val="18"/>
                <w:szCs w:val="18"/>
              </w:rPr>
              <w:t>d. analiza wykonanego tłumaczenia i dyskusja nad zastosowanymi rozwiązaniami.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FAAB4" w14:textId="77777777" w:rsidR="00AB373B" w:rsidRPr="000E07FA" w:rsidRDefault="00AB373B" w:rsidP="007C335D">
            <w:pPr>
              <w:spacing w:after="12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7C335D">
              <w:rPr>
                <w:rFonts w:ascii="Verdana" w:hAnsi="Verdana"/>
                <w:sz w:val="18"/>
                <w:szCs w:val="18"/>
              </w:rPr>
              <w:lastRenderedPageBreak/>
              <w:t>K_W04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D85BA7">
              <w:rPr>
                <w:rFonts w:ascii="Verdana" w:hAnsi="Verdana"/>
                <w:sz w:val="18"/>
                <w:szCs w:val="18"/>
              </w:rPr>
              <w:t>K_U02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07068D">
              <w:rPr>
                <w:rFonts w:ascii="Verdana" w:hAnsi="Verdana"/>
                <w:sz w:val="18"/>
                <w:szCs w:val="18"/>
              </w:rPr>
              <w:t>K_U03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15780E">
              <w:rPr>
                <w:rFonts w:ascii="Verdana" w:hAnsi="Verdana"/>
                <w:sz w:val="18"/>
                <w:szCs w:val="18"/>
              </w:rPr>
              <w:t>K_U08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FD1A72">
              <w:rPr>
                <w:rFonts w:ascii="Verdana" w:hAnsi="Verdana"/>
                <w:sz w:val="18"/>
                <w:szCs w:val="18"/>
              </w:rPr>
              <w:t>K_K01</w:t>
            </w:r>
          </w:p>
        </w:tc>
      </w:tr>
      <w:tr w:rsidR="00AB373B" w:rsidRPr="000E07FA" w14:paraId="6FC12164" w14:textId="77777777" w:rsidTr="006A2A5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6489C" w14:textId="77777777" w:rsidR="00AB373B" w:rsidRPr="000E07FA" w:rsidRDefault="00AB373B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C68E2" w14:textId="77777777" w:rsidR="00AB373B" w:rsidRPr="00B30D71" w:rsidRDefault="00AB373B" w:rsidP="00CB7154">
            <w:pPr>
              <w:spacing w:after="0" w:line="240" w:lineRule="auto"/>
              <w:ind w:left="57" w:right="57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84202D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Tłumaczenie literackie</w:t>
            </w:r>
            <w:r w:rsidRPr="0084202D">
              <w:rPr>
                <w:rStyle w:val="eop"/>
                <w:rFonts w:ascii="Verdana" w:eastAsia="Verdana" w:hAnsi="Verdana" w:cs="Calibri"/>
                <w:sz w:val="18"/>
                <w:szCs w:val="18"/>
              </w:rPr>
              <w:t> 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B06245" w14:textId="77777777" w:rsidR="00AB373B" w:rsidRPr="000E07FA" w:rsidRDefault="00AB373B" w:rsidP="007F1250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7F1250">
              <w:rPr>
                <w:rFonts w:ascii="Verdana" w:hAnsi="Verdana"/>
                <w:sz w:val="18"/>
                <w:szCs w:val="18"/>
              </w:rPr>
              <w:t>1. Wprowadzenie: specyfika tłumaczenia literackiego i zarys badań nad przekładem literackim.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F1250">
              <w:rPr>
                <w:rFonts w:ascii="Verdana" w:hAnsi="Verdana"/>
                <w:sz w:val="18"/>
                <w:szCs w:val="18"/>
              </w:rPr>
              <w:t>2. Analiza wybranych elementów lub zjawisk w tekście literackim i jego istniejącym przekładzie lub serii przekładów i/lub własne próby tłumaczenia tekstów literackich i dyskusja nad zastosowanymi rozwiązaniami.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6C570" w14:textId="77777777" w:rsidR="00AB373B" w:rsidRPr="000E07FA" w:rsidRDefault="00AB373B" w:rsidP="006A2A51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554A7">
              <w:rPr>
                <w:rFonts w:ascii="Verdana" w:hAnsi="Verdana"/>
                <w:sz w:val="18"/>
                <w:szCs w:val="18"/>
              </w:rPr>
              <w:t>K_W04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355DB6">
              <w:rPr>
                <w:rFonts w:ascii="Verdana" w:hAnsi="Verdana"/>
                <w:sz w:val="18"/>
                <w:szCs w:val="18"/>
              </w:rPr>
              <w:t>K_U02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F36B73">
              <w:rPr>
                <w:rFonts w:ascii="Verdana" w:hAnsi="Verdana"/>
                <w:sz w:val="18"/>
                <w:szCs w:val="18"/>
              </w:rPr>
              <w:t>K_U03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CF5C25">
              <w:rPr>
                <w:rFonts w:ascii="Verdana" w:hAnsi="Verdana"/>
                <w:sz w:val="18"/>
                <w:szCs w:val="18"/>
              </w:rPr>
              <w:t>K_U07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6A2A51">
              <w:rPr>
                <w:rFonts w:ascii="Verdana" w:hAnsi="Verdana"/>
                <w:sz w:val="18"/>
                <w:szCs w:val="18"/>
              </w:rPr>
              <w:t>K_K01</w:t>
            </w:r>
          </w:p>
        </w:tc>
      </w:tr>
      <w:tr w:rsidR="00AB373B" w:rsidRPr="000E07FA" w14:paraId="11268DA1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AF303" w14:textId="77777777" w:rsidR="00AB373B" w:rsidRPr="000E07FA" w:rsidRDefault="00AB373B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99355" w14:textId="77777777" w:rsidR="00AB373B" w:rsidRPr="00B30D71" w:rsidRDefault="00AB373B" w:rsidP="00CB7154">
            <w:pPr>
              <w:spacing w:after="0" w:line="240" w:lineRule="auto"/>
              <w:ind w:left="57" w:right="57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206380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Tłumaczenie naukowe i techniczne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5E42B" w14:textId="77777777" w:rsidR="00AB373B" w:rsidRPr="000E07FA" w:rsidRDefault="00AB373B" w:rsidP="00500803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500803">
              <w:rPr>
                <w:rFonts w:ascii="Verdana" w:hAnsi="Verdana"/>
                <w:sz w:val="18"/>
                <w:szCs w:val="18"/>
              </w:rPr>
              <w:t>1. Zagadnienia wstępne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500803">
              <w:rPr>
                <w:rFonts w:ascii="Verdana" w:hAnsi="Verdana"/>
                <w:sz w:val="18"/>
                <w:szCs w:val="18"/>
              </w:rPr>
              <w:t>a. specyfika stylu naukowego;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00803">
              <w:rPr>
                <w:rFonts w:ascii="Verdana" w:hAnsi="Verdana"/>
                <w:sz w:val="18"/>
                <w:szCs w:val="18"/>
              </w:rPr>
              <w:t>b. specyfika tłumaczenia naukowego i technicznego;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00803">
              <w:rPr>
                <w:rFonts w:ascii="Verdana" w:hAnsi="Verdana"/>
                <w:sz w:val="18"/>
                <w:szCs w:val="18"/>
              </w:rPr>
              <w:t>c. terminologia w tłumaczeniu naukowym i technicznym (definicja terminu, identyfikacja terminów w tekście, ustalanie ekwiwalentów).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00803">
              <w:rPr>
                <w:rFonts w:ascii="Verdana" w:hAnsi="Verdana"/>
                <w:sz w:val="18"/>
                <w:szCs w:val="18"/>
              </w:rPr>
              <w:t>2. Ćwiczenie umiejętności tłumaczenia tekstów naukowych i technicznych z wybranego języka romańskiego na polski i odwrotnie: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00803">
              <w:rPr>
                <w:rFonts w:ascii="Verdana" w:hAnsi="Verdana"/>
                <w:sz w:val="18"/>
                <w:szCs w:val="18"/>
              </w:rPr>
              <w:t>a. analiza tekstu do tłumaczenia;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00803">
              <w:rPr>
                <w:rFonts w:ascii="Verdana" w:hAnsi="Verdana"/>
                <w:sz w:val="18"/>
                <w:szCs w:val="18"/>
              </w:rPr>
              <w:t>b. zdobywanie wiedzy (i powiązanej z nią terminologii) potrzebnej do przetłumaczenia tekstu; c. tłumaczenie tekstu i jego kontrola;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00803">
              <w:rPr>
                <w:rFonts w:ascii="Verdana" w:hAnsi="Verdana"/>
                <w:sz w:val="18"/>
                <w:szCs w:val="18"/>
              </w:rPr>
              <w:t>d. analiza wykonanego tłumaczenia i dyskusja nad zastosowanymi rozwiązaniami.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F199E" w14:textId="77777777" w:rsidR="00AB373B" w:rsidRPr="000E07FA" w:rsidRDefault="00AB373B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7F5C94">
              <w:rPr>
                <w:rFonts w:ascii="Verdana" w:hAnsi="Verdana"/>
                <w:sz w:val="18"/>
                <w:szCs w:val="18"/>
              </w:rPr>
              <w:t>K_W04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D4329A">
              <w:rPr>
                <w:rFonts w:ascii="Verdana" w:hAnsi="Verdana"/>
                <w:sz w:val="18"/>
                <w:szCs w:val="18"/>
              </w:rPr>
              <w:t>K_U02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E971F9">
              <w:rPr>
                <w:rFonts w:ascii="Verdana" w:hAnsi="Verdana"/>
                <w:sz w:val="18"/>
                <w:szCs w:val="18"/>
              </w:rPr>
              <w:t>K_U03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E35372">
              <w:rPr>
                <w:rFonts w:ascii="Verdana" w:hAnsi="Verdana"/>
                <w:sz w:val="18"/>
                <w:szCs w:val="18"/>
              </w:rPr>
              <w:t>K_U08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D63F0F">
              <w:rPr>
                <w:rFonts w:ascii="Verdana" w:hAnsi="Verdana"/>
                <w:sz w:val="18"/>
                <w:szCs w:val="18"/>
              </w:rPr>
              <w:t>K_U11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16869">
              <w:rPr>
                <w:rFonts w:ascii="Verdana" w:hAnsi="Verdana"/>
                <w:sz w:val="18"/>
                <w:szCs w:val="18"/>
              </w:rPr>
              <w:t>K_K01</w:t>
            </w:r>
          </w:p>
        </w:tc>
      </w:tr>
      <w:tr w:rsidR="00AB373B" w:rsidRPr="000E07FA" w14:paraId="21686EB9" w14:textId="77777777" w:rsidTr="0008323B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41B0E" w14:textId="77777777" w:rsidR="00AB373B" w:rsidRPr="000E07FA" w:rsidRDefault="00AB373B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E9918" w14:textId="77777777" w:rsidR="00AB373B" w:rsidRPr="00B30D71" w:rsidRDefault="00AB373B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color w:val="808080" w:themeColor="background1" w:themeShade="80"/>
                <w:sz w:val="18"/>
                <w:szCs w:val="18"/>
              </w:rPr>
            </w:pPr>
            <w:r w:rsidRPr="00973589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Tłumaczenie pisemne ogólne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3D940" w14:textId="77777777" w:rsidR="00AB373B" w:rsidRPr="000E07FA" w:rsidRDefault="00AB373B" w:rsidP="00973589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73589">
              <w:rPr>
                <w:rFonts w:ascii="Verdana" w:hAnsi="Verdana"/>
                <w:sz w:val="18"/>
                <w:szCs w:val="18"/>
              </w:rPr>
              <w:t>1.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73589">
              <w:rPr>
                <w:rFonts w:ascii="Verdana" w:hAnsi="Verdana"/>
                <w:sz w:val="18"/>
                <w:szCs w:val="18"/>
              </w:rPr>
              <w:t>Analiza tekstu do tłumaczenia w kontekście opisu zlecenia; identyfikacja problemów tłumaczeniowych i wybór odpowiedniej strategii.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73589">
              <w:rPr>
                <w:rFonts w:ascii="Verdana" w:hAnsi="Verdana"/>
                <w:sz w:val="18"/>
                <w:szCs w:val="18"/>
              </w:rPr>
              <w:t>2.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73589">
              <w:rPr>
                <w:rFonts w:ascii="Verdana" w:hAnsi="Verdana"/>
                <w:sz w:val="18"/>
                <w:szCs w:val="18"/>
              </w:rPr>
              <w:t>Tłumaczenie różnych typów tekstów użytkowych; sposoby rozwiązywania problemów tłumaczeniowych (techniki); zastosowanie pomocy, narzędzi i źródeł wiedzy przydatnych do wykonywania tłumaczeń ogólnych. 3.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73589">
              <w:rPr>
                <w:rFonts w:ascii="Verdana" w:hAnsi="Verdana"/>
                <w:sz w:val="18"/>
                <w:szCs w:val="18"/>
              </w:rPr>
              <w:t>Korekta tłumaczenia różnych typów tekstów użytkowych i dyskusja nad zastosowanymi rozwiązaniami; konsekwencje nieadekwatnych do sytuacji wyborów (błędy w przekładzie).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5A8B" w14:textId="77777777" w:rsidR="00AB373B" w:rsidRPr="000E07FA" w:rsidRDefault="00AB373B" w:rsidP="0008323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A12CC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B66777">
              <w:rPr>
                <w:rFonts w:ascii="Verdana" w:hAnsi="Verdana"/>
                <w:sz w:val="18"/>
                <w:szCs w:val="18"/>
              </w:rPr>
              <w:t>K_U02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3C014D">
              <w:rPr>
                <w:rFonts w:ascii="Verdana" w:hAnsi="Verdana"/>
                <w:sz w:val="18"/>
                <w:szCs w:val="18"/>
              </w:rPr>
              <w:t>K_U11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E6804">
              <w:rPr>
                <w:rFonts w:ascii="Verdana" w:hAnsi="Verdana"/>
                <w:sz w:val="18"/>
                <w:szCs w:val="18"/>
              </w:rPr>
              <w:t>K_K04</w:t>
            </w:r>
          </w:p>
        </w:tc>
      </w:tr>
      <w:tr w:rsidR="00AB373B" w:rsidRPr="000E07FA" w14:paraId="15835208" w14:textId="77777777" w:rsidTr="00C8705D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C7C29" w14:textId="77777777" w:rsidR="00AB373B" w:rsidRPr="000E07FA" w:rsidRDefault="00AB373B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3F946" w14:textId="77777777" w:rsidR="00AB373B" w:rsidRPr="00B30D71" w:rsidRDefault="00AB373B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color w:val="808080" w:themeColor="background1" w:themeShade="80"/>
                <w:sz w:val="18"/>
                <w:szCs w:val="18"/>
              </w:rPr>
            </w:pPr>
            <w:r w:rsidRPr="001F58E7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Tłumaczenie poświadczone, prawnicze i handlowe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EDE1A" w14:textId="77777777" w:rsidR="00AB373B" w:rsidRPr="000E07FA" w:rsidRDefault="00AB373B" w:rsidP="001F58E7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2A7D43">
              <w:rPr>
                <w:rFonts w:ascii="Verdana" w:hAnsi="Verdana"/>
                <w:sz w:val="18"/>
                <w:szCs w:val="18"/>
              </w:rPr>
              <w:t>ymagania stawiane tłumaczom przysięgłym w Polsce;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A7D43">
              <w:rPr>
                <w:rFonts w:ascii="Verdana" w:hAnsi="Verdana"/>
                <w:sz w:val="18"/>
                <w:szCs w:val="18"/>
              </w:rPr>
              <w:t>techniki sporządzania tłumaczeń poświadczonych w Polsce (na język polski i na wybrany język romański);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A7D43">
              <w:rPr>
                <w:rFonts w:ascii="Verdana" w:hAnsi="Verdana"/>
                <w:sz w:val="18"/>
                <w:szCs w:val="18"/>
              </w:rPr>
              <w:t>specyfika tłumaczeń prawniczych i handlowych (na język polski i na wybrany język romański);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A7D43">
              <w:rPr>
                <w:rFonts w:ascii="Verdana" w:hAnsi="Verdana"/>
                <w:sz w:val="18"/>
                <w:szCs w:val="18"/>
              </w:rPr>
              <w:t>korzystanie z pomocy i narzędzi przy wykonywaniu tłumaczeń poświadczonych, prawniczych i handlowych (na język polski i na wybrany język romański).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B65F6" w14:textId="77777777" w:rsidR="00AB373B" w:rsidRPr="000E07FA" w:rsidRDefault="00AB373B" w:rsidP="00C8705D">
            <w:pPr>
              <w:spacing w:after="120" w:line="24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C8705D">
              <w:rPr>
                <w:rFonts w:ascii="Verdana" w:hAnsi="Verdana"/>
                <w:sz w:val="18"/>
                <w:szCs w:val="18"/>
              </w:rPr>
              <w:t>K_W02</w:t>
            </w:r>
            <w:r>
              <w:rPr>
                <w:rFonts w:ascii="Verdana" w:hAnsi="Verdana"/>
                <w:sz w:val="18"/>
                <w:szCs w:val="18"/>
              </w:rPr>
              <w:t xml:space="preserve">, K_W03, </w:t>
            </w:r>
            <w:r w:rsidRPr="006C02B3">
              <w:rPr>
                <w:rFonts w:ascii="Verdana" w:hAnsi="Verdana"/>
                <w:sz w:val="18"/>
                <w:szCs w:val="18"/>
              </w:rPr>
              <w:t>K_U02</w:t>
            </w:r>
            <w:r>
              <w:rPr>
                <w:rFonts w:ascii="Verdana" w:hAnsi="Verdana"/>
                <w:sz w:val="18"/>
                <w:szCs w:val="18"/>
              </w:rPr>
              <w:t>, K_U11, K_K04</w:t>
            </w:r>
          </w:p>
        </w:tc>
      </w:tr>
      <w:tr w:rsidR="00AB373B" w:rsidRPr="000E07FA" w14:paraId="5B52FDD7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EB134" w14:textId="77777777" w:rsidR="00AB373B" w:rsidRPr="000E07FA" w:rsidRDefault="00AB373B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10FDB" w14:textId="77777777" w:rsidR="00AB373B" w:rsidRPr="00B30D71" w:rsidRDefault="00AB373B" w:rsidP="00CB7154">
            <w:pPr>
              <w:spacing w:after="0" w:line="240" w:lineRule="auto"/>
              <w:ind w:left="57" w:right="57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02281E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Tłumaczenie ustne 1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9F09D" w14:textId="77777777" w:rsidR="00AB373B" w:rsidRPr="000E07FA" w:rsidRDefault="00AB373B" w:rsidP="0002281E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02281E">
              <w:rPr>
                <w:rFonts w:ascii="Verdana" w:hAnsi="Verdana"/>
                <w:sz w:val="18"/>
                <w:szCs w:val="18"/>
              </w:rPr>
              <w:t>1. Rodzaje i specyfika tłumaczenia ustnego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02281E">
              <w:rPr>
                <w:rFonts w:ascii="Verdana" w:hAnsi="Verdana"/>
                <w:sz w:val="18"/>
                <w:szCs w:val="18"/>
              </w:rPr>
              <w:t>2. Podstawowe informacje na temat zawodu tłumacza żywego języka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02281E">
              <w:rPr>
                <w:rFonts w:ascii="Verdana" w:hAnsi="Verdana"/>
                <w:sz w:val="18"/>
                <w:szCs w:val="18"/>
              </w:rPr>
              <w:t xml:space="preserve">3. Ćwiczenia z zakresu </w:t>
            </w:r>
            <w:r w:rsidRPr="0002281E">
              <w:rPr>
                <w:rFonts w:ascii="Verdana" w:hAnsi="Verdana"/>
                <w:sz w:val="18"/>
                <w:szCs w:val="18"/>
              </w:rPr>
              <w:lastRenderedPageBreak/>
              <w:t xml:space="preserve">tłumaczenia </w:t>
            </w:r>
            <w:r w:rsidRPr="0002281E">
              <w:rPr>
                <w:rFonts w:ascii="Verdana" w:hAnsi="Verdana"/>
                <w:i/>
                <w:iCs/>
                <w:sz w:val="18"/>
                <w:szCs w:val="18"/>
              </w:rPr>
              <w:t>a vista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02281E">
              <w:rPr>
                <w:rFonts w:ascii="Verdana" w:hAnsi="Verdana"/>
                <w:sz w:val="18"/>
                <w:szCs w:val="18"/>
              </w:rPr>
              <w:t>4. Techniki notowania w tłumaczeniu konsekutywnym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02281E">
              <w:rPr>
                <w:rFonts w:ascii="Verdana" w:hAnsi="Verdana"/>
                <w:sz w:val="18"/>
                <w:szCs w:val="18"/>
              </w:rPr>
              <w:t>5. Ćwiczenia na pamięć i koncentrację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02281E">
              <w:rPr>
                <w:rFonts w:ascii="Verdana" w:hAnsi="Verdana"/>
                <w:sz w:val="18"/>
                <w:szCs w:val="18"/>
              </w:rPr>
              <w:t>6.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02281E">
              <w:rPr>
                <w:rFonts w:ascii="Verdana" w:hAnsi="Verdana"/>
                <w:sz w:val="18"/>
                <w:szCs w:val="18"/>
              </w:rPr>
              <w:t>Przygotowanie glosariuszy dwujęzycznych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02281E">
              <w:rPr>
                <w:rFonts w:ascii="Verdana" w:hAnsi="Verdana"/>
                <w:sz w:val="18"/>
                <w:szCs w:val="18"/>
              </w:rPr>
              <w:t>7. Ćwiczenia z zakresu tłumaczenia konsekutywnego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0AFBE" w14:textId="77777777" w:rsidR="00AB373B" w:rsidRPr="000E07FA" w:rsidRDefault="00AB373B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D7397">
              <w:rPr>
                <w:rFonts w:ascii="Verdana" w:hAnsi="Verdana"/>
                <w:sz w:val="18"/>
                <w:szCs w:val="18"/>
              </w:rPr>
              <w:lastRenderedPageBreak/>
              <w:t>K_W08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CF6842">
              <w:rPr>
                <w:rFonts w:ascii="Verdana" w:hAnsi="Verdana"/>
                <w:sz w:val="18"/>
                <w:szCs w:val="18"/>
              </w:rPr>
              <w:t>K_U03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73679E">
              <w:rPr>
                <w:rFonts w:ascii="Verdana" w:hAnsi="Verdana"/>
                <w:sz w:val="18"/>
                <w:szCs w:val="18"/>
              </w:rPr>
              <w:t>K_U12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6622F4">
              <w:rPr>
                <w:rFonts w:ascii="Verdana" w:hAnsi="Verdana"/>
                <w:sz w:val="18"/>
                <w:szCs w:val="18"/>
              </w:rPr>
              <w:t>K_K04</w:t>
            </w:r>
          </w:p>
        </w:tc>
      </w:tr>
      <w:tr w:rsidR="00AB373B" w:rsidRPr="000E07FA" w14:paraId="29938809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0F7A6" w14:textId="77777777" w:rsidR="00AB373B" w:rsidRPr="000E07FA" w:rsidRDefault="00AB373B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  <w:r w:rsidRPr="000E07FA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96D46" w14:textId="77777777" w:rsidR="00AB373B" w:rsidRPr="00B30D71" w:rsidRDefault="00AB373B" w:rsidP="00CB7154">
            <w:pPr>
              <w:spacing w:after="0" w:line="240" w:lineRule="auto"/>
              <w:ind w:left="57" w:right="57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C625E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Tłumaczenie ustne 2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320BB1" w14:textId="77777777" w:rsidR="00AB373B" w:rsidRPr="000E07FA" w:rsidRDefault="00AB373B" w:rsidP="00C43122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C43122">
              <w:rPr>
                <w:rFonts w:ascii="Verdana" w:hAnsi="Verdana"/>
                <w:sz w:val="18"/>
                <w:szCs w:val="18"/>
              </w:rPr>
              <w:t>1. Doskonalenie techniki notowania w tłumaczeniu konsekutywnym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C43122">
              <w:rPr>
                <w:rFonts w:ascii="Verdana" w:hAnsi="Verdana"/>
                <w:sz w:val="18"/>
                <w:szCs w:val="18"/>
              </w:rPr>
              <w:t>2.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C43122">
              <w:rPr>
                <w:rFonts w:ascii="Verdana" w:hAnsi="Verdana"/>
                <w:sz w:val="18"/>
                <w:szCs w:val="18"/>
              </w:rPr>
              <w:t>Ćwiczenia na pamięć i koncentrację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C43122">
              <w:rPr>
                <w:rFonts w:ascii="Verdana" w:hAnsi="Verdana"/>
                <w:sz w:val="18"/>
                <w:szCs w:val="18"/>
              </w:rPr>
              <w:t>3. Przygotowanie glosariuszy dwujęzycznych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C43122">
              <w:rPr>
                <w:rFonts w:ascii="Verdana" w:hAnsi="Verdana"/>
                <w:sz w:val="18"/>
                <w:szCs w:val="18"/>
              </w:rPr>
              <w:t>4. Ćwiczenia z zakresu tłumaczenia konsekutywnego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C43122">
              <w:rPr>
                <w:rFonts w:ascii="Verdana" w:hAnsi="Verdana"/>
                <w:sz w:val="18"/>
                <w:szCs w:val="18"/>
              </w:rPr>
              <w:t>5.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C43122">
              <w:rPr>
                <w:rFonts w:ascii="Verdana" w:hAnsi="Verdana"/>
                <w:sz w:val="18"/>
                <w:szCs w:val="18"/>
              </w:rPr>
              <w:t>Ćwiczenia z zakresu tłumaczenia symultanicznego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76968" w14:textId="77777777" w:rsidR="00AB373B" w:rsidRPr="000E07FA" w:rsidRDefault="00AB373B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6010A">
              <w:rPr>
                <w:rFonts w:ascii="Verdana" w:hAnsi="Verdana"/>
                <w:sz w:val="18"/>
                <w:szCs w:val="18"/>
              </w:rPr>
              <w:t>K_W08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C403F3">
              <w:rPr>
                <w:rFonts w:ascii="Verdana" w:hAnsi="Verdana"/>
                <w:sz w:val="18"/>
                <w:szCs w:val="18"/>
              </w:rPr>
              <w:t>K_U03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A6559">
              <w:rPr>
                <w:rFonts w:ascii="Verdana" w:hAnsi="Verdana"/>
                <w:sz w:val="18"/>
                <w:szCs w:val="18"/>
              </w:rPr>
              <w:t>K_U12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2F92">
              <w:rPr>
                <w:rFonts w:ascii="Verdana" w:hAnsi="Verdana"/>
                <w:sz w:val="18"/>
                <w:szCs w:val="18"/>
              </w:rPr>
              <w:t>K_K04</w:t>
            </w:r>
          </w:p>
        </w:tc>
      </w:tr>
    </w:tbl>
    <w:p w14:paraId="1BD67F2A" w14:textId="77777777" w:rsidR="00AB373B" w:rsidRDefault="00AB373B">
      <w:pPr>
        <w:rPr>
          <w:i/>
          <w:iCs/>
        </w:rPr>
      </w:pPr>
    </w:p>
    <w:p w14:paraId="0ED92316" w14:textId="77777777" w:rsidR="00AB373B" w:rsidRPr="00AE75DB" w:rsidRDefault="00AB373B" w:rsidP="00AE75DB">
      <w:pPr>
        <w:pStyle w:val="Nagwek3"/>
      </w:pPr>
      <w:r w:rsidRPr="00AE75DB">
        <w:t>Przedmioty literacko-kulturowe</w:t>
      </w:r>
    </w:p>
    <w:tbl>
      <w:tblPr>
        <w:tblW w:w="14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6957"/>
        <w:gridCol w:w="2419"/>
      </w:tblGrid>
      <w:tr w:rsidR="007E3960" w:rsidRPr="000E07FA" w14:paraId="521EF45E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3B8A4" w14:textId="77777777" w:rsidR="007E3960" w:rsidRPr="000E07FA" w:rsidRDefault="007E3960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F4783" w14:textId="77777777" w:rsidR="007E3960" w:rsidRPr="00E86F81" w:rsidRDefault="007E3960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bookmarkStart w:id="1" w:name="_Toc88737125"/>
            <w:r w:rsidRPr="00DB1C67">
              <w:rPr>
                <w:rStyle w:val="normaltextrun"/>
              </w:rPr>
              <w:t>Kultura wizualna współczesnych Włoch</w:t>
            </w:r>
            <w:bookmarkEnd w:id="1"/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1767ED" w14:textId="77777777" w:rsidR="007E3960" w:rsidRDefault="007E3960" w:rsidP="005D1C2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5D1C2B">
              <w:rPr>
                <w:rFonts w:ascii="Verdana" w:hAnsi="Verdana"/>
                <w:sz w:val="18"/>
                <w:szCs w:val="18"/>
              </w:rPr>
              <w:t>ematyka zajęć obejmuje historię kina włoskiego i włoskiej telewizji w perspektywie estetycznej, socjologicznej (historia kina jako instytucji) i ideologicznej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AA1D3" w14:textId="77777777" w:rsidR="007E3960" w:rsidRDefault="007E3960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5D1C2B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D1C2B">
              <w:rPr>
                <w:rFonts w:ascii="Verdana" w:hAnsi="Verdana"/>
                <w:sz w:val="18"/>
                <w:szCs w:val="18"/>
              </w:rPr>
              <w:t>K_U01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D1C2B">
              <w:rPr>
                <w:rFonts w:ascii="Verdana" w:hAnsi="Verdana"/>
                <w:sz w:val="18"/>
                <w:szCs w:val="18"/>
              </w:rPr>
              <w:t>K_U07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D1C2B">
              <w:rPr>
                <w:rFonts w:ascii="Verdana" w:hAnsi="Verdana"/>
                <w:sz w:val="18"/>
                <w:szCs w:val="18"/>
              </w:rPr>
              <w:t>K_K01</w:t>
            </w:r>
          </w:p>
        </w:tc>
      </w:tr>
      <w:tr w:rsidR="007E3960" w:rsidRPr="000E07FA" w14:paraId="3BF3D70F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19664" w14:textId="77777777" w:rsidR="007E3960" w:rsidRPr="000E07FA" w:rsidRDefault="007E3960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31E71" w14:textId="77777777" w:rsidR="007E3960" w:rsidRPr="00E86F81" w:rsidRDefault="007E3960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E86F8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Literatura a filozofia i religia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3C405" w14:textId="77777777" w:rsidR="007E3960" w:rsidRPr="000E07FA" w:rsidRDefault="007E3960" w:rsidP="002A2EF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 W</w:t>
            </w:r>
            <w:r w:rsidRPr="00AD1B4C">
              <w:rPr>
                <w:rFonts w:ascii="Verdana" w:hAnsi="Verdana"/>
                <w:sz w:val="18"/>
                <w:szCs w:val="18"/>
              </w:rPr>
              <w:t xml:space="preserve">ybrane zagadnienia z pogranicza literatury krajów romańskich, filozofii i religii od czasów dawnych po najnowsze. </w:t>
            </w:r>
            <w:r>
              <w:rPr>
                <w:rFonts w:ascii="Verdana" w:hAnsi="Verdana"/>
                <w:sz w:val="18"/>
                <w:szCs w:val="18"/>
              </w:rPr>
              <w:t>2. W</w:t>
            </w:r>
            <w:r w:rsidRPr="00AD1B4C">
              <w:rPr>
                <w:rFonts w:ascii="Verdana" w:hAnsi="Verdana"/>
                <w:sz w:val="18"/>
                <w:szCs w:val="18"/>
              </w:rPr>
              <w:t xml:space="preserve">zajemne przenikanie się różnych dziedzin kultury. </w:t>
            </w:r>
            <w:r>
              <w:rPr>
                <w:rFonts w:ascii="Verdana" w:hAnsi="Verdana"/>
                <w:sz w:val="18"/>
                <w:szCs w:val="18"/>
              </w:rPr>
              <w:t>3. Problematyka oraz konteksty literacko-kulturowe charakterystyczne</w:t>
            </w:r>
            <w:r w:rsidRPr="00AD1B4C">
              <w:rPr>
                <w:rFonts w:ascii="Verdana" w:hAnsi="Verdana"/>
                <w:sz w:val="18"/>
                <w:szCs w:val="18"/>
              </w:rPr>
              <w:t xml:space="preserve"> dla nowoczesności i późnej nowoczesności (filozoficzna krytyka religii, sekularyzacja i laicyzacja, </w:t>
            </w:r>
            <w:proofErr w:type="spellStart"/>
            <w:r w:rsidRPr="00AD1B4C">
              <w:rPr>
                <w:rFonts w:ascii="Verdana" w:hAnsi="Verdana"/>
                <w:sz w:val="18"/>
                <w:szCs w:val="18"/>
              </w:rPr>
              <w:t>postsekularyzm</w:t>
            </w:r>
            <w:proofErr w:type="spellEnd"/>
            <w:r w:rsidRPr="00AD1B4C">
              <w:rPr>
                <w:rFonts w:ascii="Verdana" w:hAnsi="Verdana"/>
                <w:sz w:val="18"/>
                <w:szCs w:val="18"/>
              </w:rPr>
              <w:t xml:space="preserve"> i </w:t>
            </w:r>
            <w:proofErr w:type="spellStart"/>
            <w:r w:rsidRPr="00AD1B4C">
              <w:rPr>
                <w:rFonts w:ascii="Verdana" w:hAnsi="Verdana"/>
                <w:sz w:val="18"/>
                <w:szCs w:val="18"/>
              </w:rPr>
              <w:t>kryptoteologie</w:t>
            </w:r>
            <w:proofErr w:type="spellEnd"/>
            <w:r w:rsidRPr="00AD1B4C">
              <w:rPr>
                <w:rFonts w:ascii="Verdana" w:hAnsi="Verdana"/>
                <w:sz w:val="18"/>
                <w:szCs w:val="18"/>
              </w:rPr>
              <w:t>, współczesne zainteresowanie mistyką i duchowością, nowe formy i przeobrażenia religii).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CE07" w14:textId="77777777" w:rsidR="007E3960" w:rsidRPr="000E07FA" w:rsidRDefault="007E3960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K_W03, K_W06, K_U01, K_U02, K_K01</w:t>
            </w:r>
          </w:p>
        </w:tc>
      </w:tr>
      <w:tr w:rsidR="00283DD3" w:rsidRPr="000E07FA" w14:paraId="7DCB35CA" w14:textId="77777777" w:rsidTr="00626A8F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E1F50" w14:textId="77777777" w:rsidR="00283DD3" w:rsidRPr="000E07FA" w:rsidRDefault="00283DD3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3F0C4" w14:textId="77777777" w:rsidR="00283DD3" w:rsidRPr="00E86F81" w:rsidRDefault="00283DD3" w:rsidP="00626A8F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sz w:val="18"/>
                <w:szCs w:val="18"/>
              </w:rPr>
            </w:pPr>
            <w:r w:rsidRPr="00B30D71">
              <w:rPr>
                <w:rStyle w:val="normaltextrun"/>
                <w:rFonts w:ascii="Verdana" w:eastAsia="Verdana" w:hAnsi="Verdana" w:cs="Calibr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86F8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Literatura a kultura i sztuka 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86B97" w14:textId="77777777" w:rsidR="00283DD3" w:rsidRPr="000E07FA" w:rsidRDefault="00283DD3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 Wzajemne oddziaływania</w:t>
            </w:r>
            <w:r w:rsidRPr="00E331FB">
              <w:rPr>
                <w:rFonts w:ascii="Verdana" w:hAnsi="Verdana"/>
                <w:sz w:val="18"/>
                <w:szCs w:val="18"/>
              </w:rPr>
              <w:t xml:space="preserve"> pomiędzy literaturą, sztuką oraz szeroko rozumianą działalnością kulturalną </w:t>
            </w:r>
            <w:r>
              <w:rPr>
                <w:rFonts w:ascii="Verdana" w:hAnsi="Verdana"/>
                <w:sz w:val="18"/>
                <w:szCs w:val="18"/>
              </w:rPr>
              <w:t>człowieka. 2</w:t>
            </w:r>
            <w:r w:rsidRPr="00E331F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Wzajemne oddziaływania</w:t>
            </w:r>
            <w:r w:rsidRPr="00E331FB">
              <w:rPr>
                <w:rFonts w:ascii="Verdana" w:hAnsi="Verdana"/>
                <w:sz w:val="18"/>
                <w:szCs w:val="18"/>
              </w:rPr>
              <w:t xml:space="preserve"> pomiędzy literaturą </w:t>
            </w:r>
            <w:r>
              <w:rPr>
                <w:rFonts w:ascii="Verdana" w:hAnsi="Verdana"/>
                <w:sz w:val="18"/>
                <w:szCs w:val="18"/>
              </w:rPr>
              <w:t xml:space="preserve">i sztuką a </w:t>
            </w:r>
            <w:r w:rsidRPr="00E331FB">
              <w:rPr>
                <w:rFonts w:ascii="Verdana" w:hAnsi="Verdana"/>
                <w:sz w:val="18"/>
                <w:szCs w:val="18"/>
              </w:rPr>
              <w:t>krytyką literatury i sztuki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45845" w14:textId="77777777" w:rsidR="00283DD3" w:rsidRPr="000E07FA" w:rsidRDefault="00283DD3" w:rsidP="00626A8F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K_W03, K_U01, K_U07, K_K01</w:t>
            </w:r>
          </w:p>
        </w:tc>
      </w:tr>
      <w:tr w:rsidR="007E3960" w:rsidRPr="000E07FA" w14:paraId="53BF31FD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B87B5" w14:textId="77777777" w:rsidR="007E3960" w:rsidRPr="000E07FA" w:rsidRDefault="007E3960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21860" w14:textId="77777777" w:rsidR="007E3960" w:rsidRPr="00E86F81" w:rsidRDefault="007E3960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E86F8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Literatura a społeczeństwo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DEAD3" w14:textId="77777777" w:rsidR="007E3960" w:rsidRPr="000E07FA" w:rsidRDefault="007E3960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 P</w:t>
            </w:r>
            <w:r w:rsidRPr="00AD1B4C">
              <w:rPr>
                <w:rFonts w:ascii="Verdana" w:hAnsi="Verdana"/>
                <w:bCs/>
                <w:sz w:val="18"/>
                <w:szCs w:val="18"/>
              </w:rPr>
              <w:t>rocesy historyczne i ich odzwierciedlenie w literaturze</w:t>
            </w:r>
            <w:r>
              <w:rPr>
                <w:rFonts w:ascii="Verdana" w:hAnsi="Verdana"/>
                <w:bCs/>
                <w:sz w:val="18"/>
                <w:szCs w:val="18"/>
              </w:rPr>
              <w:t>. 2. P</w:t>
            </w:r>
            <w:r w:rsidRPr="00AD1B4C">
              <w:rPr>
                <w:rFonts w:ascii="Verdana" w:hAnsi="Verdana"/>
                <w:bCs/>
                <w:sz w:val="18"/>
                <w:szCs w:val="18"/>
              </w:rPr>
              <w:t>rzemiany oraz konflikty społeczne a literatura</w:t>
            </w:r>
            <w:r>
              <w:rPr>
                <w:rFonts w:ascii="Verdana" w:hAnsi="Verdana"/>
                <w:bCs/>
                <w:sz w:val="18"/>
                <w:szCs w:val="18"/>
              </w:rPr>
              <w:t>. 3. M</w:t>
            </w:r>
            <w:r w:rsidRPr="00AD1B4C">
              <w:rPr>
                <w:rFonts w:ascii="Verdana" w:hAnsi="Verdana"/>
                <w:bCs/>
                <w:sz w:val="18"/>
                <w:szCs w:val="18"/>
              </w:rPr>
              <w:t>niejszości i ich obraz w literaturze</w:t>
            </w:r>
            <w:r>
              <w:rPr>
                <w:rFonts w:ascii="Verdana" w:hAnsi="Verdana"/>
                <w:bCs/>
                <w:sz w:val="18"/>
                <w:szCs w:val="18"/>
              </w:rPr>
              <w:t>. 4. L</w:t>
            </w:r>
            <w:r w:rsidRPr="00AD1B4C">
              <w:rPr>
                <w:rFonts w:ascii="Verdana" w:hAnsi="Verdana"/>
                <w:bCs/>
                <w:sz w:val="18"/>
                <w:szCs w:val="18"/>
              </w:rPr>
              <w:t>iteratura zaangażowana.</w:t>
            </w:r>
            <w:r w:rsidRPr="00AD1B4C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67339" w14:textId="77777777" w:rsidR="007E3960" w:rsidRPr="000E07FA" w:rsidRDefault="007E3960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K_W04, K_W06, K_U02, K_U10, K_K01</w:t>
            </w:r>
          </w:p>
        </w:tc>
      </w:tr>
      <w:tr w:rsidR="007E3960" w:rsidRPr="000E07FA" w14:paraId="40DA4F4F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DA068" w14:textId="77777777" w:rsidR="007E3960" w:rsidRPr="000E07FA" w:rsidRDefault="007E3960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FAC64" w14:textId="77777777" w:rsidR="007E3960" w:rsidRPr="00E86F81" w:rsidRDefault="007E3960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E86F8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Naukowa edycja cyfrowa</w:t>
            </w:r>
            <w:r w:rsidRPr="00E86F81">
              <w:rPr>
                <w:rStyle w:val="eop"/>
                <w:rFonts w:ascii="Verdana" w:eastAsia="Verdana" w:hAnsi="Verdana" w:cs="Calibri"/>
                <w:sz w:val="18"/>
                <w:szCs w:val="18"/>
              </w:rPr>
              <w:t> </w:t>
            </w:r>
            <w:r w:rsidR="00283DD3">
              <w:rPr>
                <w:rStyle w:val="eop"/>
                <w:rFonts w:ascii="Verdana" w:eastAsia="Verdana" w:hAnsi="Verdana" w:cs="Calibri"/>
                <w:sz w:val="18"/>
                <w:szCs w:val="18"/>
              </w:rPr>
              <w:t>tekstów literackich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566C5" w14:textId="77777777" w:rsidR="007E3960" w:rsidRPr="000E07FA" w:rsidRDefault="00CF2C1C" w:rsidP="003F53E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CF2C1C">
              <w:rPr>
                <w:rFonts w:ascii="Verdana" w:hAnsi="Verdana"/>
                <w:sz w:val="18"/>
                <w:szCs w:val="18"/>
              </w:rPr>
              <w:t>prowadzenie do humanistyki cyfrowej oraz do narzędzi i metod pracy filologa</w:t>
            </w:r>
            <w:r>
              <w:rPr>
                <w:rFonts w:ascii="Verdana" w:hAnsi="Verdana"/>
                <w:sz w:val="18"/>
                <w:szCs w:val="18"/>
              </w:rPr>
              <w:t>. N</w:t>
            </w:r>
            <w:r w:rsidRPr="00CF2C1C">
              <w:rPr>
                <w:rFonts w:ascii="Verdana" w:hAnsi="Verdana"/>
                <w:sz w:val="18"/>
                <w:szCs w:val="18"/>
              </w:rPr>
              <w:t>aukowe edycje cyfrowe: studium przypadku (poezja, dramat,</w:t>
            </w:r>
            <w:r w:rsidR="003F53E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F2C1C">
              <w:rPr>
                <w:rFonts w:ascii="Verdana" w:hAnsi="Verdana"/>
                <w:sz w:val="18"/>
                <w:szCs w:val="18"/>
              </w:rPr>
              <w:t>...)</w:t>
            </w:r>
            <w:r>
              <w:rPr>
                <w:rFonts w:ascii="Verdana" w:hAnsi="Verdana"/>
                <w:sz w:val="18"/>
                <w:szCs w:val="18"/>
              </w:rPr>
              <w:t>. P</w:t>
            </w:r>
            <w:r w:rsidRPr="00CF2C1C">
              <w:rPr>
                <w:rFonts w:ascii="Verdana" w:hAnsi="Verdana"/>
                <w:sz w:val="18"/>
                <w:szCs w:val="18"/>
              </w:rPr>
              <w:t>odstawowe pojęcia w procesie edycji cyfrowej</w:t>
            </w:r>
            <w:r w:rsidR="003F53EB">
              <w:rPr>
                <w:rFonts w:ascii="Verdana" w:hAnsi="Verdana"/>
                <w:sz w:val="18"/>
                <w:szCs w:val="18"/>
              </w:rPr>
              <w:t>. K</w:t>
            </w:r>
            <w:r w:rsidRPr="00CF2C1C">
              <w:rPr>
                <w:rFonts w:ascii="Verdana" w:hAnsi="Verdana"/>
                <w:sz w:val="18"/>
                <w:szCs w:val="18"/>
              </w:rPr>
              <w:t>rytyka tekstu literackiego</w:t>
            </w:r>
            <w:r w:rsidR="003F53EB">
              <w:rPr>
                <w:rFonts w:ascii="Verdana" w:hAnsi="Verdana"/>
                <w:sz w:val="18"/>
                <w:szCs w:val="18"/>
              </w:rPr>
              <w:t>. J</w:t>
            </w:r>
            <w:r w:rsidRPr="00CF2C1C">
              <w:rPr>
                <w:rFonts w:ascii="Verdana" w:hAnsi="Verdana"/>
                <w:sz w:val="18"/>
                <w:szCs w:val="18"/>
              </w:rPr>
              <w:t>ęzyki znaczników i XML</w:t>
            </w:r>
            <w:r w:rsidR="003F53EB">
              <w:rPr>
                <w:rFonts w:ascii="Verdana" w:hAnsi="Verdana"/>
                <w:sz w:val="18"/>
                <w:szCs w:val="18"/>
              </w:rPr>
              <w:t>. P</w:t>
            </w:r>
            <w:r w:rsidRPr="00CF2C1C">
              <w:rPr>
                <w:rFonts w:ascii="Verdana" w:hAnsi="Verdana"/>
                <w:sz w:val="18"/>
                <w:szCs w:val="18"/>
              </w:rPr>
              <w:t>odstawy kodowania z TEI</w:t>
            </w:r>
            <w:r w:rsidR="003F53EB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CF2C1C">
              <w:rPr>
                <w:rFonts w:ascii="Verdana" w:hAnsi="Verdana"/>
                <w:sz w:val="18"/>
                <w:szCs w:val="18"/>
              </w:rPr>
              <w:t xml:space="preserve">wytyczne TEI (wierszy, teksty teatralne, </w:t>
            </w:r>
            <w:proofErr w:type="spellStart"/>
            <w:r w:rsidRPr="003F53EB">
              <w:rPr>
                <w:rFonts w:ascii="Verdana" w:hAnsi="Verdana"/>
                <w:i/>
                <w:iCs/>
                <w:sz w:val="18"/>
                <w:szCs w:val="18"/>
              </w:rPr>
              <w:t>apparatus</w:t>
            </w:r>
            <w:proofErr w:type="spellEnd"/>
            <w:r w:rsidRPr="003F53EB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53EB">
              <w:rPr>
                <w:rFonts w:ascii="Verdana" w:hAnsi="Verdana"/>
                <w:i/>
                <w:iCs/>
                <w:sz w:val="18"/>
                <w:szCs w:val="18"/>
              </w:rPr>
              <w:t>criticus</w:t>
            </w:r>
            <w:proofErr w:type="spellEnd"/>
            <w:r w:rsidRPr="00CF2C1C">
              <w:rPr>
                <w:rFonts w:ascii="Verdana" w:hAnsi="Verdana"/>
                <w:sz w:val="18"/>
                <w:szCs w:val="18"/>
              </w:rPr>
              <w:t>, ...)</w:t>
            </w:r>
            <w:r w:rsidR="003F53EB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CF2C1C">
              <w:rPr>
                <w:rFonts w:ascii="Verdana" w:hAnsi="Verdana"/>
                <w:sz w:val="18"/>
                <w:szCs w:val="18"/>
              </w:rPr>
              <w:t>transkrypcja za pomocą TEI/XML</w:t>
            </w:r>
            <w:r w:rsidR="003F53EB">
              <w:rPr>
                <w:rFonts w:ascii="Verdana" w:hAnsi="Verdana"/>
                <w:sz w:val="18"/>
                <w:szCs w:val="18"/>
              </w:rPr>
              <w:t>; m</w:t>
            </w:r>
            <w:r w:rsidRPr="00CF2C1C">
              <w:rPr>
                <w:rFonts w:ascii="Verdana" w:hAnsi="Verdana"/>
                <w:sz w:val="18"/>
                <w:szCs w:val="18"/>
              </w:rPr>
              <w:t xml:space="preserve">etadane i </w:t>
            </w:r>
            <w:proofErr w:type="spellStart"/>
            <w:r w:rsidRPr="00CF2C1C">
              <w:rPr>
                <w:rFonts w:ascii="Verdana" w:hAnsi="Verdana"/>
                <w:sz w:val="18"/>
                <w:szCs w:val="18"/>
              </w:rPr>
              <w:t>teiHeader</w:t>
            </w:r>
            <w:proofErr w:type="spellEnd"/>
            <w:r w:rsidRPr="00CF2C1C">
              <w:rPr>
                <w:rFonts w:ascii="Verdana" w:hAnsi="Verdana"/>
                <w:sz w:val="18"/>
                <w:szCs w:val="18"/>
              </w:rPr>
              <w:t>,</w:t>
            </w:r>
            <w:r w:rsidR="003F53E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F2C1C">
              <w:rPr>
                <w:rFonts w:ascii="Verdana" w:hAnsi="Verdana"/>
                <w:sz w:val="18"/>
                <w:szCs w:val="18"/>
              </w:rPr>
              <w:t>renderowanie</w:t>
            </w:r>
            <w:proofErr w:type="spellEnd"/>
            <w:r w:rsidRPr="00CF2C1C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Pr="00CF2C1C">
              <w:rPr>
                <w:rFonts w:ascii="Verdana" w:hAnsi="Verdana"/>
                <w:sz w:val="18"/>
                <w:szCs w:val="18"/>
              </w:rPr>
              <w:t>xslt</w:t>
            </w:r>
            <w:proofErr w:type="spellEnd"/>
            <w:r w:rsidRPr="00CF2C1C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CF2C1C">
              <w:rPr>
                <w:rFonts w:ascii="Verdana" w:hAnsi="Verdana"/>
                <w:sz w:val="18"/>
                <w:szCs w:val="18"/>
              </w:rPr>
              <w:t>css</w:t>
            </w:r>
            <w:proofErr w:type="spellEnd"/>
            <w:r w:rsidRPr="00CF2C1C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CF2C1C">
              <w:rPr>
                <w:rFonts w:ascii="Verdana" w:hAnsi="Verdana"/>
                <w:sz w:val="18"/>
                <w:szCs w:val="18"/>
              </w:rPr>
              <w:t>html</w:t>
            </w:r>
            <w:proofErr w:type="spellEnd"/>
            <w:r w:rsidR="003F53EB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89E0" w14:textId="77777777" w:rsidR="007E3960" w:rsidRPr="000E07FA" w:rsidRDefault="007E3960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K_U01, K_U03, K_U11, K_K01</w:t>
            </w:r>
          </w:p>
        </w:tc>
      </w:tr>
      <w:tr w:rsidR="007E3960" w:rsidRPr="000E07FA" w14:paraId="4A2D20D5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16A23" w14:textId="77777777" w:rsidR="007E3960" w:rsidRPr="000E07FA" w:rsidRDefault="007E3960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16B6D" w14:textId="77777777" w:rsidR="007E3960" w:rsidRPr="00B85E4A" w:rsidRDefault="007E3960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Poetyki literatur romańskich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2FC9B" w14:textId="77777777" w:rsidR="007E3960" w:rsidRPr="000E07FA" w:rsidRDefault="007E3960" w:rsidP="00B85E4A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B85E4A">
              <w:rPr>
                <w:rFonts w:ascii="Verdana" w:hAnsi="Verdana"/>
                <w:sz w:val="18"/>
                <w:szCs w:val="18"/>
              </w:rPr>
              <w:t>ola tradycji w procesie historycznoliterackim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r w:rsidRPr="00B85E4A">
              <w:rPr>
                <w:rFonts w:ascii="Verdana" w:hAnsi="Verdana"/>
                <w:sz w:val="18"/>
                <w:szCs w:val="18"/>
              </w:rPr>
              <w:t>ntertekstualność</w:t>
            </w:r>
            <w:proofErr w:type="spellEnd"/>
            <w:r w:rsidRPr="00B85E4A">
              <w:rPr>
                <w:rFonts w:ascii="Verdana" w:hAnsi="Verdana"/>
                <w:sz w:val="18"/>
                <w:szCs w:val="18"/>
              </w:rPr>
              <w:t xml:space="preserve"> (teoria i praktyka)</w:t>
            </w:r>
            <w:r>
              <w:rPr>
                <w:rFonts w:ascii="Verdana" w:hAnsi="Verdana"/>
                <w:sz w:val="18"/>
                <w:szCs w:val="18"/>
              </w:rPr>
              <w:t>. Ż</w:t>
            </w:r>
            <w:r w:rsidRPr="00B85E4A">
              <w:rPr>
                <w:rFonts w:ascii="Verdana" w:hAnsi="Verdana"/>
                <w:sz w:val="18"/>
                <w:szCs w:val="18"/>
              </w:rPr>
              <w:t>ycie gatunków a kontekst historycznoliteracki</w:t>
            </w:r>
            <w:r>
              <w:rPr>
                <w:rFonts w:ascii="Verdana" w:hAnsi="Verdana"/>
                <w:sz w:val="18"/>
                <w:szCs w:val="18"/>
              </w:rPr>
              <w:t>. K</w:t>
            </w:r>
            <w:r w:rsidRPr="00B85E4A">
              <w:rPr>
                <w:rFonts w:ascii="Verdana" w:hAnsi="Verdana"/>
                <w:sz w:val="18"/>
                <w:szCs w:val="18"/>
              </w:rPr>
              <w:t>ategorie estetyczne i ich ewolucja.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8F23" w14:textId="77777777" w:rsidR="007E3960" w:rsidRPr="000E07FA" w:rsidRDefault="007E3960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CF02A6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B462F6">
              <w:rPr>
                <w:rFonts w:ascii="Verdana" w:hAnsi="Verdana"/>
                <w:sz w:val="18"/>
                <w:szCs w:val="18"/>
              </w:rPr>
              <w:t>K_U01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B0F14">
              <w:rPr>
                <w:rFonts w:ascii="Verdana" w:hAnsi="Verdana"/>
                <w:sz w:val="18"/>
                <w:szCs w:val="18"/>
              </w:rPr>
              <w:t>K_U07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8168C">
              <w:rPr>
                <w:rFonts w:ascii="Verdana" w:hAnsi="Verdana"/>
                <w:sz w:val="18"/>
                <w:szCs w:val="18"/>
              </w:rPr>
              <w:t>K_K01</w:t>
            </w:r>
          </w:p>
        </w:tc>
      </w:tr>
      <w:tr w:rsidR="007E3960" w:rsidRPr="000E07FA" w14:paraId="5E230043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1739B" w14:textId="77777777" w:rsidR="007E3960" w:rsidRPr="000E07FA" w:rsidRDefault="007E3960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CCE30" w14:textId="77777777" w:rsidR="007E3960" w:rsidRPr="00E86F81" w:rsidRDefault="007E3960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5D1C2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Widowiska kulturowe we Włoszech od </w:t>
            </w:r>
            <w:proofErr w:type="spellStart"/>
            <w:r w:rsidRPr="005D1C2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Risorgimenta</w:t>
            </w:r>
            <w:proofErr w:type="spellEnd"/>
            <w:r w:rsidRPr="005D1C2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do czasów współczesnych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EC8DA" w14:textId="77777777" w:rsidR="007E3960" w:rsidRDefault="007E3960" w:rsidP="009176C9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5D1C2B">
              <w:rPr>
                <w:rFonts w:ascii="Verdana" w:hAnsi="Verdana"/>
                <w:sz w:val="18"/>
                <w:szCs w:val="18"/>
              </w:rPr>
              <w:t xml:space="preserve">ematyka zajęć obejmuje m.in. operę, teatr dla mas w okresie faszyzmu, karnawały i święta ludowe, dydaktyczno-moralizatorski projekt teatru powszechnego Giorgia Strehlera, formy widowiskowe życia społecznego (wiece, manifestacje, protesty), teatr Daria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Fo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>, teatr narracji, koncerty dla masowej publiczności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C1CA0" w14:textId="77777777" w:rsidR="007E3960" w:rsidRDefault="007E3960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5D1C2B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D1C2B">
              <w:rPr>
                <w:rFonts w:ascii="Verdana" w:hAnsi="Verdana"/>
                <w:sz w:val="18"/>
                <w:szCs w:val="18"/>
              </w:rPr>
              <w:t>K_U01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D1C2B">
              <w:rPr>
                <w:rFonts w:ascii="Verdana" w:hAnsi="Verdana"/>
                <w:sz w:val="18"/>
                <w:szCs w:val="18"/>
              </w:rPr>
              <w:t>K_U07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D1C2B">
              <w:rPr>
                <w:rFonts w:ascii="Verdana" w:hAnsi="Verdana"/>
                <w:sz w:val="18"/>
                <w:szCs w:val="18"/>
              </w:rPr>
              <w:t>K_K01</w:t>
            </w:r>
          </w:p>
        </w:tc>
      </w:tr>
      <w:tr w:rsidR="007E3960" w:rsidRPr="000E07FA" w14:paraId="787DC630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DF7E2" w14:textId="77777777" w:rsidR="007E3960" w:rsidRPr="000E07FA" w:rsidRDefault="007E3960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B885F" w14:textId="77777777" w:rsidR="007E3960" w:rsidRPr="00E86F81" w:rsidRDefault="007E3960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5D1C2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Włoska kultura muzyczna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B7450" w14:textId="77777777" w:rsidR="007E3960" w:rsidRDefault="007E3960" w:rsidP="005D1C2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5D1C2B">
              <w:rPr>
                <w:rFonts w:ascii="Verdana" w:hAnsi="Verdana"/>
                <w:sz w:val="18"/>
                <w:szCs w:val="18"/>
              </w:rPr>
              <w:t xml:space="preserve">ybrane pojęcia, np.: madrygał, canzona, ballada,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Camerata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 xml:space="preserve"> Florencka,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dramma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 xml:space="preserve"> per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musica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 xml:space="preserve">, opera, recitativo, aria, ensemble,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cantata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 xml:space="preserve">, sonata da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camera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 xml:space="preserve">, sonata da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chiesa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 xml:space="preserve">, oratorium, concerto grosso, basso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continuo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>, muzyka polifoniczna; wybrane zjawiska (np. monodia akompaniowana czy opera werystyczna);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D1C2B">
              <w:rPr>
                <w:rFonts w:ascii="Verdana" w:hAnsi="Verdana"/>
                <w:sz w:val="18"/>
                <w:szCs w:val="18"/>
              </w:rPr>
              <w:t xml:space="preserve">elementy wiedzy o twórczości oraz wybrane utwory kompozytorów takich jak: Giovanni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Pierluigi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 xml:space="preserve"> da Palestrina, Claudio Monteverdi, Francesco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Cavalli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Arcangelo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 xml:space="preserve"> Corelli, Antonio Vivaldi, Giovanni Battista Pergolesi,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Niccolò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 xml:space="preserve"> Paganini, Rossini, Vincenzo Bellini, Gaetano Donizetti, Giuseppe Verdi, Giacomo Puccini, </w:t>
            </w:r>
            <w:proofErr w:type="spellStart"/>
            <w:r w:rsidRPr="005D1C2B">
              <w:rPr>
                <w:rFonts w:ascii="Verdana" w:hAnsi="Verdana"/>
                <w:sz w:val="18"/>
                <w:szCs w:val="18"/>
              </w:rPr>
              <w:t>Ruggero</w:t>
            </w:r>
            <w:proofErr w:type="spellEnd"/>
            <w:r w:rsidRPr="005D1C2B">
              <w:rPr>
                <w:rFonts w:ascii="Verdana" w:hAnsi="Verdana"/>
                <w:sz w:val="18"/>
                <w:szCs w:val="18"/>
              </w:rPr>
              <w:t xml:space="preserve"> Leoncavallo;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D1C2B">
              <w:rPr>
                <w:rFonts w:ascii="Verdana" w:hAnsi="Verdana"/>
                <w:sz w:val="18"/>
                <w:szCs w:val="18"/>
              </w:rPr>
              <w:t>ilustracja muzyczna omawianych pojęć, zjawisk i utworów.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9E5B2" w14:textId="77777777" w:rsidR="007E3960" w:rsidRDefault="007E3960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5D1C2B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D1C2B">
              <w:rPr>
                <w:rFonts w:ascii="Verdana" w:hAnsi="Verdana"/>
                <w:sz w:val="18"/>
                <w:szCs w:val="18"/>
              </w:rPr>
              <w:t>K_U07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D1C2B">
              <w:rPr>
                <w:rFonts w:ascii="Verdana" w:hAnsi="Verdana"/>
                <w:sz w:val="18"/>
                <w:szCs w:val="18"/>
              </w:rPr>
              <w:t>K_K01</w:t>
            </w:r>
          </w:p>
        </w:tc>
      </w:tr>
      <w:tr w:rsidR="007E3960" w:rsidRPr="000E07FA" w14:paraId="2C136D80" w14:textId="77777777" w:rsidTr="02EB0855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90831" w14:textId="77777777" w:rsidR="007E3960" w:rsidRPr="000E07FA" w:rsidRDefault="007E3960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BF0E2" w14:textId="77777777" w:rsidR="007E3960" w:rsidRPr="00E86F81" w:rsidRDefault="007E3960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E86F8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Współczesna literatura krajów romańskich 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4C09B" w14:textId="77777777" w:rsidR="007E3960" w:rsidRPr="000E07FA" w:rsidRDefault="007E3960" w:rsidP="009176C9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 W</w:t>
            </w:r>
            <w:r w:rsidRPr="009176C9">
              <w:rPr>
                <w:rFonts w:ascii="Verdana" w:hAnsi="Verdana"/>
                <w:sz w:val="18"/>
                <w:szCs w:val="18"/>
              </w:rPr>
              <w:t>ybrane dzieła literackie na tle pano</w:t>
            </w:r>
            <w:r>
              <w:rPr>
                <w:rFonts w:ascii="Verdana" w:hAnsi="Verdana"/>
                <w:sz w:val="18"/>
                <w:szCs w:val="18"/>
              </w:rPr>
              <w:t>ramy literackiej danego kraju. 2. W</w:t>
            </w:r>
            <w:r w:rsidRPr="009176C9">
              <w:rPr>
                <w:rFonts w:ascii="Verdana" w:hAnsi="Verdana"/>
                <w:sz w:val="18"/>
                <w:szCs w:val="18"/>
              </w:rPr>
              <w:t>ybrane dzieła literackie w kontekście zj</w:t>
            </w:r>
            <w:r>
              <w:rPr>
                <w:rFonts w:ascii="Verdana" w:hAnsi="Verdana"/>
                <w:sz w:val="18"/>
                <w:szCs w:val="18"/>
              </w:rPr>
              <w:t>awisk historyczno-literackich. 3. G</w:t>
            </w:r>
            <w:r w:rsidRPr="009176C9">
              <w:rPr>
                <w:rFonts w:ascii="Verdana" w:hAnsi="Verdana"/>
                <w:sz w:val="18"/>
                <w:szCs w:val="18"/>
              </w:rPr>
              <w:t>łówne problemy poruszane w wybranych utworach literackich.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DBE1E" w14:textId="77777777" w:rsidR="007E3960" w:rsidRPr="000E07FA" w:rsidRDefault="007E3960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K_W04, K_W06, K_U02, K_U10, K_K01</w:t>
            </w:r>
          </w:p>
        </w:tc>
      </w:tr>
    </w:tbl>
    <w:p w14:paraId="005C90DC" w14:textId="77777777" w:rsidR="00AB373B" w:rsidRDefault="00AB373B"/>
    <w:p w14:paraId="7A2DF4BA" w14:textId="77777777" w:rsidR="00AB373B" w:rsidRPr="00AB373B" w:rsidRDefault="00AB373B" w:rsidP="00AE75DB">
      <w:pPr>
        <w:pStyle w:val="Nagwek3"/>
      </w:pPr>
      <w:r w:rsidRPr="00AB373B">
        <w:t>Przedmioty językoznawcze</w:t>
      </w:r>
    </w:p>
    <w:tbl>
      <w:tblPr>
        <w:tblW w:w="14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6957"/>
        <w:gridCol w:w="2419"/>
      </w:tblGrid>
      <w:tr w:rsidR="0053522D" w:rsidRPr="000E07FA" w14:paraId="54DBCEF8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2753D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87C26" w14:textId="77777777" w:rsidR="0053522D" w:rsidRPr="00B30D71" w:rsidRDefault="0053522D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8476F0">
              <w:rPr>
                <w:rStyle w:val="spellingerror"/>
                <w:rFonts w:ascii="Verdana" w:eastAsia="Verdana" w:hAnsi="Verdana" w:cs="Calibri"/>
                <w:sz w:val="18"/>
                <w:szCs w:val="18"/>
              </w:rPr>
              <w:t>Frazeografia</w:t>
            </w:r>
            <w:proofErr w:type="spellEnd"/>
            <w:r w:rsidRPr="008476F0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 francuska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FB995" w14:textId="77777777" w:rsidR="0053522D" w:rsidRPr="000E07FA" w:rsidRDefault="0053522D" w:rsidP="008476F0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8476F0">
              <w:rPr>
                <w:rFonts w:ascii="Verdana" w:hAnsi="Verdana"/>
                <w:sz w:val="18"/>
                <w:szCs w:val="18"/>
              </w:rPr>
              <w:t>1. Pojęcie frazeologizmu; terminologia frazeologiczna.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6F0">
              <w:rPr>
                <w:rFonts w:ascii="Verdana" w:hAnsi="Verdana"/>
                <w:sz w:val="18"/>
                <w:szCs w:val="18"/>
              </w:rPr>
              <w:t xml:space="preserve">2. </w:t>
            </w:r>
            <w:proofErr w:type="spellStart"/>
            <w:r w:rsidRPr="008476F0">
              <w:rPr>
                <w:rFonts w:ascii="Verdana" w:hAnsi="Verdana"/>
                <w:sz w:val="18"/>
                <w:szCs w:val="18"/>
              </w:rPr>
              <w:t>Frazeografia</w:t>
            </w:r>
            <w:proofErr w:type="spellEnd"/>
            <w:r w:rsidRPr="008476F0">
              <w:rPr>
                <w:rFonts w:ascii="Verdana" w:hAnsi="Verdana"/>
                <w:sz w:val="18"/>
                <w:szCs w:val="18"/>
              </w:rPr>
              <w:t xml:space="preserve"> jako dyscyplina frazeologii.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6F0">
              <w:rPr>
                <w:rFonts w:ascii="Verdana" w:hAnsi="Verdana"/>
                <w:sz w:val="18"/>
                <w:szCs w:val="18"/>
              </w:rPr>
              <w:t>3. Ogólna charakterystyka słowników frazeologicznych języka francuskiego na tle porównawczym polskim.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6F0">
              <w:rPr>
                <w:rFonts w:ascii="Verdana" w:hAnsi="Verdana"/>
                <w:sz w:val="18"/>
                <w:szCs w:val="18"/>
              </w:rPr>
              <w:t>4.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8476F0">
              <w:rPr>
                <w:rFonts w:ascii="Verdana" w:hAnsi="Verdana"/>
                <w:sz w:val="18"/>
                <w:szCs w:val="18"/>
              </w:rPr>
              <w:t>Główne elementy leksykograficznego opisu frazeologizmów we francuskich słownikach frazeologicznych.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6F0">
              <w:rPr>
                <w:rFonts w:ascii="Verdana" w:hAnsi="Verdana"/>
                <w:sz w:val="18"/>
                <w:szCs w:val="18"/>
              </w:rPr>
              <w:t>5. Miejsce i opis frazeologizmów w słownikach ogólnych języka francuskiego.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6F0">
              <w:rPr>
                <w:rFonts w:ascii="Verdana" w:hAnsi="Verdana"/>
                <w:sz w:val="18"/>
                <w:szCs w:val="18"/>
              </w:rPr>
              <w:t>6. Przegląd dwujęzycznych słowników frazeologicznych francusko-polskich i polsko-francuskich.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6F0">
              <w:rPr>
                <w:rFonts w:ascii="Verdana" w:hAnsi="Verdana"/>
                <w:sz w:val="18"/>
                <w:szCs w:val="18"/>
              </w:rPr>
              <w:t>7.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8476F0">
              <w:rPr>
                <w:rFonts w:ascii="Verdana" w:hAnsi="Verdana"/>
                <w:sz w:val="18"/>
                <w:szCs w:val="18"/>
              </w:rPr>
              <w:t>Leksykograficzny opis frazeologizmów w słownikach L. Zaręby.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6F0">
              <w:rPr>
                <w:rFonts w:ascii="Verdana" w:hAnsi="Verdana"/>
                <w:sz w:val="18"/>
                <w:szCs w:val="18"/>
              </w:rPr>
              <w:t>8.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8476F0">
              <w:rPr>
                <w:rFonts w:ascii="Verdana" w:hAnsi="Verdana"/>
                <w:sz w:val="18"/>
                <w:szCs w:val="18"/>
              </w:rPr>
              <w:t>Miejsce i opis frazeologizmów w dwujęzycznych słownikach ogólnych francusko-polskich i polsko-francuskich.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F8C07" w14:textId="77777777" w:rsidR="0053522D" w:rsidRPr="000E07FA" w:rsidRDefault="0053522D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683B76">
              <w:rPr>
                <w:rFonts w:ascii="Verdana" w:hAnsi="Verdana"/>
                <w:sz w:val="18"/>
                <w:szCs w:val="18"/>
              </w:rPr>
              <w:t>K_W01</w:t>
            </w:r>
            <w:r>
              <w:rPr>
                <w:rFonts w:ascii="Verdana" w:hAnsi="Verdana"/>
                <w:sz w:val="18"/>
                <w:szCs w:val="18"/>
              </w:rPr>
              <w:t xml:space="preserve">, K_W02, </w:t>
            </w:r>
            <w:r w:rsidRPr="004B7CED">
              <w:rPr>
                <w:rFonts w:ascii="Verdana" w:hAnsi="Verdana"/>
                <w:sz w:val="18"/>
                <w:szCs w:val="18"/>
              </w:rPr>
              <w:t>K_U01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B7CED">
              <w:rPr>
                <w:rFonts w:ascii="Verdana" w:hAnsi="Verdana"/>
                <w:sz w:val="18"/>
                <w:szCs w:val="18"/>
              </w:rPr>
              <w:t>K_U0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3522D" w:rsidRPr="000E07FA" w14:paraId="5346CA03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FE58D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60374" w14:textId="77777777" w:rsidR="0053522D" w:rsidRPr="00B30D71" w:rsidRDefault="0053522D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color w:val="808080" w:themeColor="background1" w:themeShade="80"/>
                <w:sz w:val="18"/>
                <w:szCs w:val="18"/>
              </w:rPr>
            </w:pPr>
            <w:r w:rsidRPr="00E7624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Historia ortografii francuskiej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F3995" w14:textId="77777777" w:rsidR="0053522D" w:rsidRPr="000E07FA" w:rsidRDefault="0053522D" w:rsidP="00E7624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7624B">
              <w:rPr>
                <w:rFonts w:ascii="Verdana" w:hAnsi="Verdana"/>
                <w:sz w:val="18"/>
                <w:szCs w:val="18"/>
              </w:rPr>
              <w:t>1. Pojęcie ortografii.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7624B">
              <w:rPr>
                <w:rFonts w:ascii="Verdana" w:hAnsi="Verdana"/>
                <w:sz w:val="18"/>
                <w:szCs w:val="18"/>
              </w:rPr>
              <w:t>2. Podstawowe rozróżnienia terminologiczne.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7624B">
              <w:rPr>
                <w:rFonts w:ascii="Verdana" w:hAnsi="Verdana"/>
                <w:sz w:val="18"/>
                <w:szCs w:val="18"/>
              </w:rPr>
              <w:t>3.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E7624B">
              <w:rPr>
                <w:rFonts w:ascii="Verdana" w:hAnsi="Verdana"/>
                <w:sz w:val="18"/>
                <w:szCs w:val="18"/>
              </w:rPr>
              <w:t>Ortografia łacińska.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7624B">
              <w:rPr>
                <w:rFonts w:ascii="Verdana" w:hAnsi="Verdana"/>
                <w:sz w:val="18"/>
                <w:szCs w:val="18"/>
              </w:rPr>
              <w:t>4. Ortografia języka starofrancuskiego.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7624B">
              <w:rPr>
                <w:rFonts w:ascii="Verdana" w:hAnsi="Verdana"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E7624B">
              <w:rPr>
                <w:rFonts w:ascii="Verdana" w:hAnsi="Verdana"/>
                <w:sz w:val="18"/>
                <w:szCs w:val="18"/>
              </w:rPr>
              <w:t xml:space="preserve">Ortografia języka </w:t>
            </w:r>
            <w:proofErr w:type="spellStart"/>
            <w:r w:rsidRPr="00E7624B">
              <w:rPr>
                <w:rFonts w:ascii="Verdana" w:hAnsi="Verdana"/>
                <w:sz w:val="18"/>
                <w:szCs w:val="18"/>
              </w:rPr>
              <w:t>średniofrancuskiego</w:t>
            </w:r>
            <w:proofErr w:type="spellEnd"/>
            <w:r w:rsidRPr="00E7624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7624B">
              <w:rPr>
                <w:rFonts w:ascii="Verdana" w:hAnsi="Verdana"/>
                <w:sz w:val="18"/>
                <w:szCs w:val="18"/>
              </w:rPr>
              <w:t>6. Ortografia francuska w XVI wieku.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7624B">
              <w:rPr>
                <w:rFonts w:ascii="Verdana" w:hAnsi="Verdana"/>
                <w:sz w:val="18"/>
                <w:szCs w:val="18"/>
              </w:rPr>
              <w:t>7. Ortografia francuszczyzny klasycznej.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7624B">
              <w:rPr>
                <w:rFonts w:ascii="Verdana" w:hAnsi="Verdana"/>
                <w:sz w:val="18"/>
                <w:szCs w:val="18"/>
              </w:rPr>
              <w:t>8. Ortografia współczesnej francuszczyzny.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0C4B2" w14:textId="77777777" w:rsidR="0053522D" w:rsidRPr="000E07FA" w:rsidRDefault="0053522D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04342B">
              <w:rPr>
                <w:rFonts w:ascii="Verdana" w:hAnsi="Verdana"/>
                <w:sz w:val="18"/>
                <w:szCs w:val="18"/>
              </w:rPr>
              <w:lastRenderedPageBreak/>
              <w:t>K_W02</w:t>
            </w:r>
            <w:r>
              <w:rPr>
                <w:rFonts w:ascii="Verdana" w:hAnsi="Verdana"/>
                <w:sz w:val="18"/>
                <w:szCs w:val="18"/>
              </w:rPr>
              <w:t>, K_W04, K_U02</w:t>
            </w:r>
          </w:p>
        </w:tc>
      </w:tr>
      <w:tr w:rsidR="0053522D" w:rsidRPr="000E07FA" w14:paraId="762B7410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0BDC3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CD887" w14:textId="77777777" w:rsidR="0053522D" w:rsidRPr="00B30D71" w:rsidRDefault="0053522D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color w:val="808080" w:themeColor="background1" w:themeShade="80"/>
                <w:sz w:val="18"/>
                <w:szCs w:val="18"/>
              </w:rPr>
            </w:pPr>
            <w:r w:rsidRPr="00ED1565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Historia słowników francuskich 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B8218" w14:textId="77777777" w:rsidR="0053522D" w:rsidRPr="000E07FA" w:rsidRDefault="0053522D" w:rsidP="00ED1565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D1565">
              <w:rPr>
                <w:rFonts w:ascii="Verdana" w:hAnsi="Verdana"/>
                <w:sz w:val="18"/>
                <w:szCs w:val="18"/>
              </w:rPr>
              <w:t xml:space="preserve">1. Leksykografia a </w:t>
            </w:r>
            <w:proofErr w:type="spellStart"/>
            <w:r w:rsidRPr="00ED1565">
              <w:rPr>
                <w:rFonts w:ascii="Verdana" w:hAnsi="Verdana"/>
                <w:sz w:val="18"/>
                <w:szCs w:val="18"/>
              </w:rPr>
              <w:t>metaleksykografia</w:t>
            </w:r>
            <w:proofErr w:type="spellEnd"/>
            <w:r w:rsidRPr="00ED1565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1565">
              <w:rPr>
                <w:rFonts w:ascii="Verdana" w:hAnsi="Verdana"/>
                <w:sz w:val="18"/>
                <w:szCs w:val="18"/>
              </w:rPr>
              <w:t>2. Typologia słowników.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1565">
              <w:rPr>
                <w:rFonts w:ascii="Verdana" w:hAnsi="Verdana"/>
                <w:sz w:val="18"/>
                <w:szCs w:val="18"/>
              </w:rPr>
              <w:t>3.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proofErr w:type="spellStart"/>
            <w:r w:rsidRPr="00ED1565">
              <w:rPr>
                <w:rFonts w:ascii="Verdana" w:hAnsi="Verdana"/>
                <w:sz w:val="18"/>
                <w:szCs w:val="18"/>
              </w:rPr>
              <w:t>Megastruktura</w:t>
            </w:r>
            <w:proofErr w:type="spellEnd"/>
            <w:r w:rsidRPr="00ED1565">
              <w:rPr>
                <w:rFonts w:ascii="Verdana" w:hAnsi="Verdana"/>
                <w:sz w:val="18"/>
                <w:szCs w:val="18"/>
              </w:rPr>
              <w:t>, makrostruktura i mikrostruktura słownika.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1565">
              <w:rPr>
                <w:rFonts w:ascii="Verdana" w:hAnsi="Verdana"/>
                <w:sz w:val="18"/>
                <w:szCs w:val="18"/>
              </w:rPr>
              <w:t>4. Początki leksykografii francuskiej.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1565">
              <w:rPr>
                <w:rFonts w:ascii="Verdana" w:hAnsi="Verdana"/>
                <w:sz w:val="18"/>
                <w:szCs w:val="18"/>
              </w:rPr>
              <w:t>5. Pierwsze słowniki jednojęzyczne języka francuskiego.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1565">
              <w:rPr>
                <w:rFonts w:ascii="Verdana" w:hAnsi="Verdana"/>
                <w:sz w:val="18"/>
                <w:szCs w:val="18"/>
              </w:rPr>
              <w:t>6. Leksykografia francuska wieku Oświecenia.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1565">
              <w:rPr>
                <w:rFonts w:ascii="Verdana" w:hAnsi="Verdana"/>
                <w:sz w:val="18"/>
                <w:szCs w:val="18"/>
              </w:rPr>
              <w:t>7.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ED1565">
              <w:rPr>
                <w:rFonts w:ascii="Verdana" w:hAnsi="Verdana"/>
                <w:sz w:val="18"/>
                <w:szCs w:val="18"/>
              </w:rPr>
              <w:t>Leksykografia francuska wieku XIX.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1565">
              <w:rPr>
                <w:rFonts w:ascii="Verdana" w:hAnsi="Verdana"/>
                <w:sz w:val="18"/>
                <w:szCs w:val="18"/>
              </w:rPr>
              <w:t>8. Leksykografia francuska w XX wieku.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1565">
              <w:rPr>
                <w:rFonts w:ascii="Verdana" w:hAnsi="Verdana"/>
                <w:sz w:val="18"/>
                <w:szCs w:val="18"/>
              </w:rPr>
              <w:t>9. Francuska leksykografia cyfrowa.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A9E66" w14:textId="77777777" w:rsidR="0053522D" w:rsidRPr="000E07FA" w:rsidRDefault="0053522D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683B76">
              <w:rPr>
                <w:rFonts w:ascii="Verdana" w:hAnsi="Verdana"/>
                <w:sz w:val="18"/>
                <w:szCs w:val="18"/>
              </w:rPr>
              <w:t>K_W01</w:t>
            </w:r>
            <w:r>
              <w:rPr>
                <w:rFonts w:ascii="Verdana" w:hAnsi="Verdana"/>
                <w:sz w:val="18"/>
                <w:szCs w:val="18"/>
              </w:rPr>
              <w:t xml:space="preserve">, K_W02, </w:t>
            </w:r>
            <w:r w:rsidRPr="004B7CED">
              <w:rPr>
                <w:rFonts w:ascii="Verdana" w:hAnsi="Verdana"/>
                <w:sz w:val="18"/>
                <w:szCs w:val="18"/>
              </w:rPr>
              <w:t>K_U01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B7CED">
              <w:rPr>
                <w:rFonts w:ascii="Verdana" w:hAnsi="Verdana"/>
                <w:sz w:val="18"/>
                <w:szCs w:val="18"/>
              </w:rPr>
              <w:t>K_U0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53522D" w:rsidRPr="000E07FA" w14:paraId="3C119EE9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06ED0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81C13" w14:textId="77777777" w:rsidR="0053522D" w:rsidRPr="00E86F81" w:rsidRDefault="0053522D" w:rsidP="00CB3D4C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E86F8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Językoznawstwo kognitywne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9B7C8" w14:textId="77777777" w:rsidR="0053522D" w:rsidRPr="000E07FA" w:rsidRDefault="0053522D" w:rsidP="00E86F81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 Język a poznanie. </w:t>
            </w:r>
            <w:r w:rsidRPr="00E86F81">
              <w:rPr>
                <w:rFonts w:ascii="Verdana" w:hAnsi="Verdana"/>
                <w:sz w:val="18"/>
                <w:szCs w:val="18"/>
              </w:rPr>
              <w:t>2. Początki i rozwó</w:t>
            </w:r>
            <w:r>
              <w:rPr>
                <w:rFonts w:ascii="Verdana" w:hAnsi="Verdana"/>
                <w:sz w:val="18"/>
                <w:szCs w:val="18"/>
              </w:rPr>
              <w:t xml:space="preserve">j językoznawstwa kognitywnego. </w:t>
            </w:r>
            <w:r w:rsidRPr="00E86F81">
              <w:rPr>
                <w:rFonts w:ascii="Verdana" w:hAnsi="Verdana"/>
                <w:sz w:val="18"/>
                <w:szCs w:val="18"/>
              </w:rPr>
              <w:t xml:space="preserve">3. Naturalny metajęzyk </w:t>
            </w:r>
            <w:r>
              <w:rPr>
                <w:rFonts w:ascii="Verdana" w:hAnsi="Verdana"/>
                <w:sz w:val="18"/>
                <w:szCs w:val="18"/>
              </w:rPr>
              <w:t xml:space="preserve">semantyczny Anny Wierzbickiej. </w:t>
            </w:r>
            <w:r w:rsidRPr="00E86F81">
              <w:rPr>
                <w:rFonts w:ascii="Verdana" w:hAnsi="Verdana"/>
                <w:sz w:val="18"/>
                <w:szCs w:val="18"/>
              </w:rPr>
              <w:t>4. Językowy obraz świata: pols</w:t>
            </w:r>
            <w:r>
              <w:rPr>
                <w:rFonts w:ascii="Verdana" w:hAnsi="Verdana"/>
                <w:sz w:val="18"/>
                <w:szCs w:val="18"/>
              </w:rPr>
              <w:t xml:space="preserve">ka etnolingwistyka kognitywna. </w:t>
            </w:r>
            <w:r w:rsidRPr="00E86F81">
              <w:rPr>
                <w:rFonts w:ascii="Verdana" w:hAnsi="Verdana"/>
                <w:sz w:val="18"/>
                <w:szCs w:val="18"/>
              </w:rPr>
              <w:t>5. S-A-T – metody zbierania danych w etnolingwi</w:t>
            </w:r>
            <w:r>
              <w:rPr>
                <w:rFonts w:ascii="Verdana" w:hAnsi="Verdana"/>
                <w:sz w:val="18"/>
                <w:szCs w:val="18"/>
              </w:rPr>
              <w:t xml:space="preserve">styce. </w:t>
            </w:r>
            <w:r w:rsidRPr="00E86F81">
              <w:rPr>
                <w:rFonts w:ascii="Verdana" w:hAnsi="Verdana"/>
                <w:sz w:val="18"/>
                <w:szCs w:val="18"/>
              </w:rPr>
              <w:t>6. Gr</w:t>
            </w:r>
            <w:r>
              <w:rPr>
                <w:rFonts w:ascii="Verdana" w:hAnsi="Verdana"/>
                <w:sz w:val="18"/>
                <w:szCs w:val="18"/>
              </w:rPr>
              <w:t xml:space="preserve">amatyka kognitywna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Langackera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E86F81">
              <w:rPr>
                <w:rFonts w:ascii="Verdana" w:hAnsi="Verdana"/>
                <w:sz w:val="18"/>
                <w:szCs w:val="18"/>
              </w:rPr>
              <w:t>7. Teori</w:t>
            </w:r>
            <w:r>
              <w:rPr>
                <w:rFonts w:ascii="Verdana" w:hAnsi="Verdana"/>
                <w:sz w:val="18"/>
                <w:szCs w:val="18"/>
              </w:rPr>
              <w:t xml:space="preserve">a metafory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Lakoffa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 Johnsona. </w:t>
            </w:r>
            <w:r w:rsidRPr="00E86F81">
              <w:rPr>
                <w:rFonts w:ascii="Verdana" w:hAnsi="Verdana"/>
                <w:sz w:val="18"/>
                <w:szCs w:val="18"/>
              </w:rPr>
              <w:t>8. Teoria amalgamatów poję</w:t>
            </w:r>
            <w:r>
              <w:rPr>
                <w:rFonts w:ascii="Verdana" w:hAnsi="Verdana"/>
                <w:sz w:val="18"/>
                <w:szCs w:val="18"/>
              </w:rPr>
              <w:t xml:space="preserve">ciowych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Fauconniera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 Turnera. </w:t>
            </w:r>
            <w:r w:rsidRPr="00E86F81">
              <w:rPr>
                <w:rFonts w:ascii="Verdana" w:hAnsi="Verdana"/>
                <w:sz w:val="18"/>
                <w:szCs w:val="18"/>
              </w:rPr>
              <w:t xml:space="preserve">9. Leksykologia kognitywna </w:t>
            </w:r>
            <w:proofErr w:type="spellStart"/>
            <w:r w:rsidRPr="00E86F81">
              <w:rPr>
                <w:rFonts w:ascii="Verdana" w:hAnsi="Verdana"/>
                <w:sz w:val="18"/>
                <w:szCs w:val="18"/>
              </w:rPr>
              <w:t>Geeraertsa</w:t>
            </w:r>
            <w:proofErr w:type="spellEnd"/>
            <w:r w:rsidRPr="00E86F81">
              <w:rPr>
                <w:rFonts w:ascii="Verdana" w:hAnsi="Verdana"/>
                <w:sz w:val="18"/>
                <w:szCs w:val="18"/>
              </w:rPr>
              <w:t>. 10. Język w u</w:t>
            </w:r>
            <w:r>
              <w:rPr>
                <w:rFonts w:ascii="Verdana" w:hAnsi="Verdana"/>
                <w:sz w:val="18"/>
                <w:szCs w:val="18"/>
              </w:rPr>
              <w:t xml:space="preserve">życiu – duże korpusy językowe. </w:t>
            </w:r>
            <w:r w:rsidRPr="00E86F81">
              <w:rPr>
                <w:rFonts w:ascii="Verdana" w:hAnsi="Verdana"/>
                <w:sz w:val="18"/>
                <w:szCs w:val="18"/>
              </w:rPr>
              <w:t>11. Kate</w:t>
            </w:r>
            <w:r>
              <w:rPr>
                <w:rFonts w:ascii="Verdana" w:hAnsi="Verdana"/>
                <w:sz w:val="18"/>
                <w:szCs w:val="18"/>
              </w:rPr>
              <w:t xml:space="preserve">goryzacja i teoria prototypów. </w:t>
            </w:r>
            <w:r w:rsidRPr="00E86F81">
              <w:rPr>
                <w:rFonts w:ascii="Verdana" w:hAnsi="Verdana"/>
                <w:sz w:val="18"/>
                <w:szCs w:val="18"/>
              </w:rPr>
              <w:t>12. Polisemia i kategorie radialne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C33F1" w14:textId="77777777" w:rsidR="0053522D" w:rsidRPr="000E07FA" w:rsidRDefault="0053522D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K_W01, K_W02, K_U06</w:t>
            </w:r>
          </w:p>
        </w:tc>
      </w:tr>
      <w:tr w:rsidR="0053522D" w:rsidRPr="000E07FA" w14:paraId="6255AC58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A1BF3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DF01CF" w14:textId="77777777" w:rsidR="0053522D" w:rsidRPr="00187F1B" w:rsidRDefault="0053522D" w:rsidP="00CB3D4C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187F1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Językoznawstwo stosowane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53573" w14:textId="77777777" w:rsidR="0053522D" w:rsidRPr="000E07FA" w:rsidRDefault="0053522D" w:rsidP="00187F1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187F1B">
              <w:rPr>
                <w:rFonts w:ascii="Verdana" w:hAnsi="Verdana"/>
                <w:sz w:val="18"/>
                <w:szCs w:val="18"/>
              </w:rPr>
              <w:t>1. Przedmiot badań i dzia</w:t>
            </w:r>
            <w:r>
              <w:rPr>
                <w:rFonts w:ascii="Verdana" w:hAnsi="Verdana"/>
                <w:sz w:val="18"/>
                <w:szCs w:val="18"/>
              </w:rPr>
              <w:t xml:space="preserve">ły językoznawstwa stosowanego. </w:t>
            </w:r>
            <w:r w:rsidRPr="00187F1B">
              <w:rPr>
                <w:rFonts w:ascii="Verdana" w:hAnsi="Verdana"/>
                <w:sz w:val="18"/>
                <w:szCs w:val="18"/>
              </w:rPr>
              <w:t xml:space="preserve">2. Wybrane </w:t>
            </w:r>
            <w:r>
              <w:rPr>
                <w:rFonts w:ascii="Verdana" w:hAnsi="Verdana"/>
                <w:sz w:val="18"/>
                <w:szCs w:val="18"/>
              </w:rPr>
              <w:t xml:space="preserve">zagadnienia psycholingwistyki: </w:t>
            </w:r>
            <w:r w:rsidRPr="00187F1B">
              <w:rPr>
                <w:rFonts w:ascii="Verdana" w:hAnsi="Verdana"/>
                <w:sz w:val="18"/>
                <w:szCs w:val="18"/>
              </w:rPr>
              <w:t>biologiczne p</w:t>
            </w:r>
            <w:r>
              <w:rPr>
                <w:rFonts w:ascii="Verdana" w:hAnsi="Verdana"/>
                <w:sz w:val="18"/>
                <w:szCs w:val="18"/>
              </w:rPr>
              <w:t xml:space="preserve">odstawy komunikacji językowej; zaburzenia językowe; rodzaje afazji; model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Wernickego-Lichtheima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; przyczyny i leczenie afazji. </w:t>
            </w:r>
            <w:r w:rsidRPr="00187F1B">
              <w:rPr>
                <w:rFonts w:ascii="Verdana" w:hAnsi="Verdana"/>
                <w:sz w:val="18"/>
                <w:szCs w:val="18"/>
              </w:rPr>
              <w:t>3. Wybrane z</w:t>
            </w:r>
            <w:r>
              <w:rPr>
                <w:rFonts w:ascii="Verdana" w:hAnsi="Verdana"/>
                <w:sz w:val="18"/>
                <w:szCs w:val="18"/>
              </w:rPr>
              <w:t xml:space="preserve">agadnienia polityki językowej: </w:t>
            </w:r>
            <w:r w:rsidRPr="00187F1B">
              <w:rPr>
                <w:rFonts w:ascii="Verdana" w:hAnsi="Verdana"/>
                <w:sz w:val="18"/>
                <w:szCs w:val="18"/>
              </w:rPr>
              <w:t>kryt</w:t>
            </w:r>
            <w:r>
              <w:rPr>
                <w:rFonts w:ascii="Verdana" w:hAnsi="Verdana"/>
                <w:sz w:val="18"/>
                <w:szCs w:val="18"/>
              </w:rPr>
              <w:t xml:space="preserve">eria opisu polityki językowej; </w:t>
            </w:r>
            <w:r w:rsidRPr="00187F1B">
              <w:rPr>
                <w:rFonts w:ascii="Verdana" w:hAnsi="Verdana"/>
                <w:sz w:val="18"/>
                <w:szCs w:val="18"/>
              </w:rPr>
              <w:t>polityka językowa Unii Europejskiej; polityka językowa w Polsce i krajach hiszpańskiego obszaru językowego. 4. Wybrane zagadnien</w:t>
            </w:r>
            <w:r>
              <w:rPr>
                <w:rFonts w:ascii="Verdana" w:hAnsi="Verdana"/>
                <w:sz w:val="18"/>
                <w:szCs w:val="18"/>
              </w:rPr>
              <w:t xml:space="preserve">ia językoznawstwa korpusowego: </w:t>
            </w:r>
            <w:r w:rsidRPr="00187F1B">
              <w:rPr>
                <w:rFonts w:ascii="Verdana" w:hAnsi="Verdana"/>
                <w:sz w:val="18"/>
                <w:szCs w:val="18"/>
              </w:rPr>
              <w:t>korpus językowy: de</w:t>
            </w:r>
            <w:r>
              <w:rPr>
                <w:rFonts w:ascii="Verdana" w:hAnsi="Verdana"/>
                <w:sz w:val="18"/>
                <w:szCs w:val="18"/>
              </w:rPr>
              <w:t xml:space="preserve">finicja, typologia, cytowanie; </w:t>
            </w:r>
            <w:r w:rsidRPr="00187F1B">
              <w:rPr>
                <w:rFonts w:ascii="Verdana" w:hAnsi="Verdana"/>
                <w:sz w:val="18"/>
                <w:szCs w:val="18"/>
              </w:rPr>
              <w:t>ogólnodostępne korpusy językowe (hiszpa</w:t>
            </w:r>
            <w:r>
              <w:rPr>
                <w:rFonts w:ascii="Verdana" w:hAnsi="Verdana"/>
                <w:sz w:val="18"/>
                <w:szCs w:val="18"/>
              </w:rPr>
              <w:t xml:space="preserve">ńskie, polskie i inne); </w:t>
            </w:r>
            <w:proofErr w:type="spellStart"/>
            <w:r w:rsidRPr="00187F1B">
              <w:rPr>
                <w:rFonts w:ascii="Verdana" w:hAnsi="Verdana"/>
                <w:sz w:val="18"/>
                <w:szCs w:val="18"/>
              </w:rPr>
              <w:t>anotacja</w:t>
            </w:r>
            <w:proofErr w:type="spellEnd"/>
            <w:r w:rsidRPr="00187F1B">
              <w:rPr>
                <w:rFonts w:ascii="Verdana" w:hAnsi="Verdana"/>
                <w:sz w:val="18"/>
                <w:szCs w:val="18"/>
              </w:rPr>
              <w:t xml:space="preserve"> i znak</w:t>
            </w:r>
            <w:r>
              <w:rPr>
                <w:rFonts w:ascii="Verdana" w:hAnsi="Verdana"/>
                <w:sz w:val="18"/>
                <w:szCs w:val="18"/>
              </w:rPr>
              <w:t xml:space="preserve">owanie w korpusach językowych; </w:t>
            </w:r>
            <w:r w:rsidRPr="00187F1B">
              <w:rPr>
                <w:rFonts w:ascii="Verdana" w:hAnsi="Verdana"/>
                <w:sz w:val="18"/>
                <w:szCs w:val="18"/>
              </w:rPr>
              <w:t>zastosowania korpusów językowych w leksykografii, tłumaczeniu, badaniach językoznawczych i dydaktyce języka obceg</w:t>
            </w:r>
            <w:r>
              <w:rPr>
                <w:rFonts w:ascii="Verdana" w:hAnsi="Verdana"/>
                <w:sz w:val="18"/>
                <w:szCs w:val="18"/>
              </w:rPr>
              <w:t>o.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028AF" w14:textId="77777777" w:rsidR="0053522D" w:rsidRPr="000E07FA" w:rsidRDefault="0053522D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K_W01, K_W02, K_U06</w:t>
            </w:r>
          </w:p>
        </w:tc>
      </w:tr>
      <w:tr w:rsidR="0053522D" w:rsidRPr="000E07FA" w14:paraId="3B11BEFE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1A5F5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85065" w14:textId="77777777" w:rsidR="0053522D" w:rsidRPr="00B30D71" w:rsidRDefault="0053522D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color w:val="808080" w:themeColor="background1" w:themeShade="80"/>
                <w:sz w:val="18"/>
                <w:szCs w:val="18"/>
              </w:rPr>
            </w:pPr>
            <w:r w:rsidRPr="00976CB0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Kultura języka polskiego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E280" w14:textId="77777777" w:rsidR="0053522D" w:rsidRPr="000E07FA" w:rsidRDefault="0053522D" w:rsidP="00976CB0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976CB0">
              <w:rPr>
                <w:rFonts w:ascii="Verdana" w:hAnsi="Verdana"/>
                <w:sz w:val="18"/>
                <w:szCs w:val="18"/>
              </w:rPr>
              <w:t>1. Podstawowe pojęcia: system, uzus, norma i jej kodyfikacja, kryteria poprawności językowej i komunikacyjnej, innowacja językowa, hiperpoprawność, sprawność językowa;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76CB0">
              <w:rPr>
                <w:rFonts w:ascii="Verdana" w:hAnsi="Verdana"/>
                <w:sz w:val="18"/>
                <w:szCs w:val="18"/>
              </w:rPr>
              <w:t>2. Poprawność językowa w zakresie: poprawności leksykalnej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976CB0">
              <w:rPr>
                <w:rFonts w:ascii="Verdana" w:hAnsi="Verdana"/>
                <w:sz w:val="18"/>
                <w:szCs w:val="18"/>
              </w:rPr>
              <w:t>fonetycznej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976CB0">
              <w:rPr>
                <w:rFonts w:ascii="Verdana" w:hAnsi="Verdana"/>
                <w:sz w:val="18"/>
                <w:szCs w:val="18"/>
              </w:rPr>
              <w:t>słowotwórczej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976CB0">
              <w:rPr>
                <w:rFonts w:ascii="Verdana" w:hAnsi="Verdana"/>
                <w:sz w:val="18"/>
                <w:szCs w:val="18"/>
              </w:rPr>
              <w:t>fleksyjnej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976CB0">
              <w:rPr>
                <w:rFonts w:ascii="Verdana" w:hAnsi="Verdana"/>
                <w:sz w:val="18"/>
                <w:szCs w:val="18"/>
              </w:rPr>
              <w:t xml:space="preserve"> składniowej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976CB0">
              <w:rPr>
                <w:rFonts w:ascii="Verdana" w:hAnsi="Verdana"/>
                <w:sz w:val="18"/>
                <w:szCs w:val="18"/>
              </w:rPr>
              <w:t>ortograficznej i interpunkcyjnej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976CB0">
              <w:rPr>
                <w:rFonts w:ascii="Verdana" w:hAnsi="Verdana"/>
                <w:sz w:val="18"/>
                <w:szCs w:val="18"/>
              </w:rPr>
              <w:t>3. Podstawy stylistyki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976CB0">
              <w:rPr>
                <w:rFonts w:ascii="Verdana" w:hAnsi="Verdana"/>
                <w:sz w:val="18"/>
                <w:szCs w:val="18"/>
              </w:rPr>
              <w:t>4. Podstawy leksykografii.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DF7A1" w14:textId="77777777" w:rsidR="0053522D" w:rsidRPr="00A26A0C" w:rsidRDefault="0053522D" w:rsidP="00ED4632">
            <w:pPr>
              <w:spacing w:before="60" w:after="60"/>
              <w:ind w:left="113" w:right="113"/>
              <w:rPr>
                <w:rFonts w:ascii="Verdana" w:hAnsi="Verdana"/>
                <w:b/>
                <w:sz w:val="20"/>
                <w:szCs w:val="20"/>
              </w:rPr>
            </w:pPr>
            <w:r w:rsidRPr="00ED4632">
              <w:rPr>
                <w:rFonts w:ascii="Verdana" w:hAnsi="Verdana"/>
                <w:sz w:val="18"/>
                <w:szCs w:val="18"/>
              </w:rPr>
              <w:t>K_W02, K_U02, K_U06, K_U12, K_K01</w:t>
            </w:r>
          </w:p>
        </w:tc>
      </w:tr>
      <w:tr w:rsidR="0053522D" w:rsidRPr="000E07FA" w14:paraId="7DFAD15F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8F881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24BB9" w14:textId="77777777" w:rsidR="0053522D" w:rsidRPr="00D23CCA" w:rsidRDefault="0053522D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D23CCA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Pragmatyka międzykulturowa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FD065" w14:textId="77777777" w:rsidR="0053522D" w:rsidRPr="000E07FA" w:rsidRDefault="0053522D" w:rsidP="00D23CCA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D23CCA">
              <w:rPr>
                <w:rFonts w:ascii="Verdana" w:hAnsi="Verdana"/>
                <w:sz w:val="18"/>
                <w:szCs w:val="18"/>
              </w:rPr>
              <w:t>1. NSM: podstaw</w:t>
            </w:r>
            <w:r>
              <w:rPr>
                <w:rFonts w:ascii="Verdana" w:hAnsi="Verdana"/>
                <w:sz w:val="18"/>
                <w:szCs w:val="18"/>
              </w:rPr>
              <w:t xml:space="preserve">owe jednostki i ich gramatyka. </w:t>
            </w:r>
            <w:r w:rsidRPr="00D23CCA">
              <w:rPr>
                <w:rFonts w:ascii="Verdana" w:hAnsi="Verdana"/>
                <w:sz w:val="18"/>
                <w:szCs w:val="18"/>
              </w:rPr>
              <w:t>2. Pragmatyka: badanie ludzkich interak</w:t>
            </w:r>
            <w:r>
              <w:rPr>
                <w:rFonts w:ascii="Verdana" w:hAnsi="Verdana"/>
                <w:sz w:val="18"/>
                <w:szCs w:val="18"/>
              </w:rPr>
              <w:t xml:space="preserve">cji. </w:t>
            </w:r>
            <w:r w:rsidRPr="00D23CCA">
              <w:rPr>
                <w:rFonts w:ascii="Verdana" w:hAnsi="Verdana"/>
                <w:sz w:val="18"/>
                <w:szCs w:val="18"/>
              </w:rPr>
              <w:t>3. Różne wartości kulturowe: język</w:t>
            </w:r>
            <w:r>
              <w:rPr>
                <w:rFonts w:ascii="Verdana" w:hAnsi="Verdana"/>
                <w:sz w:val="18"/>
                <w:szCs w:val="18"/>
              </w:rPr>
              <w:t xml:space="preserve"> angielski, japoński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i polski. </w:t>
            </w:r>
            <w:r w:rsidRPr="00D23CCA">
              <w:rPr>
                <w:rFonts w:ascii="Verdana" w:hAnsi="Verdana"/>
                <w:sz w:val="18"/>
                <w:szCs w:val="18"/>
              </w:rPr>
              <w:t>4. Różne zwycza</w:t>
            </w:r>
            <w:r>
              <w:rPr>
                <w:rFonts w:ascii="Verdana" w:hAnsi="Verdana"/>
                <w:sz w:val="18"/>
                <w:szCs w:val="18"/>
              </w:rPr>
              <w:t xml:space="preserve">je komunikacyjne: komplementy. </w:t>
            </w:r>
            <w:r w:rsidRPr="00D23CCA">
              <w:rPr>
                <w:rFonts w:ascii="Verdana" w:hAnsi="Verdana"/>
                <w:sz w:val="18"/>
                <w:szCs w:val="18"/>
              </w:rPr>
              <w:t>5. Akty mowy w różnych językach: hebrajski, au</w:t>
            </w:r>
            <w:r>
              <w:rPr>
                <w:rFonts w:ascii="Verdana" w:hAnsi="Verdana"/>
                <w:sz w:val="18"/>
                <w:szCs w:val="18"/>
              </w:rPr>
              <w:t xml:space="preserve">stralijski angielski i polski. </w:t>
            </w:r>
            <w:r w:rsidRPr="00D23CCA">
              <w:rPr>
                <w:rFonts w:ascii="Verdana" w:hAnsi="Verdana"/>
                <w:sz w:val="18"/>
                <w:szCs w:val="18"/>
              </w:rPr>
              <w:t>6. Ko</w:t>
            </w:r>
            <w:r>
              <w:rPr>
                <w:rFonts w:ascii="Verdana" w:hAnsi="Verdana"/>
                <w:sz w:val="18"/>
                <w:szCs w:val="18"/>
              </w:rPr>
              <w:t xml:space="preserve">nstrukcje pytajno-rozkazujące. </w:t>
            </w:r>
            <w:r w:rsidRPr="00D23CCA">
              <w:rPr>
                <w:rFonts w:ascii="Verdana" w:hAnsi="Verdana"/>
                <w:sz w:val="18"/>
                <w:szCs w:val="18"/>
              </w:rPr>
              <w:t xml:space="preserve">7. Reduplikacja w języku włoskim. </w:t>
            </w:r>
            <w:r>
              <w:rPr>
                <w:rFonts w:ascii="Verdana" w:hAnsi="Verdana"/>
                <w:sz w:val="18"/>
                <w:szCs w:val="18"/>
              </w:rPr>
              <w:t xml:space="preserve">8. Kolumbijskie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calor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humano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D23CCA">
              <w:rPr>
                <w:rFonts w:ascii="Verdana" w:hAnsi="Verdana"/>
                <w:sz w:val="18"/>
                <w:szCs w:val="18"/>
              </w:rPr>
              <w:t xml:space="preserve">9. Wykrzykniki w perspektywie międzykulturowej: polskie </w:t>
            </w:r>
            <w:r>
              <w:rPr>
                <w:rFonts w:ascii="Verdana" w:hAnsi="Verdana"/>
                <w:sz w:val="18"/>
                <w:szCs w:val="18"/>
              </w:rPr>
              <w:t xml:space="preserve">oj, rosyjskie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fe w jidysz. </w:t>
            </w:r>
            <w:r w:rsidRPr="00D23CCA">
              <w:rPr>
                <w:rFonts w:ascii="Verdana" w:hAnsi="Verdana"/>
                <w:sz w:val="18"/>
                <w:szCs w:val="18"/>
              </w:rPr>
              <w:t>10. Wyrażanie emocji w języku chińskim. 11. Hiszpańskie czułe słówka.</w:t>
            </w:r>
            <w:r>
              <w:t xml:space="preserve"> </w:t>
            </w:r>
            <w:r w:rsidRPr="00D23CCA">
              <w:rPr>
                <w:rFonts w:ascii="Verdana" w:hAnsi="Verdana"/>
                <w:sz w:val="18"/>
                <w:szCs w:val="18"/>
              </w:rPr>
              <w:t>12. Jak wyrazić szacunek: semantyka “przyklękania”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AAAE1" w14:textId="77777777" w:rsidR="0053522D" w:rsidRPr="000E07FA" w:rsidRDefault="0053522D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K_W01, K_W02, K_U06, K_K01</w:t>
            </w:r>
          </w:p>
          <w:p w14:paraId="1C8A3AB4" w14:textId="77777777" w:rsidR="0053522D" w:rsidRPr="000E07FA" w:rsidRDefault="0053522D" w:rsidP="00CB7154">
            <w:pPr>
              <w:spacing w:before="60" w:after="60"/>
              <w:ind w:right="113"/>
              <w:rPr>
                <w:rFonts w:ascii="Verdana" w:hAnsi="Verdana"/>
                <w:sz w:val="18"/>
                <w:szCs w:val="18"/>
              </w:rPr>
            </w:pPr>
          </w:p>
        </w:tc>
      </w:tr>
      <w:tr w:rsidR="0053522D" w:rsidRPr="000E07FA" w14:paraId="1984A5A1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F1C61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07A40" w14:textId="77777777" w:rsidR="0053522D" w:rsidRPr="00E86F81" w:rsidRDefault="0053522D" w:rsidP="00AE75DB">
            <w:pPr>
              <w:pStyle w:val="paragraph"/>
              <w:shd w:val="clear" w:color="auto" w:fill="FFFFFF"/>
              <w:spacing w:before="0" w:beforeAutospacing="0" w:after="0" w:afterAutospacing="0"/>
              <w:ind w:left="113"/>
              <w:textAlignment w:val="baseline"/>
              <w:rPr>
                <w:rStyle w:val="normaltextrun"/>
                <w:rFonts w:ascii="Verdana" w:hAnsi="Verdana" w:cs="Calibri"/>
                <w:sz w:val="18"/>
                <w:szCs w:val="18"/>
              </w:rPr>
            </w:pPr>
            <w:r w:rsidRPr="00E86F8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Składnia 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francuskiego </w:t>
            </w:r>
            <w:r w:rsidRPr="00E86F8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zdania złożonego – teoria i praktyka</w:t>
            </w:r>
            <w:r w:rsidR="00F67C9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EA7E5" w14:textId="77777777" w:rsidR="0053522D" w:rsidRPr="000E07FA" w:rsidRDefault="0053522D" w:rsidP="007A1576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7A1576">
              <w:rPr>
                <w:rFonts w:ascii="Verdana" w:hAnsi="Verdana"/>
                <w:sz w:val="18"/>
                <w:szCs w:val="18"/>
              </w:rPr>
              <w:t xml:space="preserve">1. Mechanizmy tworzenia zdań złożonych – powtórzenie. Wskaźniki współrzędności. Wartość spójnika </w:t>
            </w:r>
            <w:proofErr w:type="spellStart"/>
            <w:r w:rsidRPr="00F12A21">
              <w:rPr>
                <w:rFonts w:ascii="Verdana" w:hAnsi="Verdana"/>
                <w:i/>
                <w:sz w:val="18"/>
                <w:szCs w:val="18"/>
              </w:rPr>
              <w:t>or</w:t>
            </w:r>
            <w:proofErr w:type="spellEnd"/>
            <w:r w:rsidRPr="007A1576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 xml:space="preserve">2. Zdania podrzędnie złożone: </w:t>
            </w:r>
            <w:r w:rsidRPr="007A1576">
              <w:rPr>
                <w:rFonts w:ascii="Verdana" w:hAnsi="Verdana"/>
                <w:sz w:val="18"/>
                <w:szCs w:val="18"/>
              </w:rPr>
              <w:t>względne: przymiotnikowe,</w:t>
            </w:r>
            <w:r>
              <w:rPr>
                <w:rFonts w:ascii="Verdana" w:hAnsi="Verdana"/>
                <w:sz w:val="18"/>
                <w:szCs w:val="18"/>
              </w:rPr>
              <w:t xml:space="preserve"> rzeczownikowe, okolicznikowe; </w:t>
            </w:r>
            <w:r w:rsidRPr="007A1576">
              <w:rPr>
                <w:rFonts w:ascii="Verdana" w:hAnsi="Verdana"/>
                <w:sz w:val="18"/>
                <w:szCs w:val="18"/>
              </w:rPr>
              <w:t>dopełnie</w:t>
            </w:r>
            <w:r>
              <w:rPr>
                <w:rFonts w:ascii="Verdana" w:hAnsi="Verdana"/>
                <w:sz w:val="18"/>
                <w:szCs w:val="18"/>
              </w:rPr>
              <w:t xml:space="preserve">niowe: wprowadzone przez </w:t>
            </w:r>
            <w:proofErr w:type="spellStart"/>
            <w:r w:rsidRPr="00F12A21">
              <w:rPr>
                <w:rFonts w:ascii="Verdana" w:hAnsi="Verdana"/>
                <w:i/>
                <w:sz w:val="18"/>
                <w:szCs w:val="18"/>
              </w:rPr>
              <w:t>que</w:t>
            </w:r>
            <w:proofErr w:type="spellEnd"/>
            <w:r w:rsidRPr="007A1576">
              <w:rPr>
                <w:rFonts w:ascii="Verdana" w:hAnsi="Verdana"/>
                <w:sz w:val="18"/>
                <w:szCs w:val="18"/>
              </w:rPr>
              <w:t>, bezokolicznikowe, pytające, wykrzyknikowe; okolicznikowe; wartości spójników wprowadzających zdania po</w:t>
            </w:r>
            <w:r>
              <w:rPr>
                <w:rFonts w:ascii="Verdana" w:hAnsi="Verdana"/>
                <w:sz w:val="18"/>
                <w:szCs w:val="18"/>
              </w:rPr>
              <w:t>drzędnie złożone okolicznikowe.</w:t>
            </w:r>
            <w:r w:rsidRPr="007A1576">
              <w:rPr>
                <w:rFonts w:ascii="Verdana" w:hAnsi="Verdana"/>
                <w:sz w:val="18"/>
                <w:szCs w:val="18"/>
              </w:rPr>
              <w:t xml:space="preserve"> 3. Status trybów nieosobowych w zdaniu złożonym: </w:t>
            </w:r>
            <w:proofErr w:type="spellStart"/>
            <w:r w:rsidRPr="00F12A21">
              <w:rPr>
                <w:rFonts w:ascii="Verdana" w:hAnsi="Verdana"/>
                <w:i/>
                <w:sz w:val="18"/>
                <w:szCs w:val="18"/>
              </w:rPr>
              <w:t>gérondif</w:t>
            </w:r>
            <w:proofErr w:type="spellEnd"/>
            <w:r w:rsidRPr="007A1576">
              <w:rPr>
                <w:rFonts w:ascii="Verdana" w:hAnsi="Verdana"/>
                <w:sz w:val="18"/>
                <w:szCs w:val="18"/>
              </w:rPr>
              <w:t xml:space="preserve"> vs </w:t>
            </w:r>
            <w:proofErr w:type="spellStart"/>
            <w:r w:rsidRPr="00F12A21">
              <w:rPr>
                <w:rFonts w:ascii="Verdana" w:hAnsi="Verdana"/>
                <w:i/>
                <w:sz w:val="18"/>
                <w:szCs w:val="18"/>
              </w:rPr>
              <w:t>participe</w:t>
            </w:r>
            <w:proofErr w:type="spellEnd"/>
            <w:r w:rsidRPr="00F12A2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F12A21">
              <w:rPr>
                <w:rFonts w:ascii="Verdana" w:hAnsi="Verdana"/>
                <w:i/>
                <w:sz w:val="18"/>
                <w:szCs w:val="18"/>
              </w:rPr>
              <w:t>présent</w:t>
            </w:r>
            <w:proofErr w:type="spellEnd"/>
            <w:r w:rsidRPr="00F12A21">
              <w:rPr>
                <w:rFonts w:ascii="Verdana" w:hAnsi="Verdana"/>
                <w:i/>
                <w:sz w:val="18"/>
                <w:szCs w:val="18"/>
              </w:rPr>
              <w:t>/</w:t>
            </w:r>
            <w:proofErr w:type="spellStart"/>
            <w:r w:rsidRPr="00F12A21">
              <w:rPr>
                <w:rFonts w:ascii="Verdana" w:hAnsi="Verdana"/>
                <w:i/>
                <w:sz w:val="18"/>
                <w:szCs w:val="18"/>
              </w:rPr>
              <w:t>participe</w:t>
            </w:r>
            <w:proofErr w:type="spellEnd"/>
            <w:r w:rsidRPr="00F12A2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F12A21">
              <w:rPr>
                <w:rFonts w:ascii="Verdana" w:hAnsi="Verdana"/>
                <w:i/>
                <w:sz w:val="18"/>
                <w:szCs w:val="18"/>
              </w:rPr>
              <w:t>présent</w:t>
            </w:r>
            <w:proofErr w:type="spellEnd"/>
            <w:r w:rsidRPr="00F12A21">
              <w:rPr>
                <w:rFonts w:ascii="Verdana" w:hAnsi="Verdana"/>
                <w:i/>
                <w:sz w:val="18"/>
                <w:szCs w:val="18"/>
              </w:rPr>
              <w:t xml:space="preserve"> au </w:t>
            </w:r>
            <w:proofErr w:type="spellStart"/>
            <w:r w:rsidRPr="00F12A21">
              <w:rPr>
                <w:rFonts w:ascii="Verdana" w:hAnsi="Verdana"/>
                <w:i/>
                <w:sz w:val="18"/>
                <w:szCs w:val="18"/>
              </w:rPr>
              <w:t>passé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4</w:t>
            </w:r>
            <w:r w:rsidRPr="007A1576">
              <w:rPr>
                <w:rFonts w:ascii="Verdana" w:hAnsi="Verdana"/>
                <w:sz w:val="18"/>
                <w:szCs w:val="18"/>
              </w:rPr>
              <w:t xml:space="preserve">. Mowa niezależna, zależna, pozornie zależna. Wyrażanie precyzji w zdaniu wprowadzającym mowę zależną (pole leksykalne </w:t>
            </w:r>
            <w:proofErr w:type="spellStart"/>
            <w:r w:rsidRPr="00F12A21">
              <w:rPr>
                <w:rFonts w:ascii="Verdana" w:hAnsi="Verdana"/>
                <w:i/>
                <w:sz w:val="18"/>
                <w:szCs w:val="18"/>
              </w:rPr>
              <w:t>dire</w:t>
            </w:r>
            <w:proofErr w:type="spellEnd"/>
            <w:r w:rsidRPr="007A1576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BA9F9" w14:textId="77777777" w:rsidR="0053522D" w:rsidRPr="000E07FA" w:rsidRDefault="0053522D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K_W02, K_W03, K_U02, K_U08</w:t>
            </w:r>
          </w:p>
        </w:tc>
      </w:tr>
      <w:tr w:rsidR="0053522D" w:rsidRPr="000E07FA" w14:paraId="4F025EDE" w14:textId="77777777" w:rsidTr="2116C57C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2C1BF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F6EF8" w14:textId="77777777" w:rsidR="0053522D" w:rsidRPr="00E86F81" w:rsidRDefault="0053522D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E86F8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Terminologia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0C482" w14:textId="77777777" w:rsidR="0053522D" w:rsidRPr="000E07FA" w:rsidRDefault="0053522D" w:rsidP="00DC2D51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DC2D51">
              <w:rPr>
                <w:rFonts w:ascii="Verdana" w:hAnsi="Verdana"/>
                <w:sz w:val="18"/>
                <w:szCs w:val="18"/>
              </w:rPr>
              <w:t>. Wprowadzenie do terminologii jako dziedziny interdyscyplinarnej – przedmiot badań, rys hist</w:t>
            </w:r>
            <w:r>
              <w:rPr>
                <w:rFonts w:ascii="Verdana" w:hAnsi="Verdana"/>
                <w:sz w:val="18"/>
                <w:szCs w:val="18"/>
              </w:rPr>
              <w:t>oryczny, metody, zastosowania. 2</w:t>
            </w:r>
            <w:r w:rsidRPr="00DC2D51">
              <w:rPr>
                <w:rFonts w:ascii="Verdana" w:hAnsi="Verdana"/>
                <w:sz w:val="18"/>
                <w:szCs w:val="18"/>
              </w:rPr>
              <w:t>. Język ogólny a języki specjalistyczne. Wyraz a termin. Definicje terminu i ter</w:t>
            </w:r>
            <w:r>
              <w:rPr>
                <w:rFonts w:ascii="Verdana" w:hAnsi="Verdana"/>
                <w:sz w:val="18"/>
                <w:szCs w:val="18"/>
              </w:rPr>
              <w:t>minologii. Typologia terminów. 3</w:t>
            </w:r>
            <w:r w:rsidRPr="00DC2D51">
              <w:rPr>
                <w:rFonts w:ascii="Verdana" w:hAnsi="Verdana"/>
                <w:sz w:val="18"/>
                <w:szCs w:val="18"/>
              </w:rPr>
              <w:t>. Termin – pojęcie – desyg</w:t>
            </w:r>
            <w:r>
              <w:rPr>
                <w:rFonts w:ascii="Verdana" w:hAnsi="Verdana"/>
                <w:sz w:val="18"/>
                <w:szCs w:val="18"/>
              </w:rPr>
              <w:t>nat. Znaczenie w terminologii. 4</w:t>
            </w:r>
            <w:r w:rsidRPr="00DC2D51">
              <w:rPr>
                <w:rFonts w:ascii="Verdana" w:hAnsi="Verdana"/>
                <w:sz w:val="18"/>
                <w:szCs w:val="18"/>
              </w:rPr>
              <w:t>. Analiza zgromadzonego zbioru terminów w op</w:t>
            </w:r>
            <w:r>
              <w:rPr>
                <w:rFonts w:ascii="Verdana" w:hAnsi="Verdana"/>
                <w:sz w:val="18"/>
                <w:szCs w:val="18"/>
              </w:rPr>
              <w:t>arciu o teksty specjalistyczne (identyfikacja terminów w tekście, s</w:t>
            </w:r>
            <w:r w:rsidRPr="00DC2D51">
              <w:rPr>
                <w:rFonts w:ascii="Verdana" w:hAnsi="Verdana"/>
                <w:sz w:val="18"/>
                <w:szCs w:val="18"/>
              </w:rPr>
              <w:t>ystem pojęciowy – przyg</w:t>
            </w:r>
            <w:r>
              <w:rPr>
                <w:rFonts w:ascii="Verdana" w:hAnsi="Verdana"/>
                <w:sz w:val="18"/>
                <w:szCs w:val="18"/>
              </w:rPr>
              <w:t>otowywanie „drzewa dziedziny”, n</w:t>
            </w:r>
            <w:r w:rsidRPr="00DC2D51">
              <w:rPr>
                <w:rFonts w:ascii="Verdana" w:hAnsi="Verdana"/>
                <w:sz w:val="18"/>
                <w:szCs w:val="18"/>
              </w:rPr>
              <w:t>arzędzia pracy terminologa oraz zasady opracowywania dwujęzycznej kartoteki terminologicznej</w:t>
            </w:r>
            <w:r>
              <w:rPr>
                <w:rFonts w:ascii="Verdana" w:hAnsi="Verdana"/>
                <w:sz w:val="18"/>
                <w:szCs w:val="18"/>
              </w:rPr>
              <w:t>).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93B5" w14:textId="77777777" w:rsidR="0053522D" w:rsidRPr="000E07FA" w:rsidRDefault="0053522D" w:rsidP="00CB3D4C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ED4632">
              <w:rPr>
                <w:rFonts w:ascii="Verdana" w:hAnsi="Verdana"/>
                <w:sz w:val="18"/>
                <w:szCs w:val="18"/>
              </w:rPr>
              <w:t>K_W0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ED4632">
              <w:rPr>
                <w:rFonts w:ascii="Verdana" w:hAnsi="Verdana"/>
                <w:sz w:val="18"/>
                <w:szCs w:val="18"/>
              </w:rPr>
              <w:t>, K_U02, K_U0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ED4632">
              <w:rPr>
                <w:rFonts w:ascii="Verdana" w:hAnsi="Verdana"/>
                <w:sz w:val="18"/>
                <w:szCs w:val="18"/>
              </w:rPr>
              <w:t>, K_U</w:t>
            </w:r>
            <w:r>
              <w:rPr>
                <w:rFonts w:ascii="Verdana" w:hAnsi="Verdana"/>
                <w:sz w:val="18"/>
                <w:szCs w:val="18"/>
              </w:rPr>
              <w:t>06</w:t>
            </w:r>
            <w:r w:rsidRPr="00ED4632">
              <w:rPr>
                <w:rFonts w:ascii="Verdana" w:hAnsi="Verdana"/>
                <w:sz w:val="18"/>
                <w:szCs w:val="18"/>
              </w:rPr>
              <w:t>, K_K01</w:t>
            </w:r>
          </w:p>
        </w:tc>
      </w:tr>
      <w:tr w:rsidR="0053522D" w:rsidRPr="000E07FA" w14:paraId="7F9EFEDF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E5BDE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1718BC" w14:textId="77777777" w:rsidR="0053522D" w:rsidRPr="00B30D71" w:rsidRDefault="0053522D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color w:val="808080" w:themeColor="background1" w:themeShade="80"/>
                <w:sz w:val="18"/>
                <w:szCs w:val="18"/>
              </w:rPr>
            </w:pPr>
            <w:r w:rsidRPr="00530AD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Wstęp do 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francuskiej </w:t>
            </w:r>
            <w:r w:rsidRPr="00530AD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lingwistycznej analizy dyskursu</w:t>
            </w:r>
            <w:r w:rsidRPr="00530ADC">
              <w:rPr>
                <w:rStyle w:val="eop"/>
                <w:rFonts w:ascii="Verdana" w:eastAsia="Verdana" w:hAnsi="Verdana" w:cs="Calibri"/>
                <w:sz w:val="18"/>
                <w:szCs w:val="18"/>
              </w:rPr>
              <w:t> 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CA9E8" w14:textId="77777777" w:rsidR="0053522D" w:rsidRPr="000E07FA" w:rsidRDefault="0053522D" w:rsidP="007A4E48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530ADC">
              <w:rPr>
                <w:rFonts w:ascii="Verdana" w:hAnsi="Verdana"/>
                <w:sz w:val="18"/>
                <w:szCs w:val="18"/>
              </w:rPr>
              <w:t>1.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0ADC">
              <w:rPr>
                <w:rFonts w:ascii="Verdana" w:hAnsi="Verdana"/>
                <w:sz w:val="18"/>
                <w:szCs w:val="18"/>
              </w:rPr>
              <w:t>Zróżnicowanie nurtów i kierunków badań nad dyskursem (podejście filozoficzne, jakościowe, lingwistyczne). Definicje dyskursu. Metody badań nad dyskursem (hermeneutyczne vs. niehermeneutyczne, krytyczne vs. niekrytyczne).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0ADC">
              <w:rPr>
                <w:rFonts w:ascii="Verdana" w:hAnsi="Verdana"/>
                <w:sz w:val="18"/>
                <w:szCs w:val="18"/>
              </w:rPr>
              <w:t>2.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0ADC">
              <w:rPr>
                <w:rFonts w:ascii="Verdana" w:hAnsi="Verdana"/>
                <w:sz w:val="18"/>
                <w:szCs w:val="18"/>
              </w:rPr>
              <w:t>Francuska lingwistyczna analiza dyskursu jako dyscyplina badawcza. Definicja i cechy dyskursu w ujęciu FLAD. Dyskurs a zdanie/korpus/</w:t>
            </w:r>
            <w:proofErr w:type="spellStart"/>
            <w:r w:rsidRPr="00273A1A">
              <w:rPr>
                <w:rFonts w:ascii="Verdana" w:hAnsi="Verdana"/>
                <w:i/>
                <w:iCs/>
                <w:sz w:val="18"/>
                <w:szCs w:val="18"/>
              </w:rPr>
              <w:t>langue</w:t>
            </w:r>
            <w:proofErr w:type="spellEnd"/>
            <w:r w:rsidRPr="00530ADC">
              <w:rPr>
                <w:rFonts w:ascii="Verdana" w:hAnsi="Verdana"/>
                <w:sz w:val="18"/>
                <w:szCs w:val="18"/>
              </w:rPr>
              <w:t>. 3.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0ADC">
              <w:rPr>
                <w:rFonts w:ascii="Verdana" w:hAnsi="Verdana"/>
                <w:sz w:val="18"/>
                <w:szCs w:val="18"/>
              </w:rPr>
              <w:t>Kategorie badawcze lingwistycznej analizy dyskursu. Jednostki topiczne” (typy i gatunki dyskursu) i nietopiczne (formacje dyskursywne, parcours).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0ADC">
              <w:rPr>
                <w:rFonts w:ascii="Verdana" w:hAnsi="Verdana"/>
                <w:sz w:val="18"/>
                <w:szCs w:val="18"/>
              </w:rPr>
              <w:t>4.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0ADC">
              <w:rPr>
                <w:rFonts w:ascii="Verdana" w:hAnsi="Verdana"/>
                <w:sz w:val="18"/>
                <w:szCs w:val="18"/>
              </w:rPr>
              <w:t>Wybrane aspekty badań przestrzeni dyskursywnej: 4.1.</w:t>
            </w:r>
            <w:r w:rsidRPr="00530ADC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0ADC">
              <w:rPr>
                <w:rFonts w:ascii="Verdana" w:hAnsi="Verdana"/>
                <w:sz w:val="18"/>
                <w:szCs w:val="18"/>
              </w:rPr>
              <w:t>Dyskurs jako forma działania. Budowanie dyskursywnego etosu. Nominacja a konstruowanie (dyskursywnej?) rzeczywistości; 4.2.</w:t>
            </w:r>
            <w:r w:rsidRPr="00530ADC">
              <w:rPr>
                <w:rFonts w:ascii="Verdana" w:hAnsi="Verdana"/>
                <w:sz w:val="18"/>
                <w:szCs w:val="18"/>
              </w:rPr>
              <w:tab/>
              <w:t>Dyskurs jako forma interakcji. Dialogiczność i jej wskaźniki; 4.3.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0ADC">
              <w:rPr>
                <w:rFonts w:ascii="Verdana" w:hAnsi="Verdana"/>
                <w:sz w:val="18"/>
                <w:szCs w:val="18"/>
              </w:rPr>
              <w:t xml:space="preserve">Dyskurs a podmiotowość. Modalność. </w:t>
            </w:r>
            <w:proofErr w:type="spellStart"/>
            <w:r w:rsidRPr="00530ADC">
              <w:rPr>
                <w:rFonts w:ascii="Verdana" w:hAnsi="Verdana"/>
                <w:sz w:val="18"/>
                <w:szCs w:val="18"/>
              </w:rPr>
              <w:t>Modalizacja</w:t>
            </w:r>
            <w:proofErr w:type="spellEnd"/>
            <w:r w:rsidRPr="00530ADC">
              <w:rPr>
                <w:rFonts w:ascii="Verdana" w:hAnsi="Verdana"/>
                <w:sz w:val="18"/>
                <w:szCs w:val="18"/>
              </w:rPr>
              <w:t xml:space="preserve">. Postawy </w:t>
            </w:r>
            <w:proofErr w:type="spellStart"/>
            <w:r w:rsidRPr="00530ADC">
              <w:rPr>
                <w:rFonts w:ascii="Verdana" w:hAnsi="Verdana"/>
                <w:sz w:val="18"/>
                <w:szCs w:val="18"/>
              </w:rPr>
              <w:t>wypowiadawcze</w:t>
            </w:r>
            <w:proofErr w:type="spellEnd"/>
            <w:r w:rsidRPr="00530ADC">
              <w:rPr>
                <w:rFonts w:ascii="Verdana" w:hAnsi="Verdana"/>
                <w:sz w:val="18"/>
                <w:szCs w:val="18"/>
              </w:rPr>
              <w:t>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0ADC">
              <w:rPr>
                <w:rFonts w:ascii="Verdana" w:hAnsi="Verdana"/>
                <w:sz w:val="18"/>
                <w:szCs w:val="18"/>
              </w:rPr>
              <w:t>4.4.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0ADC">
              <w:rPr>
                <w:rFonts w:ascii="Verdana" w:hAnsi="Verdana"/>
                <w:sz w:val="18"/>
                <w:szCs w:val="18"/>
              </w:rPr>
              <w:t>Pamięciowy wymiar dyskursu. Stabilizacja znaczeń (formuły, “zdania bez tekstu”). 5.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530ADC">
              <w:rPr>
                <w:rFonts w:ascii="Verdana" w:hAnsi="Verdana"/>
                <w:sz w:val="18"/>
                <w:szCs w:val="18"/>
              </w:rPr>
              <w:t xml:space="preserve">Analiza </w:t>
            </w:r>
            <w:r w:rsidRPr="00530ADC">
              <w:rPr>
                <w:rFonts w:ascii="Verdana" w:hAnsi="Verdana"/>
                <w:sz w:val="18"/>
                <w:szCs w:val="18"/>
              </w:rPr>
              <w:lastRenderedPageBreak/>
              <w:t>dyskursu a nowe formy komunikacji.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EF94F" w14:textId="77777777" w:rsidR="0053522D" w:rsidRPr="000E07FA" w:rsidRDefault="0053522D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E68CE">
              <w:rPr>
                <w:rFonts w:ascii="Verdana" w:hAnsi="Verdana"/>
                <w:sz w:val="18"/>
                <w:szCs w:val="18"/>
              </w:rPr>
              <w:lastRenderedPageBreak/>
              <w:t>K_W01, K_U05, K_U09, K_K01</w:t>
            </w:r>
          </w:p>
        </w:tc>
      </w:tr>
      <w:tr w:rsidR="0053522D" w:rsidRPr="000E07FA" w14:paraId="098E9244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4B38A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878CA" w14:textId="77777777" w:rsidR="0053522D" w:rsidRPr="00957C72" w:rsidRDefault="0053522D" w:rsidP="00CB715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57C7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Wstęp do psycholingwistyki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EDE68" w14:textId="77777777" w:rsidR="0053522D" w:rsidRPr="000E07FA" w:rsidRDefault="0053522D" w:rsidP="00CF360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 P</w:t>
            </w:r>
            <w:r w:rsidRPr="00CF360B">
              <w:rPr>
                <w:rFonts w:ascii="Verdana" w:hAnsi="Verdana"/>
                <w:sz w:val="18"/>
                <w:szCs w:val="18"/>
              </w:rPr>
              <w:t>rze</w:t>
            </w:r>
            <w:r>
              <w:rPr>
                <w:rFonts w:ascii="Verdana" w:hAnsi="Verdana"/>
                <w:sz w:val="18"/>
                <w:szCs w:val="18"/>
              </w:rPr>
              <w:t>dmiot badań psycholingwistyki. 2. P</w:t>
            </w:r>
            <w:r w:rsidRPr="00CF360B">
              <w:rPr>
                <w:rFonts w:ascii="Verdana" w:hAnsi="Verdana"/>
                <w:sz w:val="18"/>
                <w:szCs w:val="18"/>
              </w:rPr>
              <w:t xml:space="preserve">owstanie i ewolucja </w:t>
            </w:r>
            <w:r>
              <w:rPr>
                <w:rFonts w:ascii="Verdana" w:hAnsi="Verdana"/>
                <w:sz w:val="18"/>
                <w:szCs w:val="18"/>
              </w:rPr>
              <w:t>języka. 3. M</w:t>
            </w:r>
            <w:r w:rsidRPr="00CF360B">
              <w:rPr>
                <w:rFonts w:ascii="Verdana" w:hAnsi="Verdana"/>
                <w:sz w:val="18"/>
                <w:szCs w:val="18"/>
              </w:rPr>
              <w:t>ózgowe mec</w:t>
            </w:r>
            <w:r>
              <w:rPr>
                <w:rFonts w:ascii="Verdana" w:hAnsi="Verdana"/>
                <w:sz w:val="18"/>
                <w:szCs w:val="18"/>
              </w:rPr>
              <w:t>hanizmy komunikacji językowej. 4. Rozwój mowy u dziecka. 5. P</w:t>
            </w:r>
            <w:r w:rsidRPr="00CF360B">
              <w:rPr>
                <w:rFonts w:ascii="Verdana" w:hAnsi="Verdana"/>
                <w:sz w:val="18"/>
                <w:szCs w:val="18"/>
              </w:rPr>
              <w:t>rzyswajanie a uczenie się języka</w:t>
            </w:r>
            <w:r>
              <w:rPr>
                <w:rFonts w:ascii="Verdana" w:hAnsi="Verdana"/>
                <w:sz w:val="18"/>
                <w:szCs w:val="18"/>
              </w:rPr>
              <w:t xml:space="preserve"> rodzimego i drugiego/obcego. 6. D</w:t>
            </w:r>
            <w:r w:rsidRPr="00CF360B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ujęzyczność i wielojęzyczność. 7. Z</w:t>
            </w:r>
            <w:r w:rsidRPr="00CF360B">
              <w:rPr>
                <w:rFonts w:ascii="Verdana" w:hAnsi="Verdana"/>
                <w:sz w:val="18"/>
                <w:szCs w:val="18"/>
              </w:rPr>
              <w:t>dolności językowe na tle o</w:t>
            </w:r>
            <w:r>
              <w:rPr>
                <w:rFonts w:ascii="Verdana" w:hAnsi="Verdana"/>
                <w:sz w:val="18"/>
                <w:szCs w:val="18"/>
              </w:rPr>
              <w:t>gólnych zdolności poznawczych. 8. Z</w:t>
            </w:r>
            <w:r w:rsidRPr="00CF360B">
              <w:rPr>
                <w:rFonts w:ascii="Verdana" w:hAnsi="Verdana"/>
                <w:sz w:val="18"/>
                <w:szCs w:val="18"/>
              </w:rPr>
              <w:t xml:space="preserve">wiązki </w:t>
            </w:r>
            <w:r>
              <w:rPr>
                <w:rFonts w:ascii="Verdana" w:hAnsi="Verdana"/>
                <w:sz w:val="18"/>
                <w:szCs w:val="18"/>
              </w:rPr>
              <w:t>języka z poznaniem i kulturą. 9. Język mówiony i pismo. 10. C</w:t>
            </w:r>
            <w:r w:rsidRPr="00CF360B">
              <w:rPr>
                <w:rFonts w:ascii="Verdana" w:hAnsi="Verdana"/>
                <w:sz w:val="18"/>
                <w:szCs w:val="18"/>
              </w:rPr>
              <w:t>harakterystyka kompetencji językowej i kompetencji komunikacyjnej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733E4" w14:textId="77777777" w:rsidR="0053522D" w:rsidRPr="000E07FA" w:rsidRDefault="0053522D" w:rsidP="00CB715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K_W01, K_W02, K_U06</w:t>
            </w:r>
          </w:p>
        </w:tc>
      </w:tr>
      <w:tr w:rsidR="0053522D" w:rsidRPr="000E07FA" w14:paraId="2145D615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DE56A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6DB85" w14:textId="77777777" w:rsidR="0053522D" w:rsidRPr="007B6EDB" w:rsidRDefault="0053522D" w:rsidP="005458C7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5D1C2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Zróżnicowanie językowe współczesnych Włoch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01FC9" w14:textId="77777777" w:rsidR="0053522D" w:rsidRDefault="0053522D" w:rsidP="005D1C2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2116C57C">
              <w:rPr>
                <w:rFonts w:ascii="Verdana" w:hAnsi="Verdana"/>
                <w:sz w:val="18"/>
                <w:szCs w:val="18"/>
              </w:rPr>
              <w:t xml:space="preserve">Socjolingwistyka jako dziedzina badań językoznawczych – definicja i główne założenia. Zróżnicowanie geograficzne współczesnych Włoch, omówienie wybranych wariantów regionalnych i dialektów. Zróżnicowanie społeczne współczesnego języka włoskiego na przykładzie tekstów literackich, publicystycznych lub internetowych, w tym wpływ migracji na język włoski (tzw. </w:t>
            </w:r>
            <w:proofErr w:type="spellStart"/>
            <w:r w:rsidRPr="2116C57C">
              <w:rPr>
                <w:rFonts w:ascii="Verdana" w:hAnsi="Verdana"/>
                <w:i/>
                <w:iCs/>
                <w:sz w:val="18"/>
                <w:szCs w:val="18"/>
              </w:rPr>
              <w:t>italiano</w:t>
            </w:r>
            <w:proofErr w:type="spellEnd"/>
            <w:r w:rsidRPr="2116C57C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16C57C">
              <w:rPr>
                <w:rFonts w:ascii="Verdana" w:hAnsi="Verdana"/>
                <w:i/>
                <w:iCs/>
                <w:sz w:val="18"/>
                <w:szCs w:val="18"/>
              </w:rPr>
              <w:t>degli</w:t>
            </w:r>
            <w:proofErr w:type="spellEnd"/>
            <w:r w:rsidRPr="2116C57C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2116C57C">
              <w:rPr>
                <w:rFonts w:ascii="Verdana" w:hAnsi="Verdana"/>
                <w:i/>
                <w:iCs/>
                <w:sz w:val="18"/>
                <w:szCs w:val="18"/>
              </w:rPr>
              <w:t>altri</w:t>
            </w:r>
            <w:proofErr w:type="spellEnd"/>
            <w:r w:rsidRPr="2116C57C">
              <w:rPr>
                <w:rFonts w:ascii="Verdana" w:hAnsi="Verdana"/>
                <w:sz w:val="18"/>
                <w:szCs w:val="18"/>
              </w:rPr>
              <w:t>).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02AC6" w14:textId="77777777" w:rsidR="0053522D" w:rsidRDefault="0053522D" w:rsidP="00F67C94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5D1C2B">
              <w:rPr>
                <w:rFonts w:ascii="Verdana" w:hAnsi="Verdana"/>
                <w:sz w:val="18"/>
                <w:szCs w:val="18"/>
              </w:rPr>
              <w:t>K_W03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D1C2B">
              <w:rPr>
                <w:rFonts w:ascii="Verdana" w:hAnsi="Verdana"/>
                <w:sz w:val="18"/>
                <w:szCs w:val="18"/>
              </w:rPr>
              <w:t>K_U03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D1C2B">
              <w:rPr>
                <w:rFonts w:ascii="Verdana" w:hAnsi="Verdana"/>
                <w:sz w:val="18"/>
                <w:szCs w:val="18"/>
              </w:rPr>
              <w:t>K_U07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5D1C2B">
              <w:rPr>
                <w:rFonts w:ascii="Verdana" w:hAnsi="Verdana"/>
                <w:sz w:val="18"/>
                <w:szCs w:val="18"/>
              </w:rPr>
              <w:t>K_K01</w:t>
            </w:r>
          </w:p>
        </w:tc>
      </w:tr>
      <w:tr w:rsidR="0053522D" w:rsidRPr="000E07FA" w14:paraId="3ADC7D84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2A98A" w14:textId="77777777" w:rsidR="0053522D" w:rsidRPr="000E07FA" w:rsidRDefault="0053522D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ED8AB" w14:textId="77777777" w:rsidR="0053522D" w:rsidRPr="007B6EDB" w:rsidRDefault="0053522D" w:rsidP="005458C7">
            <w:pPr>
              <w:spacing w:after="0" w:line="240" w:lineRule="auto"/>
              <w:ind w:left="57" w:right="57"/>
              <w:rPr>
                <w:rFonts w:ascii="Verdana" w:eastAsia="Verdana" w:hAnsi="Verdana" w:cs="Calibri"/>
                <w:sz w:val="18"/>
                <w:szCs w:val="18"/>
              </w:rPr>
            </w:pPr>
            <w:r w:rsidRPr="007B6ED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Zróżnicowanie współczesnego języka francuskiego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AE12D" w14:textId="77777777" w:rsidR="0053522D" w:rsidRPr="000E07FA" w:rsidRDefault="0053522D" w:rsidP="00D23CCA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 S</w:t>
            </w:r>
            <w:r w:rsidRPr="00D23CCA">
              <w:rPr>
                <w:rFonts w:ascii="Verdana" w:hAnsi="Verdana"/>
                <w:sz w:val="18"/>
                <w:szCs w:val="18"/>
              </w:rPr>
              <w:t>ocjolingwistyka jako dziedzina badań językoznawczych – definicja i główne założenia</w:t>
            </w:r>
            <w:r>
              <w:rPr>
                <w:rFonts w:ascii="Verdana" w:hAnsi="Verdana"/>
                <w:sz w:val="18"/>
                <w:szCs w:val="18"/>
              </w:rPr>
              <w:t>. P</w:t>
            </w:r>
            <w:r w:rsidRPr="00D23CCA">
              <w:rPr>
                <w:rFonts w:ascii="Verdana" w:hAnsi="Verdana"/>
                <w:sz w:val="18"/>
                <w:szCs w:val="18"/>
              </w:rPr>
              <w:t>ojęcie wariancji (zróżnicowania) w j</w:t>
            </w:r>
            <w:r>
              <w:rPr>
                <w:rFonts w:ascii="Verdana" w:hAnsi="Verdana"/>
                <w:sz w:val="18"/>
                <w:szCs w:val="18"/>
              </w:rPr>
              <w:t>ęzyku – definicja i typologia. 3. Z</w:t>
            </w:r>
            <w:r w:rsidRPr="00D23CCA">
              <w:rPr>
                <w:rFonts w:ascii="Verdana" w:hAnsi="Verdana"/>
                <w:sz w:val="18"/>
                <w:szCs w:val="18"/>
              </w:rPr>
              <w:t>różnicowanie geograficzne współczesnej francuszczyzny, omówienie wybranych geograficznych odmian języka franc</w:t>
            </w:r>
            <w:r>
              <w:rPr>
                <w:rFonts w:ascii="Verdana" w:hAnsi="Verdana"/>
                <w:sz w:val="18"/>
                <w:szCs w:val="18"/>
              </w:rPr>
              <w:t>uskiego na przykładzie filmów. 4. Z</w:t>
            </w:r>
            <w:r w:rsidRPr="00D23CCA">
              <w:rPr>
                <w:rFonts w:ascii="Verdana" w:hAnsi="Verdana"/>
                <w:sz w:val="18"/>
                <w:szCs w:val="18"/>
              </w:rPr>
              <w:t xml:space="preserve">różnicowanie społeczne współczesnej francuszczyzny, omówienie wybranych odmian społecznych (m.in. francuski </w:t>
            </w:r>
            <w:proofErr w:type="spellStart"/>
            <w:r w:rsidRPr="00F67C94">
              <w:rPr>
                <w:rFonts w:ascii="Verdana" w:hAnsi="Verdana"/>
                <w:i/>
                <w:iCs/>
                <w:sz w:val="18"/>
                <w:szCs w:val="18"/>
              </w:rPr>
              <w:t>populaire</w:t>
            </w:r>
            <w:proofErr w:type="spellEnd"/>
            <w:r w:rsidRPr="00D23CCA">
              <w:rPr>
                <w:rFonts w:ascii="Verdana" w:hAnsi="Verdana"/>
                <w:sz w:val="18"/>
                <w:szCs w:val="18"/>
              </w:rPr>
              <w:t xml:space="preserve"> i </w:t>
            </w:r>
            <w:proofErr w:type="spellStart"/>
            <w:r w:rsidRPr="00F67C94">
              <w:rPr>
                <w:rFonts w:ascii="Verdana" w:hAnsi="Verdana"/>
                <w:i/>
                <w:iCs/>
                <w:sz w:val="18"/>
                <w:szCs w:val="18"/>
              </w:rPr>
              <w:t>parler</w:t>
            </w:r>
            <w:proofErr w:type="spellEnd"/>
            <w:r w:rsidRPr="00F67C9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67C94">
              <w:rPr>
                <w:rFonts w:ascii="Verdana" w:hAnsi="Verdana"/>
                <w:i/>
                <w:iCs/>
                <w:sz w:val="18"/>
                <w:szCs w:val="18"/>
              </w:rPr>
              <w:t>jeune</w:t>
            </w:r>
            <w:proofErr w:type="spellEnd"/>
            <w:r w:rsidRPr="00D23CCA">
              <w:rPr>
                <w:rFonts w:ascii="Verdana" w:hAnsi="Verdana"/>
                <w:sz w:val="18"/>
                <w:szCs w:val="18"/>
              </w:rPr>
              <w:t>) języka francuskiego na przykładzie tekstów literackich i/lub publicysty</w:t>
            </w:r>
            <w:r>
              <w:rPr>
                <w:rFonts w:ascii="Verdana" w:hAnsi="Verdana"/>
                <w:sz w:val="18"/>
                <w:szCs w:val="18"/>
              </w:rPr>
              <w:t>cznych i/lub internetowych. 5. Z</w:t>
            </w:r>
            <w:r w:rsidRPr="00D23CCA">
              <w:rPr>
                <w:rFonts w:ascii="Verdana" w:hAnsi="Verdana"/>
                <w:sz w:val="18"/>
                <w:szCs w:val="18"/>
              </w:rPr>
              <w:t>różnicowanie sytuacyjne współczesnej francuszczyzny, poziomy/rejestry języka (</w:t>
            </w:r>
            <w:proofErr w:type="spellStart"/>
            <w:r w:rsidRPr="00F67C94">
              <w:rPr>
                <w:rFonts w:ascii="Verdana" w:hAnsi="Verdana"/>
                <w:i/>
                <w:iCs/>
                <w:sz w:val="18"/>
                <w:szCs w:val="18"/>
              </w:rPr>
              <w:t>niveaux</w:t>
            </w:r>
            <w:proofErr w:type="spellEnd"/>
            <w:r w:rsidRPr="00D23CCA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F67C94">
              <w:rPr>
                <w:rFonts w:ascii="Verdana" w:hAnsi="Verdana"/>
                <w:i/>
                <w:iCs/>
                <w:sz w:val="18"/>
                <w:szCs w:val="18"/>
              </w:rPr>
              <w:t>registres</w:t>
            </w:r>
            <w:proofErr w:type="spellEnd"/>
            <w:r w:rsidRPr="00F67C94">
              <w:rPr>
                <w:rFonts w:ascii="Verdana" w:hAnsi="Verdana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F67C94">
              <w:rPr>
                <w:rFonts w:ascii="Verdana" w:hAnsi="Verdana"/>
                <w:i/>
                <w:iCs/>
                <w:sz w:val="18"/>
                <w:szCs w:val="18"/>
              </w:rPr>
              <w:t>langue</w:t>
            </w:r>
            <w:proofErr w:type="spellEnd"/>
            <w:r w:rsidRPr="00D23CCA">
              <w:rPr>
                <w:rFonts w:ascii="Verdana" w:hAnsi="Verdana"/>
                <w:sz w:val="18"/>
                <w:szCs w:val="18"/>
              </w:rPr>
              <w:t xml:space="preserve">) – francuski </w:t>
            </w:r>
            <w:proofErr w:type="spellStart"/>
            <w:r w:rsidRPr="00F67C94">
              <w:rPr>
                <w:rFonts w:ascii="Verdana" w:hAnsi="Verdana"/>
                <w:i/>
                <w:iCs/>
                <w:sz w:val="18"/>
                <w:szCs w:val="18"/>
              </w:rPr>
              <w:t>familier</w:t>
            </w:r>
            <w:proofErr w:type="spellEnd"/>
            <w:r w:rsidRPr="00D23CCA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F67C94">
              <w:rPr>
                <w:rFonts w:ascii="Verdana" w:hAnsi="Verdana"/>
                <w:i/>
                <w:iCs/>
                <w:sz w:val="18"/>
                <w:szCs w:val="18"/>
              </w:rPr>
              <w:t>argotique</w:t>
            </w:r>
            <w:proofErr w:type="spellEnd"/>
            <w:r w:rsidRPr="00D23CCA">
              <w:rPr>
                <w:rFonts w:ascii="Verdana" w:hAnsi="Verdana"/>
                <w:sz w:val="18"/>
                <w:szCs w:val="18"/>
              </w:rPr>
              <w:t>; omówienie odmian sytuacyjnych na przykładzie filmów i współczesnych tekstów literackich i/lub publicys</w:t>
            </w:r>
            <w:r>
              <w:rPr>
                <w:rFonts w:ascii="Verdana" w:hAnsi="Verdana"/>
                <w:sz w:val="18"/>
                <w:szCs w:val="18"/>
              </w:rPr>
              <w:t>tycznych i/lub internetowych. 6. O</w:t>
            </w:r>
            <w:r w:rsidRPr="00D23CCA">
              <w:rPr>
                <w:rFonts w:ascii="Verdana" w:hAnsi="Verdana"/>
                <w:sz w:val="18"/>
                <w:szCs w:val="18"/>
              </w:rPr>
              <w:t>dmiany językowe w tekstach powieściowych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5903" w14:textId="77777777" w:rsidR="0053522D" w:rsidRPr="000E07FA" w:rsidRDefault="0053522D" w:rsidP="00AB373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K_W03, K_U03, K_U07, K_K01</w:t>
            </w:r>
          </w:p>
        </w:tc>
      </w:tr>
      <w:tr w:rsidR="00F67C94" w:rsidRPr="000E07FA" w14:paraId="6E29A1CF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7F7FC" w14:textId="77777777" w:rsidR="00F67C94" w:rsidRPr="000E07FA" w:rsidRDefault="00F67C94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15FE2" w14:textId="77777777" w:rsidR="00F67C94" w:rsidRPr="007B6EDB" w:rsidRDefault="00F67C94" w:rsidP="00F67C9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F67C9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Dydaktyka języka romańskiego – założenia teoretyczne I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812B4" w14:textId="77777777" w:rsidR="00F67C94" w:rsidRDefault="008F358B" w:rsidP="008F358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8F358B">
              <w:rPr>
                <w:rFonts w:ascii="Verdana" w:hAnsi="Verdana"/>
                <w:sz w:val="18"/>
                <w:szCs w:val="18"/>
              </w:rPr>
              <w:t>1.</w:t>
            </w:r>
            <w:r>
              <w:rPr>
                <w:rFonts w:ascii="Verdana" w:hAnsi="Verdana"/>
                <w:sz w:val="18"/>
                <w:szCs w:val="18"/>
              </w:rPr>
              <w:t xml:space="preserve"> G</w:t>
            </w:r>
            <w:r w:rsidRPr="008F358B">
              <w:rPr>
                <w:rFonts w:ascii="Verdana" w:hAnsi="Verdana"/>
                <w:sz w:val="18"/>
                <w:szCs w:val="18"/>
              </w:rPr>
              <w:t xml:space="preserve">łówne założenia Europejskiego Systemu Opisu Kształcenia Językowego, Europejskiego Portfolio Językowego i dokumentów im towarzyszących (np. </w:t>
            </w:r>
            <w:r w:rsidRPr="008F358B">
              <w:rPr>
                <w:rFonts w:ascii="Verdana" w:hAnsi="Verdana"/>
                <w:i/>
                <w:iCs/>
                <w:sz w:val="18"/>
                <w:szCs w:val="18"/>
              </w:rPr>
              <w:t xml:space="preserve">Plan </w:t>
            </w:r>
            <w:proofErr w:type="spellStart"/>
            <w:r w:rsidRPr="008F358B">
              <w:rPr>
                <w:rFonts w:ascii="Verdana" w:hAnsi="Verdana"/>
                <w:i/>
                <w:iCs/>
                <w:sz w:val="18"/>
                <w:szCs w:val="18"/>
              </w:rPr>
              <w:t>Curricular</w:t>
            </w:r>
            <w:proofErr w:type="spellEnd"/>
            <w:r w:rsidRPr="008F358B">
              <w:rPr>
                <w:rFonts w:ascii="Verdana" w:hAnsi="Verdana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 w:rsidRPr="008F358B">
              <w:rPr>
                <w:rFonts w:ascii="Verdana" w:hAnsi="Verdana"/>
                <w:i/>
                <w:iCs/>
                <w:sz w:val="18"/>
                <w:szCs w:val="18"/>
              </w:rPr>
              <w:t>Instituto</w:t>
            </w:r>
            <w:proofErr w:type="spellEnd"/>
            <w:r w:rsidRPr="008F358B">
              <w:rPr>
                <w:rFonts w:ascii="Verdana" w:hAnsi="Verdana"/>
                <w:i/>
                <w:iCs/>
                <w:sz w:val="18"/>
                <w:szCs w:val="18"/>
              </w:rPr>
              <w:t xml:space="preserve"> Cervantes</w:t>
            </w:r>
            <w:r w:rsidRPr="008F358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F358B">
              <w:rPr>
                <w:rFonts w:ascii="Verdana" w:hAnsi="Verdana"/>
                <w:i/>
                <w:iCs/>
                <w:sz w:val="18"/>
                <w:szCs w:val="18"/>
              </w:rPr>
              <w:t>Réferentiel</w:t>
            </w:r>
            <w:proofErr w:type="spellEnd"/>
            <w:r w:rsidRPr="008F358B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2.</w:t>
            </w:r>
            <w:r>
              <w:rPr>
                <w:rFonts w:ascii="Verdana" w:hAnsi="Verdana"/>
                <w:sz w:val="18"/>
                <w:szCs w:val="18"/>
              </w:rPr>
              <w:t xml:space="preserve"> D</w:t>
            </w:r>
            <w:r w:rsidRPr="008F358B">
              <w:rPr>
                <w:rFonts w:ascii="Verdana" w:hAnsi="Verdana"/>
                <w:sz w:val="18"/>
                <w:szCs w:val="18"/>
              </w:rPr>
              <w:t>ziałania ogólne, działania językowe, składniki kompetencji komunikacyjnej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3.</w:t>
            </w:r>
            <w:r>
              <w:rPr>
                <w:rFonts w:ascii="Verdana" w:hAnsi="Verdana"/>
                <w:sz w:val="18"/>
                <w:szCs w:val="18"/>
              </w:rPr>
              <w:t xml:space="preserve"> N</w:t>
            </w:r>
            <w:r w:rsidRPr="008F358B">
              <w:rPr>
                <w:rFonts w:ascii="Verdana" w:hAnsi="Verdana"/>
                <w:sz w:val="18"/>
                <w:szCs w:val="18"/>
              </w:rPr>
              <w:t>arzędzia opisu kształcenia językowego wynikające z podejścia zadaniowego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4.</w:t>
            </w:r>
            <w:r>
              <w:rPr>
                <w:rFonts w:ascii="Verdana" w:hAnsi="Verdana"/>
                <w:sz w:val="18"/>
                <w:szCs w:val="18"/>
              </w:rPr>
              <w:t xml:space="preserve"> Z</w:t>
            </w:r>
            <w:r w:rsidRPr="008F358B">
              <w:rPr>
                <w:rFonts w:ascii="Verdana" w:hAnsi="Verdana"/>
                <w:sz w:val="18"/>
                <w:szCs w:val="18"/>
              </w:rPr>
              <w:t>asady opracowania programów nauczania języka obcego (romańskiego)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5.</w:t>
            </w:r>
            <w:r>
              <w:rPr>
                <w:rFonts w:ascii="Verdana" w:hAnsi="Verdana"/>
                <w:sz w:val="18"/>
                <w:szCs w:val="18"/>
              </w:rPr>
              <w:t xml:space="preserve"> W</w:t>
            </w:r>
            <w:r w:rsidRPr="008F358B">
              <w:rPr>
                <w:rFonts w:ascii="Verdana" w:hAnsi="Verdana"/>
                <w:sz w:val="18"/>
                <w:szCs w:val="18"/>
              </w:rPr>
              <w:t>ybrane problemy nauczania języka obcego (romańskiego) w szkołach polskich.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266AB" w14:textId="77777777" w:rsidR="00F67C94" w:rsidRDefault="008F358B" w:rsidP="008F358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8F358B">
              <w:rPr>
                <w:rFonts w:ascii="Verdana" w:hAnsi="Verdana"/>
                <w:sz w:val="18"/>
                <w:szCs w:val="18"/>
              </w:rPr>
              <w:t>K_W02N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K_U10N</w:t>
            </w:r>
          </w:p>
        </w:tc>
      </w:tr>
      <w:tr w:rsidR="00F67C94" w:rsidRPr="000E07FA" w14:paraId="4DF7F6BF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6D6C" w14:textId="77777777" w:rsidR="00F67C94" w:rsidRPr="000E07FA" w:rsidRDefault="00F67C94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F9F60" w14:textId="77777777" w:rsidR="00F67C94" w:rsidRPr="00F67C94" w:rsidRDefault="00F67C94" w:rsidP="00F67C9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F67C9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Dydaktyka języka romańskiego – praktyka nauczania I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2093A" w14:textId="77777777" w:rsidR="00F67C94" w:rsidRDefault="008F358B" w:rsidP="008F358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8F358B">
              <w:rPr>
                <w:rFonts w:ascii="Verdana" w:hAnsi="Verdana"/>
                <w:sz w:val="18"/>
                <w:szCs w:val="18"/>
              </w:rPr>
              <w:t>1.</w:t>
            </w:r>
            <w:r>
              <w:rPr>
                <w:rFonts w:ascii="Verdana" w:hAnsi="Verdana"/>
                <w:sz w:val="18"/>
                <w:szCs w:val="18"/>
              </w:rPr>
              <w:t xml:space="preserve"> K</w:t>
            </w:r>
            <w:r w:rsidRPr="008F358B">
              <w:rPr>
                <w:rFonts w:ascii="Verdana" w:hAnsi="Verdana"/>
                <w:sz w:val="18"/>
                <w:szCs w:val="18"/>
              </w:rPr>
              <w:t>ryteria wyboru podręcznika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2.</w:t>
            </w:r>
            <w:r>
              <w:rPr>
                <w:rFonts w:ascii="Verdana" w:hAnsi="Verdana"/>
                <w:sz w:val="18"/>
                <w:szCs w:val="18"/>
              </w:rPr>
              <w:t xml:space="preserve"> F</w:t>
            </w:r>
            <w:r w:rsidRPr="008F358B">
              <w:rPr>
                <w:rFonts w:ascii="Verdana" w:hAnsi="Verdana"/>
                <w:sz w:val="18"/>
                <w:szCs w:val="18"/>
              </w:rPr>
              <w:t>ormułowanie celów lekcji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3.</w:t>
            </w:r>
            <w:r>
              <w:rPr>
                <w:rFonts w:ascii="Verdana" w:hAnsi="Verdana"/>
                <w:sz w:val="18"/>
                <w:szCs w:val="18"/>
              </w:rPr>
              <w:t xml:space="preserve"> E</w:t>
            </w:r>
            <w:r w:rsidRPr="008F358B">
              <w:rPr>
                <w:rFonts w:ascii="Verdana" w:hAnsi="Verdana"/>
                <w:sz w:val="18"/>
                <w:szCs w:val="18"/>
              </w:rPr>
              <w:t>tapy lekcji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4.</w:t>
            </w:r>
            <w:r>
              <w:rPr>
                <w:rFonts w:ascii="Verdana" w:hAnsi="Verdana"/>
                <w:sz w:val="18"/>
                <w:szCs w:val="18"/>
              </w:rPr>
              <w:t xml:space="preserve"> T</w:t>
            </w:r>
            <w:r w:rsidRPr="008F358B">
              <w:rPr>
                <w:rFonts w:ascii="Verdana" w:hAnsi="Verdana"/>
                <w:sz w:val="18"/>
                <w:szCs w:val="18"/>
              </w:rPr>
              <w:t>echniki pracy na lekcji języka obcego (romańskiego) w korelacji z działaniami językowymi i składnikami kompetencji komunikacyjnej i różnicami indywidualnymi w wybranych grupach wiekowych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5.</w:t>
            </w:r>
            <w:r w:rsidRPr="008F358B">
              <w:rPr>
                <w:rFonts w:ascii="Verdana" w:hAnsi="Verdana"/>
                <w:sz w:val="18"/>
                <w:szCs w:val="18"/>
              </w:rPr>
              <w:tab/>
            </w:r>
            <w:r w:rsidR="00C835B6"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sz w:val="18"/>
                <w:szCs w:val="18"/>
              </w:rPr>
              <w:t>W</w:t>
            </w:r>
            <w:r w:rsidRPr="008F358B">
              <w:rPr>
                <w:rFonts w:ascii="Verdana" w:hAnsi="Verdana"/>
                <w:sz w:val="18"/>
                <w:szCs w:val="18"/>
              </w:rPr>
              <w:t>ybrane problemy nauczania języka obcego (romańskiego) w szkołach polskich.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8F0BB" w14:textId="77777777" w:rsidR="00F67C94" w:rsidRDefault="008F358B" w:rsidP="008F358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8F358B">
              <w:rPr>
                <w:rFonts w:ascii="Verdana" w:hAnsi="Verdana"/>
                <w:sz w:val="18"/>
                <w:szCs w:val="18"/>
              </w:rPr>
              <w:t>K_W02N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K_W07N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K_U10N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K_U11N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K_U12N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K_U14N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K_U15N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K_K03N</w:t>
            </w:r>
          </w:p>
        </w:tc>
      </w:tr>
      <w:tr w:rsidR="00F67C94" w:rsidRPr="000E07FA" w14:paraId="40C66C4D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1DBCC" w14:textId="77777777" w:rsidR="00F67C94" w:rsidRPr="000E07FA" w:rsidRDefault="00F67C94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9F5DA" w14:textId="77777777" w:rsidR="00F67C94" w:rsidRPr="00F67C94" w:rsidRDefault="00F67C94" w:rsidP="00F67C9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F67C9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Dydaktyka języka romańskiego – założenia teoretyczne 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I</w:t>
            </w:r>
            <w:r w:rsidRPr="00F67C9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I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996BF" w14:textId="77777777" w:rsidR="00F67C94" w:rsidRDefault="008F358B" w:rsidP="008F358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8F358B">
              <w:rPr>
                <w:rFonts w:ascii="Verdana" w:hAnsi="Verdana"/>
                <w:sz w:val="18"/>
                <w:szCs w:val="18"/>
              </w:rPr>
              <w:t>1.</w:t>
            </w:r>
            <w:r>
              <w:rPr>
                <w:rFonts w:ascii="Verdana" w:hAnsi="Verdana"/>
                <w:sz w:val="18"/>
                <w:szCs w:val="18"/>
              </w:rPr>
              <w:t xml:space="preserve"> S</w:t>
            </w:r>
            <w:r w:rsidRPr="008F358B">
              <w:rPr>
                <w:rFonts w:ascii="Verdana" w:hAnsi="Verdana"/>
                <w:sz w:val="18"/>
                <w:szCs w:val="18"/>
              </w:rPr>
              <w:t>tatus komponentu kulturowego w nauczaniu obcojęzycznym (podstawy teoretyczne)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2.</w:t>
            </w:r>
            <w:r>
              <w:rPr>
                <w:rFonts w:ascii="Verdana" w:hAnsi="Verdana"/>
                <w:sz w:val="18"/>
                <w:szCs w:val="18"/>
              </w:rPr>
              <w:t xml:space="preserve"> S</w:t>
            </w:r>
            <w:r w:rsidRPr="008F358B">
              <w:rPr>
                <w:rFonts w:ascii="Verdana" w:hAnsi="Verdana"/>
                <w:sz w:val="18"/>
                <w:szCs w:val="18"/>
              </w:rPr>
              <w:t>tatus błędu w glottodydaktyce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3.</w:t>
            </w:r>
            <w:r>
              <w:rPr>
                <w:rFonts w:ascii="Verdana" w:hAnsi="Verdana"/>
                <w:sz w:val="18"/>
                <w:szCs w:val="18"/>
              </w:rPr>
              <w:t> S</w:t>
            </w:r>
            <w:r w:rsidRPr="008F358B">
              <w:rPr>
                <w:rFonts w:ascii="Verdana" w:hAnsi="Verdana"/>
                <w:sz w:val="18"/>
                <w:szCs w:val="18"/>
              </w:rPr>
              <w:t>prawdzanie umiejętności w nauce języka obcego: ewaluacja i cele nauczania języka obcego,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358B">
              <w:rPr>
                <w:rFonts w:ascii="Verdana" w:hAnsi="Verdana"/>
                <w:sz w:val="18"/>
                <w:szCs w:val="18"/>
              </w:rPr>
              <w:t>rodzaje ewaluacji, ich funkcje,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358B">
              <w:rPr>
                <w:rFonts w:ascii="Verdana" w:hAnsi="Verdana"/>
                <w:sz w:val="18"/>
                <w:szCs w:val="18"/>
              </w:rPr>
              <w:t>narzędzia ewaluacji, kryteria ich doboru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4.</w:t>
            </w:r>
            <w:r>
              <w:rPr>
                <w:rFonts w:ascii="Verdana" w:hAnsi="Verdana"/>
                <w:sz w:val="18"/>
                <w:szCs w:val="18"/>
              </w:rPr>
              <w:t xml:space="preserve"> A</w:t>
            </w:r>
            <w:r w:rsidRPr="008F358B">
              <w:rPr>
                <w:rFonts w:ascii="Verdana" w:hAnsi="Verdana"/>
                <w:sz w:val="18"/>
                <w:szCs w:val="18"/>
              </w:rPr>
              <w:t>utonomia uczącego się i autoewaluacja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>5.</w:t>
            </w:r>
            <w:r>
              <w:rPr>
                <w:rFonts w:ascii="Verdana" w:hAnsi="Verdana"/>
                <w:sz w:val="18"/>
                <w:szCs w:val="18"/>
              </w:rPr>
              <w:t xml:space="preserve"> W</w:t>
            </w:r>
            <w:r w:rsidRPr="008F358B">
              <w:rPr>
                <w:rFonts w:ascii="Verdana" w:hAnsi="Verdana"/>
                <w:sz w:val="18"/>
                <w:szCs w:val="18"/>
              </w:rPr>
              <w:t>ybrane problemy nauczania języka obcego (romańskiego) w szkołach polskich.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8DC40" w14:textId="77777777" w:rsidR="00F67C94" w:rsidRDefault="008F358B" w:rsidP="008F358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8F358B">
              <w:rPr>
                <w:rFonts w:ascii="Verdana" w:hAnsi="Verdana"/>
                <w:sz w:val="18"/>
                <w:szCs w:val="18"/>
              </w:rPr>
              <w:t>K_W02N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K_U10N</w:t>
            </w:r>
          </w:p>
        </w:tc>
      </w:tr>
      <w:tr w:rsidR="00F67C94" w:rsidRPr="000E07FA" w14:paraId="0718F541" w14:textId="77777777" w:rsidTr="2116C57C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592C7" w14:textId="77777777" w:rsidR="00F67C94" w:rsidRPr="000E07FA" w:rsidRDefault="00F67C94" w:rsidP="00903BB6">
            <w:pPr>
              <w:pStyle w:val="Teksttreci0"/>
              <w:numPr>
                <w:ilvl w:val="0"/>
                <w:numId w:val="7"/>
              </w:numPr>
              <w:shd w:val="clear" w:color="auto" w:fill="auto"/>
              <w:spacing w:before="60" w:after="60" w:line="180" w:lineRule="exact"/>
              <w:ind w:left="113" w:right="113" w:firstLine="0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4C96BC" w14:textId="77777777" w:rsidR="00F67C94" w:rsidRPr="007B6EDB" w:rsidRDefault="00F67C94" w:rsidP="00F67C94">
            <w:pPr>
              <w:spacing w:after="0" w:line="240" w:lineRule="auto"/>
              <w:ind w:left="57" w:right="57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F67C9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Dydaktyka języka romańskiego – praktyka nauczania 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I</w:t>
            </w:r>
            <w:r w:rsidRPr="00F67C9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I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3F9E35" w14:textId="77777777" w:rsidR="00F67C94" w:rsidRDefault="008F358B" w:rsidP="008F358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8F358B">
              <w:rPr>
                <w:rFonts w:ascii="Verdana" w:hAnsi="Verdana"/>
                <w:sz w:val="18"/>
                <w:szCs w:val="18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</w:rPr>
              <w:t>T</w:t>
            </w:r>
            <w:r w:rsidRPr="008F358B">
              <w:rPr>
                <w:rFonts w:ascii="Verdana" w:hAnsi="Verdana"/>
                <w:sz w:val="18"/>
                <w:szCs w:val="18"/>
              </w:rPr>
              <w:t>echniki ewaluacyjne w zależności od celów kształcenia i etapu nauczania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 xml:space="preserve">2. </w:t>
            </w:r>
            <w:r>
              <w:rPr>
                <w:rFonts w:ascii="Verdana" w:hAnsi="Verdana"/>
                <w:sz w:val="18"/>
                <w:szCs w:val="18"/>
              </w:rPr>
              <w:t>Ś</w:t>
            </w:r>
            <w:r w:rsidRPr="008F358B">
              <w:rPr>
                <w:rFonts w:ascii="Verdana" w:hAnsi="Verdana"/>
                <w:sz w:val="18"/>
                <w:szCs w:val="18"/>
              </w:rPr>
              <w:t>rodki nauczania języka w zależności od etapu nauczania - nowe technologie w dydaktyce obcojęzycznej, dokumenty autentyczne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 xml:space="preserve">3. </w:t>
            </w:r>
            <w:r>
              <w:rPr>
                <w:rFonts w:ascii="Verdana" w:hAnsi="Verdana"/>
                <w:sz w:val="18"/>
                <w:szCs w:val="18"/>
              </w:rPr>
              <w:t>P</w:t>
            </w:r>
            <w:r w:rsidRPr="008F358B">
              <w:rPr>
                <w:rFonts w:ascii="Verdana" w:hAnsi="Verdana"/>
                <w:sz w:val="18"/>
                <w:szCs w:val="18"/>
              </w:rPr>
              <w:t>roblemy nauczania interkulturowego języków: stereotypy, etnocentryzm, nieporozumienie interkulturowe, tożsamość wielokulturowa, tolerancja, nauczyciel i uczeń jako mediator interkulturowy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F358B">
              <w:rPr>
                <w:rFonts w:ascii="Verdana" w:hAnsi="Verdana"/>
                <w:sz w:val="18"/>
                <w:szCs w:val="18"/>
              </w:rPr>
              <w:t xml:space="preserve">4. </w:t>
            </w:r>
            <w:r>
              <w:rPr>
                <w:rFonts w:ascii="Verdana" w:hAnsi="Verdana"/>
                <w:sz w:val="18"/>
                <w:szCs w:val="18"/>
              </w:rPr>
              <w:t>W</w:t>
            </w:r>
            <w:r w:rsidRPr="008F358B">
              <w:rPr>
                <w:rFonts w:ascii="Verdana" w:hAnsi="Verdana"/>
                <w:sz w:val="18"/>
                <w:szCs w:val="18"/>
              </w:rPr>
              <w:t>ybrane problemy nauczania języka obcego (romańskiego) w szkołach polskich.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5774" w14:textId="77777777" w:rsidR="00F67C94" w:rsidRDefault="008F358B" w:rsidP="008F358B">
            <w:pPr>
              <w:spacing w:before="60" w:after="60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8F358B">
              <w:rPr>
                <w:rFonts w:ascii="Verdana" w:hAnsi="Verdana"/>
                <w:sz w:val="18"/>
                <w:szCs w:val="18"/>
              </w:rPr>
              <w:t>K_W02N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K_W07N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K_U10N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K_U11N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K_U12N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K_U14N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K_U15N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F358B">
              <w:rPr>
                <w:rFonts w:ascii="Verdana" w:hAnsi="Verdana"/>
                <w:sz w:val="18"/>
                <w:szCs w:val="18"/>
              </w:rPr>
              <w:t>K_K03N</w:t>
            </w:r>
          </w:p>
        </w:tc>
      </w:tr>
    </w:tbl>
    <w:p w14:paraId="6385789B" w14:textId="77777777" w:rsidR="002D47BF" w:rsidRDefault="002D47BF" w:rsidP="005F6CFA">
      <w:pPr>
        <w:pStyle w:val="Teksttreci20"/>
        <w:shd w:val="clear" w:color="auto" w:fill="auto"/>
        <w:spacing w:after="240" w:line="240" w:lineRule="auto"/>
        <w:ind w:firstLine="0"/>
        <w:jc w:val="left"/>
        <w:rPr>
          <w:color w:val="000000"/>
        </w:rPr>
      </w:pPr>
    </w:p>
    <w:p w14:paraId="1270C2C7" w14:textId="77777777" w:rsidR="00DC4F31" w:rsidRDefault="00DC4F31" w:rsidP="005F6CFA">
      <w:pPr>
        <w:pStyle w:val="Teksttreci20"/>
        <w:shd w:val="clear" w:color="auto" w:fill="auto"/>
        <w:spacing w:after="240" w:line="240" w:lineRule="auto"/>
        <w:ind w:firstLine="0"/>
        <w:jc w:val="left"/>
        <w:rPr>
          <w:color w:val="000000"/>
        </w:rPr>
      </w:pPr>
      <w:r>
        <w:rPr>
          <w:color w:val="000000"/>
        </w:rPr>
        <w:br w:type="page"/>
      </w:r>
    </w:p>
    <w:p w14:paraId="0AED186C" w14:textId="77777777" w:rsidR="004D3560" w:rsidRPr="005F6CFA" w:rsidRDefault="004D3560" w:rsidP="00AE75DB">
      <w:pPr>
        <w:pStyle w:val="Nagwek1"/>
      </w:pPr>
      <w:r w:rsidRPr="005F6CFA">
        <w:lastRenderedPageBreak/>
        <w:t xml:space="preserve">6. Plan studiów. </w:t>
      </w:r>
    </w:p>
    <w:p w14:paraId="44CEAFB1" w14:textId="77777777" w:rsidR="004D3560" w:rsidRPr="005F6CFA" w:rsidRDefault="004D3560" w:rsidP="00AE75DB">
      <w:pPr>
        <w:pStyle w:val="Nagwek2"/>
      </w:pPr>
      <w:r w:rsidRPr="005F6CFA">
        <w:t>Rok studiów: I</w:t>
      </w:r>
    </w:p>
    <w:p w14:paraId="4836E594" w14:textId="77777777" w:rsidR="004D3560" w:rsidRPr="005F6CFA" w:rsidRDefault="004D3560" w:rsidP="005F6CFA">
      <w:pPr>
        <w:pStyle w:val="Teksttreci20"/>
        <w:shd w:val="clear" w:color="auto" w:fill="auto"/>
        <w:spacing w:after="240" w:line="240" w:lineRule="auto"/>
        <w:ind w:firstLine="0"/>
        <w:jc w:val="left"/>
        <w:rPr>
          <w:color w:val="000000"/>
        </w:rPr>
      </w:pPr>
      <w:r w:rsidRPr="005F6CFA">
        <w:rPr>
          <w:color w:val="000000"/>
        </w:rPr>
        <w:t>Semestr: pierwszy</w:t>
      </w: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782"/>
        <w:gridCol w:w="666"/>
        <w:gridCol w:w="666"/>
        <w:gridCol w:w="666"/>
        <w:gridCol w:w="666"/>
        <w:gridCol w:w="666"/>
        <w:gridCol w:w="989"/>
        <w:gridCol w:w="1277"/>
        <w:gridCol w:w="1138"/>
        <w:gridCol w:w="1992"/>
      </w:tblGrid>
      <w:tr w:rsidR="005F6CFA" w14:paraId="4DDC1001" w14:textId="77777777" w:rsidTr="00A17735">
        <w:trPr>
          <w:trHeight w:hRule="exact" w:val="283"/>
        </w:trPr>
        <w:tc>
          <w:tcPr>
            <w:tcW w:w="5107" w:type="dxa"/>
            <w:vMerge w:val="restart"/>
            <w:shd w:val="clear" w:color="auto" w:fill="FFFFFF" w:themeFill="background1"/>
            <w:vAlign w:val="center"/>
          </w:tcPr>
          <w:p w14:paraId="7D123528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Nazwa przedmiotu/moduł</w:t>
            </w:r>
            <w:r w:rsidR="00A319FC">
              <w:t>u</w:t>
            </w:r>
            <w:r>
              <w:t xml:space="preserve"> zajęć</w:t>
            </w:r>
          </w:p>
        </w:tc>
        <w:tc>
          <w:tcPr>
            <w:tcW w:w="782" w:type="dxa"/>
            <w:vMerge w:val="restart"/>
            <w:shd w:val="clear" w:color="auto" w:fill="FFFFFF" w:themeFill="background1"/>
            <w:vAlign w:val="center"/>
          </w:tcPr>
          <w:p w14:paraId="3E8E29EE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O/</w:t>
            </w:r>
          </w:p>
          <w:p w14:paraId="6EEB669A" w14:textId="77777777" w:rsidR="005F6CFA" w:rsidRDefault="00AB373B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57CC054D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Forma zajęć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14:paraId="48F42F6B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Liczba</w:t>
            </w:r>
          </w:p>
          <w:p w14:paraId="5ACBEA8B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godzin</w:t>
            </w:r>
          </w:p>
          <w:p w14:paraId="5BF1CC0F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zajęć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662E3510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Sposób weryfikacji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15B689F2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Punkty</w:t>
            </w:r>
          </w:p>
          <w:p w14:paraId="16D6C84E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ECTS</w:t>
            </w:r>
          </w:p>
        </w:tc>
        <w:tc>
          <w:tcPr>
            <w:tcW w:w="1992" w:type="dxa"/>
            <w:vMerge w:val="restart"/>
            <w:shd w:val="clear" w:color="auto" w:fill="FFFFFF" w:themeFill="background1"/>
            <w:vAlign w:val="center"/>
          </w:tcPr>
          <w:p w14:paraId="48CF2570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Dyscyplina(y) do której odnosi się przedmiot</w:t>
            </w:r>
          </w:p>
        </w:tc>
      </w:tr>
      <w:tr w:rsidR="005F6CFA" w14:paraId="1A902F7B" w14:textId="77777777" w:rsidTr="00AB373B">
        <w:trPr>
          <w:trHeight w:hRule="exact" w:val="443"/>
        </w:trPr>
        <w:tc>
          <w:tcPr>
            <w:tcW w:w="5107" w:type="dxa"/>
            <w:vMerge/>
          </w:tcPr>
          <w:p w14:paraId="0E5ED9CC" w14:textId="77777777" w:rsidR="005F6CFA" w:rsidRDefault="005F6CFA" w:rsidP="00113956">
            <w:pPr>
              <w:spacing w:after="0" w:line="240" w:lineRule="auto"/>
            </w:pPr>
          </w:p>
        </w:tc>
        <w:tc>
          <w:tcPr>
            <w:tcW w:w="782" w:type="dxa"/>
            <w:vMerge/>
          </w:tcPr>
          <w:p w14:paraId="67D61C02" w14:textId="77777777" w:rsidR="005F6CFA" w:rsidRDefault="005F6CFA" w:rsidP="00113956">
            <w:pPr>
              <w:spacing w:after="0" w:line="240" w:lineRule="auto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BFD5BB6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W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1B40691" w14:textId="77777777" w:rsidR="005F6CFA" w:rsidRDefault="00113956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Ć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26CE462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682592C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K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1A3B118" w14:textId="77777777" w:rsidR="005F6CFA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Teksttreci6pt"/>
              </w:rPr>
              <w:t>Inne</w:t>
            </w:r>
          </w:p>
        </w:tc>
        <w:tc>
          <w:tcPr>
            <w:tcW w:w="989" w:type="dxa"/>
            <w:vMerge/>
          </w:tcPr>
          <w:p w14:paraId="3FCDC3D4" w14:textId="77777777" w:rsidR="005F6CFA" w:rsidRDefault="005F6CFA" w:rsidP="00113956">
            <w:pPr>
              <w:spacing w:after="0" w:line="240" w:lineRule="auto"/>
            </w:pPr>
          </w:p>
        </w:tc>
        <w:tc>
          <w:tcPr>
            <w:tcW w:w="1277" w:type="dxa"/>
            <w:vMerge/>
          </w:tcPr>
          <w:p w14:paraId="53DE7B40" w14:textId="77777777" w:rsidR="005F6CFA" w:rsidRDefault="005F6CFA" w:rsidP="00113956">
            <w:pPr>
              <w:spacing w:after="0" w:line="240" w:lineRule="auto"/>
            </w:pPr>
          </w:p>
        </w:tc>
        <w:tc>
          <w:tcPr>
            <w:tcW w:w="1138" w:type="dxa"/>
            <w:vMerge/>
          </w:tcPr>
          <w:p w14:paraId="192B1AEC" w14:textId="77777777" w:rsidR="005F6CFA" w:rsidRDefault="005F6CFA" w:rsidP="00113956">
            <w:pPr>
              <w:spacing w:after="0" w:line="240" w:lineRule="auto"/>
            </w:pPr>
          </w:p>
        </w:tc>
        <w:tc>
          <w:tcPr>
            <w:tcW w:w="1992" w:type="dxa"/>
            <w:vMerge/>
          </w:tcPr>
          <w:p w14:paraId="25B48CF4" w14:textId="77777777" w:rsidR="005F6CFA" w:rsidRDefault="005F6CFA" w:rsidP="00113956">
            <w:pPr>
              <w:spacing w:after="0" w:line="240" w:lineRule="auto"/>
            </w:pPr>
          </w:p>
        </w:tc>
      </w:tr>
      <w:tr w:rsidR="005F6CFA" w14:paraId="50767029" w14:textId="77777777" w:rsidTr="00A8730D">
        <w:trPr>
          <w:trHeight w:hRule="exact"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287A360F" w14:textId="77777777" w:rsidR="005F6CFA" w:rsidRPr="00113956" w:rsidRDefault="00113956" w:rsidP="00A944E1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113956">
              <w:t xml:space="preserve">Praktyczna nauka </w:t>
            </w:r>
            <w:r w:rsidR="00914D00">
              <w:t>pierwsz</w:t>
            </w:r>
            <w:r w:rsidR="00FB4593">
              <w:t>ego</w:t>
            </w:r>
            <w:r>
              <w:t xml:space="preserve"> </w:t>
            </w:r>
            <w:r w:rsidRPr="00113956">
              <w:t>języka</w:t>
            </w:r>
            <w:r>
              <w:t xml:space="preserve"> romańskiego</w:t>
            </w:r>
            <w:r w:rsidR="00A8730D">
              <w:t xml:space="preserve"> </w:t>
            </w:r>
            <w:r w:rsidR="00A8730D" w:rsidRPr="00A8730D">
              <w:t>C1.1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7378B603" w14:textId="77777777" w:rsidR="005F6CFA" w:rsidRPr="00113956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113956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8EB85C0" w14:textId="77777777" w:rsidR="005F6CFA" w:rsidRPr="00113956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E770FE8" w14:textId="77777777" w:rsidR="005F6CFA" w:rsidRPr="00113956" w:rsidRDefault="000175BB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  <w:r w:rsidR="00113956"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8AA2C8B" w14:textId="77777777" w:rsidR="005F6CFA" w:rsidRPr="00113956" w:rsidRDefault="005F6CFA" w:rsidP="00113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37BB4AC" w14:textId="77777777" w:rsidR="005F6CFA" w:rsidRPr="00113956" w:rsidRDefault="005F6CFA" w:rsidP="00113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BCF2511" w14:textId="77777777" w:rsidR="005F6CFA" w:rsidRPr="00113956" w:rsidRDefault="005F6CFA" w:rsidP="00113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04CDDD50" w14:textId="77777777" w:rsidR="005F6CFA" w:rsidRPr="00113956" w:rsidRDefault="000175BB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  <w:r w:rsidR="00113956">
              <w:t>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8AFFB56" w14:textId="77777777" w:rsidR="005F6CFA" w:rsidRPr="00113956" w:rsidRDefault="005F6CF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113956">
              <w:t>Z</w:t>
            </w:r>
            <w:r w:rsidR="00A944E1">
              <w:t>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249F1B3" w14:textId="77777777" w:rsidR="005F6CFA" w:rsidRPr="00113956" w:rsidRDefault="000175BB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9CA499A" w14:textId="77777777" w:rsidR="005F6CFA" w:rsidRPr="005458C7" w:rsidRDefault="00787F0A" w:rsidP="0011395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językoznawstwo</w:t>
            </w:r>
          </w:p>
        </w:tc>
      </w:tr>
      <w:tr w:rsidR="000175BB" w14:paraId="2F415307" w14:textId="77777777" w:rsidTr="00A8730D">
        <w:trPr>
          <w:trHeight w:hRule="exact"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6AB9BF37" w14:textId="77777777" w:rsidR="000175BB" w:rsidRPr="00113956" w:rsidRDefault="000175BB" w:rsidP="000175BB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113956">
              <w:t xml:space="preserve">Praktyczna nauka </w:t>
            </w:r>
            <w:r w:rsidR="00914D00">
              <w:t>pierwsz</w:t>
            </w:r>
            <w:r>
              <w:t xml:space="preserve">ego </w:t>
            </w:r>
            <w:r w:rsidRPr="00113956">
              <w:t>języka</w:t>
            </w:r>
            <w:r>
              <w:t xml:space="preserve"> romańskiego – język dla potrzeb zawodowych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72E99784" w14:textId="77777777" w:rsidR="000175BB" w:rsidRPr="00113956" w:rsidRDefault="000175BB" w:rsidP="000175BB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113956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6668A6F" w14:textId="77777777" w:rsidR="000175BB" w:rsidRPr="00113956" w:rsidRDefault="000175BB" w:rsidP="000175BB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6D971F5" w14:textId="77777777" w:rsidR="000175BB" w:rsidRDefault="000175BB" w:rsidP="000175BB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EF58F3A" w14:textId="77777777" w:rsidR="000175BB" w:rsidRPr="00113956" w:rsidRDefault="000175BB" w:rsidP="00017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D84B25C" w14:textId="77777777" w:rsidR="000175BB" w:rsidRPr="00113956" w:rsidRDefault="000175BB" w:rsidP="00017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6BB4ADD" w14:textId="77777777" w:rsidR="000175BB" w:rsidRPr="00113956" w:rsidRDefault="000175BB" w:rsidP="00017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A33D926" w14:textId="77777777" w:rsidR="000175BB" w:rsidRDefault="000175BB" w:rsidP="000175BB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21E70FA" w14:textId="77777777" w:rsidR="000175BB" w:rsidRPr="00113956" w:rsidRDefault="000175BB" w:rsidP="000175BB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113956">
              <w:t>Z</w:t>
            </w:r>
            <w:r>
              <w:t>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4E10F6C" w14:textId="77777777" w:rsidR="000175BB" w:rsidRDefault="000175BB" w:rsidP="000175BB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09196B98" w14:textId="77777777" w:rsidR="000175BB" w:rsidRPr="005458C7" w:rsidRDefault="000175BB" w:rsidP="000175BB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językoznawstwo</w:t>
            </w:r>
          </w:p>
        </w:tc>
      </w:tr>
      <w:tr w:rsidR="00A944E1" w14:paraId="13AFF8E0" w14:textId="77777777" w:rsidTr="00A8730D">
        <w:trPr>
          <w:trHeight w:hRule="exact" w:val="915"/>
        </w:trPr>
        <w:tc>
          <w:tcPr>
            <w:tcW w:w="5107" w:type="dxa"/>
            <w:shd w:val="clear" w:color="auto" w:fill="FFFFFF" w:themeFill="background1"/>
            <w:vAlign w:val="center"/>
          </w:tcPr>
          <w:p w14:paraId="781AFED8" w14:textId="77777777" w:rsidR="00A944E1" w:rsidRPr="004C67C7" w:rsidRDefault="004C67C7" w:rsidP="255796EF">
            <w:pPr>
              <w:pStyle w:val="Teksttreci0"/>
              <w:spacing w:before="0" w:line="240" w:lineRule="auto"/>
              <w:ind w:left="57" w:right="57" w:firstLine="0"/>
              <w:jc w:val="left"/>
              <w:rPr>
                <w:color w:val="FF0000"/>
              </w:rPr>
            </w:pPr>
            <w:r w:rsidRPr="005F709A">
              <w:t>Praktyczna nauka d</w:t>
            </w:r>
            <w:r w:rsidR="00A944E1" w:rsidRPr="005F709A">
              <w:t>rugi</w:t>
            </w:r>
            <w:r w:rsidRPr="005F709A">
              <w:t>ego</w:t>
            </w:r>
            <w:r w:rsidR="00A944E1" w:rsidRPr="005F709A">
              <w:t xml:space="preserve"> język</w:t>
            </w:r>
            <w:r w:rsidRPr="005F709A">
              <w:t>a</w:t>
            </w:r>
            <w:r w:rsidR="00A944E1" w:rsidRPr="005F709A">
              <w:t xml:space="preserve"> romański</w:t>
            </w:r>
            <w:r w:rsidRPr="005F709A">
              <w:t>ego</w:t>
            </w:r>
            <w:r w:rsidR="00A944E1" w:rsidRPr="005F709A">
              <w:t xml:space="preserve"> B2</w:t>
            </w:r>
            <w:r w:rsidR="00C84EB0">
              <w:t>.1</w:t>
            </w:r>
            <w:r w:rsidR="00A944E1" w:rsidRPr="005F709A">
              <w:t xml:space="preserve">+ </w:t>
            </w:r>
          </w:p>
          <w:p w14:paraId="3EAF935D" w14:textId="77777777" w:rsidR="00A944E1" w:rsidRPr="00113956" w:rsidRDefault="006E4B3B" w:rsidP="00A944E1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EE545A">
              <w:rPr>
                <w:i/>
                <w:iCs/>
              </w:rPr>
              <w:t>lub</w:t>
            </w:r>
            <w:r>
              <w:t xml:space="preserve"> </w:t>
            </w:r>
            <w:r w:rsidR="00A944E1">
              <w:t xml:space="preserve">Język obcy [Drugi język romański A1 lub B1 </w:t>
            </w:r>
            <w:r w:rsidR="00A944E1" w:rsidRPr="007B004F">
              <w:rPr>
                <w:i/>
                <w:iCs/>
              </w:rPr>
              <w:t>jako różnica programowa</w:t>
            </w:r>
            <w:r w:rsidR="00A944E1">
              <w:t>]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70B52A07" w14:textId="77777777" w:rsidR="00A944E1" w:rsidRPr="00113956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113956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11A472D" w14:textId="77777777" w:rsidR="00A944E1" w:rsidRPr="00113956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8297446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95E5CB4" w14:textId="77777777" w:rsidR="00A944E1" w:rsidRPr="00113956" w:rsidRDefault="00A944E1" w:rsidP="00A944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4170C82" w14:textId="77777777" w:rsidR="00A944E1" w:rsidRPr="00113956" w:rsidRDefault="00A944E1" w:rsidP="00A944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34783AA" w14:textId="77777777" w:rsidR="00A944E1" w:rsidRPr="00113956" w:rsidRDefault="00A944E1" w:rsidP="00A944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992B938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CD8767C" w14:textId="77777777" w:rsidR="00A944E1" w:rsidRPr="00113956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113956">
              <w:t>Z</w:t>
            </w:r>
            <w:r>
              <w:t>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5746350F" w14:textId="77777777" w:rsidR="00A944E1" w:rsidRDefault="0020378B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255796EF">
              <w:t>4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B6E5B43" w14:textId="77777777" w:rsidR="00A944E1" w:rsidRPr="00AB373B" w:rsidRDefault="00AB373B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B373B">
              <w:t>[lektorat]</w:t>
            </w:r>
          </w:p>
        </w:tc>
      </w:tr>
      <w:tr w:rsidR="00A944E1" w14:paraId="2E6640A0" w14:textId="77777777" w:rsidTr="00A8730D">
        <w:trPr>
          <w:trHeight w:val="922"/>
        </w:trPr>
        <w:tc>
          <w:tcPr>
            <w:tcW w:w="5107" w:type="dxa"/>
            <w:shd w:val="clear" w:color="auto" w:fill="FFFFFF" w:themeFill="background1"/>
            <w:vAlign w:val="center"/>
          </w:tcPr>
          <w:p w14:paraId="60EB738D" w14:textId="77777777" w:rsidR="00787F0A" w:rsidRDefault="00167CCD" w:rsidP="00A944E1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="00787F0A" w:rsidRPr="00787F0A">
              <w:t>rzedmiot do wyboru ze stałej list</w:t>
            </w:r>
            <w:r>
              <w:t>y:</w:t>
            </w:r>
          </w:p>
          <w:p w14:paraId="43BCE1AE" w14:textId="77777777" w:rsidR="00A944E1" w:rsidRDefault="002B74B8" w:rsidP="00A944E1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 xml:space="preserve">A) </w:t>
            </w:r>
            <w:r w:rsidR="00A944E1">
              <w:t>Wybrane kierunki badań językoznawczych</w:t>
            </w:r>
          </w:p>
          <w:p w14:paraId="402ABAE9" w14:textId="77777777" w:rsidR="00A944E1" w:rsidRDefault="002B74B8" w:rsidP="00A944E1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 xml:space="preserve">B) </w:t>
            </w:r>
            <w:r w:rsidR="00A944E1">
              <w:t xml:space="preserve">Wybrane kierunki badań </w:t>
            </w:r>
            <w:r w:rsidR="00167CCD">
              <w:t>literacki</w:t>
            </w:r>
            <w:r w:rsidR="00A944E1">
              <w:t>ch</w:t>
            </w:r>
          </w:p>
          <w:p w14:paraId="4251494C" w14:textId="77777777" w:rsidR="00A944E1" w:rsidRPr="00113956" w:rsidRDefault="002B74B8" w:rsidP="00A944E1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 xml:space="preserve">C) </w:t>
            </w:r>
            <w:r w:rsidR="00A944E1">
              <w:t xml:space="preserve">Wybrane kierunki badań </w:t>
            </w:r>
            <w:proofErr w:type="spellStart"/>
            <w:r w:rsidR="00A944E1">
              <w:t>przekładoznawczych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4375BB7B" w14:textId="77777777" w:rsidR="00A944E1" w:rsidRPr="00113956" w:rsidRDefault="003B0CFE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6A6337B" w14:textId="77777777" w:rsidR="00A944E1" w:rsidRPr="00113956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111A857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D73BCFE" w14:textId="77777777" w:rsidR="00A944E1" w:rsidRPr="00113956" w:rsidRDefault="00A944E1" w:rsidP="00A944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C261644" w14:textId="77777777" w:rsidR="00A944E1" w:rsidRPr="00113956" w:rsidRDefault="00A944E1" w:rsidP="00A944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C312AAC" w14:textId="77777777" w:rsidR="00A944E1" w:rsidRPr="00113956" w:rsidRDefault="00A944E1" w:rsidP="00A944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53EE35F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8A59A04" w14:textId="77777777" w:rsidR="00A944E1" w:rsidRPr="00113956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4125183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0DCDE210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167CCD" w14:paraId="30275950" w14:textId="77777777" w:rsidTr="00A8730D">
        <w:trPr>
          <w:trHeight w:val="922"/>
        </w:trPr>
        <w:tc>
          <w:tcPr>
            <w:tcW w:w="5107" w:type="dxa"/>
            <w:shd w:val="clear" w:color="auto" w:fill="FFFFFF" w:themeFill="background1"/>
            <w:vAlign w:val="center"/>
          </w:tcPr>
          <w:p w14:paraId="23CA1889" w14:textId="77777777" w:rsidR="00167CCD" w:rsidRDefault="00167CCD" w:rsidP="00167CCD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Pr="00787F0A">
              <w:t>rzedmiot do wyboru ze stałej list</w:t>
            </w:r>
            <w:r>
              <w:t>y:</w:t>
            </w:r>
          </w:p>
          <w:p w14:paraId="1B1C1484" w14:textId="77777777" w:rsidR="00167CCD" w:rsidRDefault="00167CCD" w:rsidP="00167CCD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>A) Wybrane kierunki badań językoznawczych</w:t>
            </w:r>
          </w:p>
          <w:p w14:paraId="1F4BD024" w14:textId="77777777" w:rsidR="00167CCD" w:rsidRDefault="00167CCD" w:rsidP="00167CCD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>B) Wybrane kierunki badań literackich</w:t>
            </w:r>
          </w:p>
          <w:p w14:paraId="3A7CB3CB" w14:textId="77777777" w:rsidR="00167CCD" w:rsidRDefault="00167CCD" w:rsidP="00167CCD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 xml:space="preserve">C) Wybrane kierunki badań </w:t>
            </w:r>
            <w:proofErr w:type="spellStart"/>
            <w:r>
              <w:t>przekładoznawczych</w:t>
            </w:r>
            <w:proofErr w:type="spellEnd"/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5D0A4DDC" w14:textId="77777777" w:rsidR="00167CCD" w:rsidRDefault="00167CCD" w:rsidP="00167CC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F59C5F7" w14:textId="77777777" w:rsidR="00167CCD" w:rsidRDefault="00167CCD" w:rsidP="00167CC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20C74C9" w14:textId="77777777" w:rsidR="00167CCD" w:rsidRDefault="00167CCD" w:rsidP="00167CC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2E93E21" w14:textId="77777777" w:rsidR="00167CCD" w:rsidRPr="00113956" w:rsidRDefault="00167CCD" w:rsidP="00167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9013C2D" w14:textId="77777777" w:rsidR="00167CCD" w:rsidRPr="00113956" w:rsidRDefault="00167CCD" w:rsidP="00167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F6E4910" w14:textId="77777777" w:rsidR="00167CCD" w:rsidRPr="00113956" w:rsidRDefault="00167CCD" w:rsidP="00167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24F5C5ED" w14:textId="77777777" w:rsidR="00167CCD" w:rsidRDefault="00167CCD" w:rsidP="00167CC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3B6EA25" w14:textId="77777777" w:rsidR="00167CCD" w:rsidRDefault="00167CCD" w:rsidP="00167CC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B414724" w14:textId="77777777" w:rsidR="00167CCD" w:rsidRDefault="00167CCD" w:rsidP="00167CC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252DE4F" w14:textId="77777777" w:rsidR="00167CCD" w:rsidRDefault="00167CCD" w:rsidP="00167CC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A944E1" w14:paraId="3A5BB4DE" w14:textId="77777777" w:rsidTr="00A8730D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62BEAF2E" w14:textId="1FFF8B0D" w:rsidR="007B004F" w:rsidRPr="007B004F" w:rsidRDefault="006E157A" w:rsidP="00025A10">
            <w:pPr>
              <w:pStyle w:val="Teksttreci0"/>
              <w:spacing w:before="0" w:line="240" w:lineRule="auto"/>
              <w:ind w:left="57" w:right="57" w:firstLine="0"/>
              <w:jc w:val="left"/>
              <w:rPr>
                <w:i/>
                <w:iCs/>
              </w:rPr>
            </w:pPr>
            <w:r w:rsidRPr="006E157A">
              <w:rPr>
                <w:i/>
              </w:rPr>
              <w:t>D</w:t>
            </w:r>
            <w:r w:rsidR="007B004F">
              <w:rPr>
                <w:i/>
                <w:iCs/>
              </w:rPr>
              <w:t>owolny przedmiot z dziedziny nauk społecznych z oferty wydziałowej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485353F3" w14:textId="77777777" w:rsidR="00A944E1" w:rsidRPr="00113956" w:rsidRDefault="003B0CFE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FC85BC2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474EA16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44501D8" w14:textId="77777777" w:rsidR="00A944E1" w:rsidRPr="00A944E1" w:rsidRDefault="00A944E1" w:rsidP="00A944E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664899F" w14:textId="77777777" w:rsidR="00A944E1" w:rsidRPr="00A944E1" w:rsidRDefault="00A944E1" w:rsidP="00A944E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944E1"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A005D8C" w14:textId="77777777" w:rsidR="00A944E1" w:rsidRPr="00A944E1" w:rsidRDefault="00A944E1" w:rsidP="00A944E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0B1193F6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C65FE83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FE1BFA2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02816DBE" w14:textId="77777777" w:rsidR="00A944E1" w:rsidRPr="00914D00" w:rsidRDefault="00167CCD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914D00">
              <w:t>nauki społeczne</w:t>
            </w:r>
          </w:p>
        </w:tc>
      </w:tr>
      <w:tr w:rsidR="00A944E1" w14:paraId="39AE027C" w14:textId="77777777" w:rsidTr="00A8730D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6B366DE2" w14:textId="77777777" w:rsidR="00A944E1" w:rsidRDefault="00A944E1" w:rsidP="00A944E1">
            <w:pPr>
              <w:pStyle w:val="Teksttreci0"/>
              <w:spacing w:before="0" w:line="240" w:lineRule="auto"/>
              <w:ind w:left="57" w:right="57" w:firstLine="0"/>
            </w:pPr>
            <w:r w:rsidRPr="00A944E1">
              <w:t>Szkolenie wstępne w zakresie BHP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222261A7" w14:textId="77777777" w:rsidR="00A944E1" w:rsidRPr="005458C7" w:rsidRDefault="003B0CFE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C090289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0B30475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EBEC94F" w14:textId="77777777" w:rsidR="00A944E1" w:rsidRPr="00A944E1" w:rsidRDefault="00A944E1" w:rsidP="00A944E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83D9625" w14:textId="77777777" w:rsidR="00A944E1" w:rsidRPr="00A944E1" w:rsidRDefault="00A944E1" w:rsidP="00A944E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DB5D6FD" w14:textId="77777777" w:rsidR="00A944E1" w:rsidRPr="00A944E1" w:rsidRDefault="00A944E1" w:rsidP="00A944E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405A80A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80C527D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Z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BC54A7E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5AC7AFBE" w14:textId="77777777" w:rsidR="00A944E1" w:rsidRDefault="00A944E1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3B0CFE" w14:paraId="23270E7E" w14:textId="77777777" w:rsidTr="00A8730D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63A22F8D" w14:textId="77777777" w:rsidR="00025A10" w:rsidRDefault="00167CCD" w:rsidP="00167CCD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="002B74B8" w:rsidRPr="006257CF">
              <w:t xml:space="preserve">rzedmiot do wyboru ze </w:t>
            </w:r>
            <w:r w:rsidR="00061DCD" w:rsidRPr="00167CCD">
              <w:t>stałej</w:t>
            </w:r>
            <w:r w:rsidR="002B74B8" w:rsidRPr="00167CCD">
              <w:t xml:space="preserve"> </w:t>
            </w:r>
            <w:r w:rsidR="002B74B8" w:rsidRPr="006257CF">
              <w:t>listy</w:t>
            </w:r>
            <w:r>
              <w:t xml:space="preserve"> </w:t>
            </w:r>
          </w:p>
          <w:p w14:paraId="600732A0" w14:textId="77777777" w:rsidR="003B0CFE" w:rsidRPr="00167CCD" w:rsidRDefault="00167CCD" w:rsidP="00167CCD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>(zob. poniżej)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0F2E0E60" w14:textId="77777777" w:rsidR="003B0CFE" w:rsidRPr="005458C7" w:rsidRDefault="003B0CFE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4EA4214" w14:textId="77777777" w:rsidR="003B0CFE" w:rsidRPr="00113956" w:rsidRDefault="003B0CFE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9F5E4DD" w14:textId="77777777" w:rsidR="003B0CFE" w:rsidRDefault="003B0CFE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959C5D4" w14:textId="77777777" w:rsidR="003B0CFE" w:rsidRPr="00A944E1" w:rsidRDefault="003B0CFE" w:rsidP="00A944E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407442A" w14:textId="77777777" w:rsidR="003B0CFE" w:rsidRPr="00A944E1" w:rsidRDefault="003B0CFE" w:rsidP="00A944E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5CEB32E" w14:textId="77777777" w:rsidR="003B0CFE" w:rsidRPr="00A944E1" w:rsidRDefault="003B0CFE" w:rsidP="00A944E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15BCE732" w14:textId="77777777" w:rsidR="003B0CFE" w:rsidRDefault="006F4DB8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AFE29D5" w14:textId="77777777" w:rsidR="003B0CFE" w:rsidRPr="00113956" w:rsidRDefault="006F4DB8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53977A7D" w14:textId="77777777" w:rsidR="003B0CFE" w:rsidRDefault="006F4DB8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7542EA65" w14:textId="77777777" w:rsidR="003B0CFE" w:rsidRDefault="006F4DB8" w:rsidP="00A944E1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6F4DB8" w14:paraId="3A8F99D6" w14:textId="77777777" w:rsidTr="00A8730D">
        <w:trPr>
          <w:trHeight w:val="558"/>
        </w:trPr>
        <w:tc>
          <w:tcPr>
            <w:tcW w:w="5107" w:type="dxa"/>
            <w:shd w:val="clear" w:color="auto" w:fill="FFFFFF" w:themeFill="background1"/>
            <w:vAlign w:val="center"/>
          </w:tcPr>
          <w:p w14:paraId="2C63BD88" w14:textId="77777777" w:rsidR="00025A10" w:rsidRDefault="00167CCD" w:rsidP="006F4DB8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Pr="006257CF">
              <w:t xml:space="preserve">rzedmiot do wyboru ze </w:t>
            </w:r>
            <w:r w:rsidRPr="00167CCD">
              <w:t xml:space="preserve">stałej </w:t>
            </w:r>
            <w:r w:rsidRPr="006257CF">
              <w:t>listy</w:t>
            </w:r>
            <w:r>
              <w:t xml:space="preserve"> </w:t>
            </w:r>
          </w:p>
          <w:p w14:paraId="096AE85F" w14:textId="77777777" w:rsidR="006F4DB8" w:rsidRPr="00113956" w:rsidRDefault="00167CCD" w:rsidP="006F4DB8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(zob. poniżej)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65612F72" w14:textId="77777777" w:rsidR="006F4DB8" w:rsidRPr="005458C7" w:rsidRDefault="006F4DB8" w:rsidP="006F4DB8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C660553" w14:textId="77777777" w:rsidR="006F4DB8" w:rsidRPr="00113956" w:rsidRDefault="006F4DB8" w:rsidP="006F4DB8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0E723FB" w14:textId="77777777" w:rsidR="006F4DB8" w:rsidRDefault="006F4DB8" w:rsidP="006F4DB8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E5C446D" w14:textId="77777777" w:rsidR="006F4DB8" w:rsidRPr="00A944E1" w:rsidRDefault="006F4DB8" w:rsidP="006F4DB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4B9E72F" w14:textId="77777777" w:rsidR="006F4DB8" w:rsidRPr="00A944E1" w:rsidRDefault="006F4DB8" w:rsidP="006F4DB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AE6CAE5" w14:textId="77777777" w:rsidR="006F4DB8" w:rsidRPr="00A944E1" w:rsidRDefault="006F4DB8" w:rsidP="006F4DB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73027E57" w14:textId="77777777" w:rsidR="006F4DB8" w:rsidRDefault="006F4DB8" w:rsidP="006F4DB8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1B5D6ED" w14:textId="77777777" w:rsidR="006F4DB8" w:rsidRPr="00113956" w:rsidRDefault="006F4DB8" w:rsidP="006F4DB8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8031DBB" w14:textId="77777777" w:rsidR="006F4DB8" w:rsidRDefault="006F4DB8" w:rsidP="006F4DB8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A9894C2" w14:textId="77777777" w:rsidR="006F4DB8" w:rsidRDefault="006F4DB8" w:rsidP="006F4DB8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CB591F" w:rsidRPr="00CB591F" w14:paraId="0CE3C1B1" w14:textId="77777777" w:rsidTr="00A8730D">
        <w:trPr>
          <w:trHeight w:val="567"/>
        </w:trPr>
        <w:tc>
          <w:tcPr>
            <w:tcW w:w="9219" w:type="dxa"/>
            <w:gridSpan w:val="7"/>
            <w:shd w:val="clear" w:color="auto" w:fill="FFFFFF" w:themeFill="background1"/>
            <w:vAlign w:val="center"/>
          </w:tcPr>
          <w:p w14:paraId="320D8BE6" w14:textId="77777777" w:rsidR="00CB591F" w:rsidRPr="00CB591F" w:rsidRDefault="00CB591F" w:rsidP="00CB591F">
            <w:pPr>
              <w:spacing w:after="0" w:line="240" w:lineRule="auto"/>
              <w:ind w:left="57" w:right="57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CB591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CBCB246" w14:textId="77777777" w:rsidR="00CB591F" w:rsidRPr="00CB591F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E0FF859" w14:textId="77777777" w:rsidR="00CB591F" w:rsidRPr="00CB591F" w:rsidRDefault="004B6328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591F">
              <w:rPr>
                <w:b/>
                <w:bCs/>
              </w:rPr>
              <w:t xml:space="preserve"> E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5B77521" w14:textId="77777777" w:rsidR="00CB591F" w:rsidRPr="00CB591F" w:rsidRDefault="009337B9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0378B">
              <w:rPr>
                <w:b/>
                <w:bCs/>
              </w:rPr>
              <w:t>8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A154423" w14:textId="77777777" w:rsidR="00CB591F" w:rsidRPr="00CB591F" w:rsidRDefault="00CB591F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</w:tr>
    </w:tbl>
    <w:p w14:paraId="188A6803" w14:textId="77777777" w:rsidR="000C602A" w:rsidRDefault="000C602A" w:rsidP="005F6CFA">
      <w:pPr>
        <w:pStyle w:val="Teksttreci20"/>
        <w:shd w:val="clear" w:color="auto" w:fill="auto"/>
        <w:spacing w:after="240" w:line="240" w:lineRule="auto"/>
        <w:ind w:firstLine="0"/>
        <w:jc w:val="left"/>
        <w:rPr>
          <w:color w:val="000000"/>
        </w:rPr>
      </w:pPr>
    </w:p>
    <w:p w14:paraId="10C50439" w14:textId="77777777" w:rsidR="00AE75DB" w:rsidRDefault="00AE75DB" w:rsidP="005F6CFA">
      <w:pPr>
        <w:pStyle w:val="Teksttreci20"/>
        <w:shd w:val="clear" w:color="auto" w:fill="auto"/>
        <w:spacing w:after="240" w:line="240" w:lineRule="auto"/>
        <w:ind w:firstLine="0"/>
        <w:jc w:val="left"/>
        <w:rPr>
          <w:color w:val="000000"/>
        </w:rPr>
      </w:pPr>
    </w:p>
    <w:p w14:paraId="713FBCF8" w14:textId="77777777" w:rsidR="004D3560" w:rsidRDefault="004D3560" w:rsidP="005F6CFA">
      <w:pPr>
        <w:pStyle w:val="Teksttreci20"/>
        <w:shd w:val="clear" w:color="auto" w:fill="auto"/>
        <w:spacing w:after="240" w:line="240" w:lineRule="auto"/>
        <w:ind w:firstLine="0"/>
        <w:jc w:val="left"/>
        <w:rPr>
          <w:color w:val="000000"/>
        </w:rPr>
      </w:pPr>
      <w:r w:rsidRPr="005F6CFA">
        <w:rPr>
          <w:color w:val="000000"/>
        </w:rPr>
        <w:lastRenderedPageBreak/>
        <w:t>Semestr: drugi</w:t>
      </w: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782"/>
        <w:gridCol w:w="666"/>
        <w:gridCol w:w="666"/>
        <w:gridCol w:w="666"/>
        <w:gridCol w:w="666"/>
        <w:gridCol w:w="666"/>
        <w:gridCol w:w="989"/>
        <w:gridCol w:w="1277"/>
        <w:gridCol w:w="1138"/>
        <w:gridCol w:w="1992"/>
      </w:tblGrid>
      <w:tr w:rsidR="003B0CFE" w14:paraId="48790C25" w14:textId="77777777" w:rsidTr="00A17735">
        <w:trPr>
          <w:trHeight w:hRule="exact" w:val="283"/>
        </w:trPr>
        <w:tc>
          <w:tcPr>
            <w:tcW w:w="5107" w:type="dxa"/>
            <w:vMerge w:val="restart"/>
            <w:shd w:val="clear" w:color="auto" w:fill="FFFFFF" w:themeFill="background1"/>
            <w:vAlign w:val="center"/>
          </w:tcPr>
          <w:p w14:paraId="35417420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Nazwa przedmiotu/moduł</w:t>
            </w:r>
            <w:r w:rsidR="00A319FC">
              <w:t>u</w:t>
            </w:r>
            <w:r>
              <w:t xml:space="preserve"> zajęć</w:t>
            </w:r>
          </w:p>
        </w:tc>
        <w:tc>
          <w:tcPr>
            <w:tcW w:w="782" w:type="dxa"/>
            <w:vMerge w:val="restart"/>
            <w:shd w:val="clear" w:color="auto" w:fill="FFFFFF" w:themeFill="background1"/>
            <w:vAlign w:val="center"/>
          </w:tcPr>
          <w:p w14:paraId="2B10B72F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O/</w:t>
            </w:r>
          </w:p>
          <w:p w14:paraId="3B504B75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126BA8FD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Forma zajęć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14:paraId="473EB173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Liczba</w:t>
            </w:r>
          </w:p>
          <w:p w14:paraId="4B2A63D1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godzin</w:t>
            </w:r>
          </w:p>
          <w:p w14:paraId="34441701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zajęć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33333F2E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Sposób weryfikacji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500B9BEE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Punkty</w:t>
            </w:r>
          </w:p>
          <w:p w14:paraId="6869D997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ECTS</w:t>
            </w:r>
          </w:p>
        </w:tc>
        <w:tc>
          <w:tcPr>
            <w:tcW w:w="1992" w:type="dxa"/>
            <w:vMerge w:val="restart"/>
            <w:shd w:val="clear" w:color="auto" w:fill="FFFFFF" w:themeFill="background1"/>
            <w:vAlign w:val="center"/>
          </w:tcPr>
          <w:p w14:paraId="3FCD77C8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Dyscyplina(y) do której odnosi się przedmiot</w:t>
            </w:r>
          </w:p>
        </w:tc>
      </w:tr>
      <w:tr w:rsidR="003B0CFE" w14:paraId="11C92441" w14:textId="77777777" w:rsidTr="007B004F">
        <w:trPr>
          <w:trHeight w:hRule="exact" w:val="389"/>
        </w:trPr>
        <w:tc>
          <w:tcPr>
            <w:tcW w:w="5107" w:type="dxa"/>
            <w:vMerge/>
          </w:tcPr>
          <w:p w14:paraId="66D3D522" w14:textId="77777777" w:rsidR="003B0CFE" w:rsidRDefault="003B0CFE" w:rsidP="00C149A0">
            <w:pPr>
              <w:spacing w:after="0" w:line="240" w:lineRule="auto"/>
            </w:pPr>
          </w:p>
        </w:tc>
        <w:tc>
          <w:tcPr>
            <w:tcW w:w="782" w:type="dxa"/>
            <w:vMerge/>
          </w:tcPr>
          <w:p w14:paraId="67A4768E" w14:textId="77777777" w:rsidR="003B0CFE" w:rsidRDefault="003B0CFE" w:rsidP="00C149A0">
            <w:pPr>
              <w:spacing w:after="0" w:line="240" w:lineRule="auto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B65136F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W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FA747BD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Ć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F780344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A2206DF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K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66E5134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Teksttreci6pt"/>
              </w:rPr>
              <w:t>Inne</w:t>
            </w:r>
          </w:p>
        </w:tc>
        <w:tc>
          <w:tcPr>
            <w:tcW w:w="989" w:type="dxa"/>
            <w:vMerge/>
          </w:tcPr>
          <w:p w14:paraId="012E40F0" w14:textId="77777777" w:rsidR="003B0CFE" w:rsidRDefault="003B0CFE" w:rsidP="00C149A0">
            <w:pPr>
              <w:spacing w:after="0" w:line="240" w:lineRule="auto"/>
            </w:pPr>
          </w:p>
        </w:tc>
        <w:tc>
          <w:tcPr>
            <w:tcW w:w="1277" w:type="dxa"/>
            <w:vMerge/>
          </w:tcPr>
          <w:p w14:paraId="667DF334" w14:textId="77777777" w:rsidR="003B0CFE" w:rsidRDefault="003B0CFE" w:rsidP="00C149A0">
            <w:pPr>
              <w:spacing w:after="0" w:line="240" w:lineRule="auto"/>
            </w:pPr>
          </w:p>
        </w:tc>
        <w:tc>
          <w:tcPr>
            <w:tcW w:w="1138" w:type="dxa"/>
            <w:vMerge/>
          </w:tcPr>
          <w:p w14:paraId="08E7FEB1" w14:textId="77777777" w:rsidR="003B0CFE" w:rsidRDefault="003B0CFE" w:rsidP="00C149A0">
            <w:pPr>
              <w:spacing w:after="0" w:line="240" w:lineRule="auto"/>
            </w:pPr>
          </w:p>
        </w:tc>
        <w:tc>
          <w:tcPr>
            <w:tcW w:w="1992" w:type="dxa"/>
            <w:vMerge/>
          </w:tcPr>
          <w:p w14:paraId="4722815A" w14:textId="77777777" w:rsidR="003B0CFE" w:rsidRDefault="003B0CFE" w:rsidP="00C149A0">
            <w:pPr>
              <w:spacing w:after="0" w:line="240" w:lineRule="auto"/>
            </w:pPr>
          </w:p>
        </w:tc>
      </w:tr>
      <w:tr w:rsidR="000175BB" w14:paraId="54E45CAF" w14:textId="77777777" w:rsidTr="00110FE8">
        <w:trPr>
          <w:trHeight w:val="682"/>
        </w:trPr>
        <w:tc>
          <w:tcPr>
            <w:tcW w:w="5107" w:type="dxa"/>
            <w:shd w:val="clear" w:color="auto" w:fill="FFFFFF" w:themeFill="background1"/>
            <w:vAlign w:val="center"/>
          </w:tcPr>
          <w:p w14:paraId="6C807AD2" w14:textId="77777777" w:rsidR="000175BB" w:rsidRPr="00113956" w:rsidRDefault="000175BB" w:rsidP="00C149A0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113956">
              <w:t xml:space="preserve">Praktyczna nauka </w:t>
            </w:r>
            <w:r w:rsidR="00914D00">
              <w:t>pierwsz</w:t>
            </w:r>
            <w:r>
              <w:t xml:space="preserve">ego </w:t>
            </w:r>
            <w:r w:rsidRPr="00113956">
              <w:t>języka</w:t>
            </w:r>
            <w:r>
              <w:t xml:space="preserve"> romańskiego </w:t>
            </w:r>
            <w:r w:rsidRPr="00A8730D">
              <w:t>C1.2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17F4C6BF" w14:textId="77777777" w:rsidR="000175BB" w:rsidRPr="00113956" w:rsidRDefault="000175BB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113956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4795BFD" w14:textId="77777777" w:rsidR="000175BB" w:rsidRPr="00113956" w:rsidRDefault="000175BB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ECAC124" w14:textId="77777777" w:rsidR="000175BB" w:rsidRPr="00113956" w:rsidRDefault="000175BB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3605FD1" w14:textId="77777777" w:rsidR="000175BB" w:rsidRPr="003B0CFE" w:rsidRDefault="000175BB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3489151" w14:textId="77777777" w:rsidR="000175BB" w:rsidRPr="003B0CFE" w:rsidRDefault="000175BB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1FBB9B3" w14:textId="77777777" w:rsidR="000175BB" w:rsidRPr="003B0CFE" w:rsidRDefault="000175BB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10FE9BC" w14:textId="77777777" w:rsidR="000175BB" w:rsidRPr="00113956" w:rsidRDefault="000175BB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1A86A5BE" w14:textId="77777777" w:rsidR="000175BB" w:rsidRPr="00113956" w:rsidRDefault="000175BB" w:rsidP="004C67C7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3A9138B3" w14:textId="77777777" w:rsidR="000175BB" w:rsidRPr="00113956" w:rsidRDefault="000175BB" w:rsidP="004C67C7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7038FA39" w14:textId="77777777" w:rsidR="000175BB" w:rsidRPr="005458C7" w:rsidRDefault="000175BB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językoznawstwo</w:t>
            </w:r>
          </w:p>
        </w:tc>
      </w:tr>
      <w:tr w:rsidR="000175BB" w14:paraId="3CCB2B15" w14:textId="77777777" w:rsidTr="255796EF">
        <w:trPr>
          <w:trHeight w:val="682"/>
        </w:trPr>
        <w:tc>
          <w:tcPr>
            <w:tcW w:w="5107" w:type="dxa"/>
            <w:shd w:val="clear" w:color="auto" w:fill="FFFFFF" w:themeFill="background1"/>
            <w:vAlign w:val="center"/>
          </w:tcPr>
          <w:p w14:paraId="57C488B4" w14:textId="77777777" w:rsidR="000175BB" w:rsidRDefault="000175BB" w:rsidP="00A8730D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Pr="00A8730D">
              <w:t xml:space="preserve">raktyczna nauka </w:t>
            </w:r>
            <w:r w:rsidR="00914D00">
              <w:t>pierwsz</w:t>
            </w:r>
            <w:r>
              <w:t xml:space="preserve">ego </w:t>
            </w:r>
            <w:r w:rsidRPr="00A8730D">
              <w:t xml:space="preserve">języka </w:t>
            </w:r>
            <w:r>
              <w:t xml:space="preserve">romańskiego </w:t>
            </w:r>
            <w:r w:rsidRPr="00A8730D">
              <w:t>– praca z tekstem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29BD4725" w14:textId="77777777" w:rsidR="000175BB" w:rsidRPr="00113956" w:rsidRDefault="000175BB" w:rsidP="00A8730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D5F238B" w14:textId="77777777" w:rsidR="000175BB" w:rsidRPr="00113956" w:rsidRDefault="000175BB" w:rsidP="00A8730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5E361D1" w14:textId="77777777" w:rsidR="000175BB" w:rsidRDefault="000175BB" w:rsidP="00A8730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F2C4BFF" w14:textId="77777777" w:rsidR="000175BB" w:rsidRPr="003B0CFE" w:rsidRDefault="000175BB" w:rsidP="00A8730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16C2A8A" w14:textId="77777777" w:rsidR="000175BB" w:rsidRPr="003B0CFE" w:rsidRDefault="000175BB" w:rsidP="00A8730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DA8ACC0" w14:textId="77777777" w:rsidR="000175BB" w:rsidRPr="003B0CFE" w:rsidRDefault="000175BB" w:rsidP="00A8730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3AF81991" w14:textId="77777777" w:rsidR="000175BB" w:rsidRDefault="000175BB" w:rsidP="00A8730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vMerge/>
            <w:vAlign w:val="center"/>
          </w:tcPr>
          <w:p w14:paraId="5AF9B085" w14:textId="77777777" w:rsidR="000175BB" w:rsidRDefault="000175BB" w:rsidP="00A8730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138" w:type="dxa"/>
            <w:vMerge/>
            <w:vAlign w:val="center"/>
          </w:tcPr>
          <w:p w14:paraId="37F5C292" w14:textId="77777777" w:rsidR="000175BB" w:rsidRDefault="000175BB" w:rsidP="00A8730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6A363639" w14:textId="77777777" w:rsidR="000175BB" w:rsidRPr="005458C7" w:rsidRDefault="000175BB" w:rsidP="00A8730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językoznawstwo</w:t>
            </w:r>
          </w:p>
        </w:tc>
      </w:tr>
      <w:tr w:rsidR="003B0CFE" w14:paraId="702A94DC" w14:textId="77777777" w:rsidTr="00A8730D">
        <w:trPr>
          <w:trHeight w:hRule="exact" w:val="915"/>
        </w:trPr>
        <w:tc>
          <w:tcPr>
            <w:tcW w:w="5107" w:type="dxa"/>
            <w:shd w:val="clear" w:color="auto" w:fill="FFFFFF" w:themeFill="background1"/>
            <w:vAlign w:val="center"/>
          </w:tcPr>
          <w:p w14:paraId="5940A091" w14:textId="77777777" w:rsidR="003B0CFE" w:rsidRPr="00113956" w:rsidRDefault="003B6950" w:rsidP="006E4B3B">
            <w:pPr>
              <w:pStyle w:val="Teksttreci0"/>
              <w:spacing w:before="0" w:line="240" w:lineRule="auto"/>
              <w:ind w:left="57" w:right="57" w:firstLine="0"/>
            </w:pPr>
            <w:r w:rsidRPr="005F709A">
              <w:t>Praktyczna nauka drugiego języka romańskiego</w:t>
            </w:r>
            <w:r w:rsidR="003B0CFE" w:rsidRPr="005F709A">
              <w:t xml:space="preserve"> B2</w:t>
            </w:r>
            <w:r w:rsidR="00C84EB0">
              <w:t>.2</w:t>
            </w:r>
            <w:r w:rsidR="003B0CFE" w:rsidRPr="005F709A">
              <w:t>+</w:t>
            </w:r>
            <w:r w:rsidRPr="005F709A">
              <w:t xml:space="preserve"> </w:t>
            </w:r>
            <w:r w:rsidR="006E4B3B" w:rsidRPr="00193A3B">
              <w:rPr>
                <w:i/>
                <w:iCs/>
              </w:rPr>
              <w:t>lub</w:t>
            </w:r>
            <w:r w:rsidR="006E4B3B">
              <w:t xml:space="preserve"> </w:t>
            </w:r>
            <w:r w:rsidR="003B0CFE">
              <w:t>Język obcy [Drugi język romański A</w:t>
            </w:r>
            <w:r w:rsidR="007B004F">
              <w:t>2</w:t>
            </w:r>
            <w:r w:rsidR="003B0CFE">
              <w:t xml:space="preserve"> lub B</w:t>
            </w:r>
            <w:r w:rsidR="007B004F">
              <w:t>2</w:t>
            </w:r>
            <w:r w:rsidR="003B0CFE">
              <w:t xml:space="preserve"> </w:t>
            </w:r>
            <w:r w:rsidR="003B0CFE" w:rsidRPr="007B004F">
              <w:rPr>
                <w:i/>
                <w:iCs/>
              </w:rPr>
              <w:t>jako różnica programowa</w:t>
            </w:r>
            <w:r w:rsidR="003B0CFE">
              <w:t>]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1F5CAFA6" w14:textId="77777777" w:rsidR="003B0CFE" w:rsidRPr="00113956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113956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1CB2608" w14:textId="77777777" w:rsidR="003B0CFE" w:rsidRPr="00113956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97ED9A0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26F8501" w14:textId="77777777" w:rsidR="003B0CFE" w:rsidRPr="003B0CFE" w:rsidRDefault="003B0CFE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B4E1B7B" w14:textId="77777777" w:rsidR="003B0CFE" w:rsidRPr="003B0CFE" w:rsidRDefault="003B0CFE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E81064A" w14:textId="77777777" w:rsidR="003B0CFE" w:rsidRPr="003B0CFE" w:rsidRDefault="003B0CFE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6DB3617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2B6EC84" w14:textId="77777777" w:rsidR="003B0CFE" w:rsidRPr="00113956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E9C6DD4" w14:textId="77777777" w:rsidR="003B0CFE" w:rsidRDefault="0020378B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255796EF">
              <w:t>5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722E2ABD" w14:textId="77777777" w:rsidR="003B0CFE" w:rsidRPr="005458C7" w:rsidRDefault="004B63F0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B373B">
              <w:t>[lektorat]</w:t>
            </w:r>
          </w:p>
        </w:tc>
      </w:tr>
      <w:tr w:rsidR="003B0CFE" w14:paraId="60B71D74" w14:textId="77777777" w:rsidTr="00A8730D">
        <w:trPr>
          <w:trHeight w:hRule="exact"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2C9DB409" w14:textId="77777777" w:rsidR="003B0CFE" w:rsidRDefault="003B0CFE" w:rsidP="00787F0A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3B0CFE">
              <w:t>Seminarium magisterskie</w:t>
            </w:r>
            <w:r w:rsidR="005458C7">
              <w:t xml:space="preserve"> 1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39107757" w14:textId="77777777" w:rsidR="003B0CFE" w:rsidRPr="00113956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7BF15AE" w14:textId="77777777" w:rsidR="003B0CFE" w:rsidRPr="00113956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8AF7C39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F3D392C" w14:textId="77777777" w:rsidR="003B0CFE" w:rsidRPr="003B0CFE" w:rsidRDefault="003B0CFE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3B0CFE"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AC73C1A" w14:textId="77777777" w:rsidR="003B0CFE" w:rsidRPr="003B0CFE" w:rsidRDefault="003B0CFE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8599998" w14:textId="77777777" w:rsidR="003B0CFE" w:rsidRPr="003B0CFE" w:rsidRDefault="003B0CFE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306648A4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EFD8F0C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065A689" w14:textId="77777777" w:rsidR="003B0CFE" w:rsidRDefault="0020378B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16B2B42F" w14:textId="77777777" w:rsidR="003B0CFE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BB4EF7" w:rsidRPr="00BB4EF7" w14:paraId="0A010E47" w14:textId="77777777" w:rsidTr="00A8730D">
        <w:trPr>
          <w:trHeight w:hRule="exact"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6BF1D5B0" w14:textId="77777777" w:rsidR="0084355B" w:rsidRPr="00BB4EF7" w:rsidRDefault="003B0CFE" w:rsidP="00BB4EF7">
            <w:pPr>
              <w:pStyle w:val="Teksttreci0"/>
              <w:spacing w:before="0" w:line="240" w:lineRule="auto"/>
              <w:ind w:left="57" w:right="57" w:firstLine="0"/>
            </w:pPr>
            <w:r w:rsidRPr="00BB4EF7">
              <w:t>Przedsiębiorczość: praca – biznes – kariera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379FA604" w14:textId="77777777" w:rsidR="003B0CFE" w:rsidRPr="00BB4EF7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BB4EF7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2B0C2A5" w14:textId="77777777" w:rsidR="003B0CFE" w:rsidRPr="00BB4EF7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227E997" w14:textId="77777777" w:rsidR="003B0CFE" w:rsidRPr="00BB4EF7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03921CB" w14:textId="77777777" w:rsidR="003B0CFE" w:rsidRPr="00BB4EF7" w:rsidRDefault="003B0CFE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AD254B9" w14:textId="77777777" w:rsidR="003B0CFE" w:rsidRPr="00BB4EF7" w:rsidRDefault="003B0CFE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208E6DE" w14:textId="77777777" w:rsidR="003B0CFE" w:rsidRPr="00BB4EF7" w:rsidRDefault="003B0CFE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B4EF7">
              <w:rPr>
                <w:rFonts w:ascii="Verdana" w:eastAsia="Verdana" w:hAnsi="Verdana" w:cs="Verdana"/>
                <w:sz w:val="18"/>
                <w:szCs w:val="18"/>
              </w:rPr>
              <w:t>15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A8DAC2F" w14:textId="77777777" w:rsidR="003B0CFE" w:rsidRPr="00BB4EF7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BB4EF7"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8138999" w14:textId="77777777" w:rsidR="003B0CFE" w:rsidRPr="00BB4EF7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BB4EF7"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00929C76" w14:textId="77777777" w:rsidR="003B0CFE" w:rsidRPr="00BB4EF7" w:rsidRDefault="003B0CFE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BB4EF7">
              <w:t>1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1389013C" w14:textId="77777777" w:rsidR="003B0CFE" w:rsidRPr="00BB4EF7" w:rsidRDefault="004B6328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BB4EF7">
              <w:t>nauki społeczne</w:t>
            </w:r>
          </w:p>
        </w:tc>
      </w:tr>
      <w:tr w:rsidR="00E80189" w14:paraId="66F9AD66" w14:textId="77777777" w:rsidTr="00A8730D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658D709A" w14:textId="77777777" w:rsidR="00E80189" w:rsidRDefault="00E80189" w:rsidP="00F36586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Pr="006257CF">
              <w:t xml:space="preserve">rzedmiot do wyboru ze </w:t>
            </w:r>
            <w:r w:rsidRPr="00167CCD">
              <w:t xml:space="preserve">stałej </w:t>
            </w:r>
            <w:r w:rsidRPr="006257CF">
              <w:t>listy</w:t>
            </w:r>
            <w:r>
              <w:t xml:space="preserve"> </w:t>
            </w:r>
          </w:p>
          <w:p w14:paraId="7E25ABFB" w14:textId="77777777" w:rsidR="00E80189" w:rsidRPr="00167CCD" w:rsidRDefault="00E80189" w:rsidP="00E80189">
            <w:pPr>
              <w:spacing w:after="0"/>
              <w:ind w:right="57"/>
              <w:rPr>
                <w:rFonts w:eastAsiaTheme="minorEastAsia"/>
                <w:sz w:val="18"/>
                <w:szCs w:val="18"/>
              </w:rPr>
            </w:pPr>
            <w:r>
              <w:t xml:space="preserve"> (zob. poniżej)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0643B13A" w14:textId="77777777" w:rsidR="00E80189" w:rsidRPr="005458C7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DF2A70E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0FFABA4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B686741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F4DF6B1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CFDA21D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09412D1F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46CB809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9DCE677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A826216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E80189" w14:paraId="212A4321" w14:textId="77777777" w:rsidTr="00A8730D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137DFFDE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Pr="006257CF">
              <w:t xml:space="preserve">rzedmiot do wyboru ze </w:t>
            </w:r>
            <w:r w:rsidRPr="00167CCD">
              <w:t xml:space="preserve">stałej </w:t>
            </w:r>
            <w:r w:rsidRPr="006257CF">
              <w:t>listy</w:t>
            </w:r>
            <w:r>
              <w:t xml:space="preserve"> </w:t>
            </w:r>
          </w:p>
          <w:p w14:paraId="63CDAB02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(zob. poniżej)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642650E1" w14:textId="77777777" w:rsidR="00E80189" w:rsidRPr="005458C7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CF9A9D2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0F4AE37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5CC2E0D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50F79CC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DC05A93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575FC6F1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05FEA0A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AA236FB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4C24219C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E80189" w14:paraId="61A38B7F" w14:textId="77777777" w:rsidTr="00A8730D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6D5DFA37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Pr="006257CF">
              <w:t xml:space="preserve">rzedmiot do wyboru ze </w:t>
            </w:r>
            <w:r w:rsidRPr="00167CCD">
              <w:t xml:space="preserve">stałej </w:t>
            </w:r>
            <w:r w:rsidRPr="006257CF">
              <w:t>listy</w:t>
            </w:r>
            <w:r>
              <w:t xml:space="preserve"> </w:t>
            </w:r>
          </w:p>
          <w:p w14:paraId="4954F6C8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(zob. poniżej)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5B8C3896" w14:textId="77777777" w:rsidR="00E80189" w:rsidRPr="005458C7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D63BBD8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62A0FC7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6AC3BFA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885DB3C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238588C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56A9E533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ECAB669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51C4AEAA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016D8568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787F0A" w:rsidRPr="00CB591F" w14:paraId="1D9591B9" w14:textId="77777777" w:rsidTr="00A8730D">
        <w:trPr>
          <w:trHeight w:val="567"/>
        </w:trPr>
        <w:tc>
          <w:tcPr>
            <w:tcW w:w="9219" w:type="dxa"/>
            <w:gridSpan w:val="7"/>
            <w:shd w:val="clear" w:color="auto" w:fill="FFFFFF" w:themeFill="background1"/>
            <w:vAlign w:val="center"/>
          </w:tcPr>
          <w:p w14:paraId="5A2B6120" w14:textId="77777777" w:rsidR="00787F0A" w:rsidRPr="00CB591F" w:rsidRDefault="00787F0A" w:rsidP="00C149A0">
            <w:pPr>
              <w:spacing w:after="0" w:line="240" w:lineRule="auto"/>
              <w:ind w:left="57" w:right="57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CB591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D39F3B2" w14:textId="77777777" w:rsidR="00787F0A" w:rsidRPr="00CB591F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346E328" w14:textId="77777777" w:rsidR="00787F0A" w:rsidRPr="00CB591F" w:rsidRDefault="004C67C7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87F0A">
              <w:rPr>
                <w:b/>
                <w:bCs/>
              </w:rPr>
              <w:t xml:space="preserve"> E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1855A2A" w14:textId="77777777" w:rsidR="00787F0A" w:rsidRPr="00CB591F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0378B">
              <w:rPr>
                <w:b/>
                <w:bCs/>
              </w:rPr>
              <w:t>2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43E0AE90" w14:textId="77777777" w:rsidR="00787F0A" w:rsidRPr="00CB591F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</w:tr>
    </w:tbl>
    <w:p w14:paraId="0E041DA8" w14:textId="77777777" w:rsidR="00C149A0" w:rsidRPr="004D3560" w:rsidRDefault="00C149A0" w:rsidP="008B4AEE">
      <w:pPr>
        <w:pStyle w:val="Teksttreci0"/>
        <w:shd w:val="clear" w:color="auto" w:fill="auto"/>
        <w:spacing w:before="120" w:line="250" w:lineRule="exact"/>
        <w:ind w:left="23" w:firstLine="0"/>
        <w:jc w:val="left"/>
        <w:rPr>
          <w:b/>
          <w:bCs/>
        </w:rPr>
      </w:pPr>
      <w:r w:rsidRPr="004D3560">
        <w:rPr>
          <w:b/>
          <w:bCs/>
          <w:color w:val="000000"/>
        </w:rPr>
        <w:t>Łączna liczba punktów ECTS w semestrze</w:t>
      </w:r>
      <w:r w:rsidR="00C34A08">
        <w:rPr>
          <w:b/>
          <w:bCs/>
          <w:color w:val="000000"/>
        </w:rPr>
        <w:t xml:space="preserve"> 1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0B70B5">
        <w:rPr>
          <w:color w:val="000000"/>
        </w:rPr>
        <w:t>2</w:t>
      </w:r>
      <w:r w:rsidR="0020378B">
        <w:rPr>
          <w:color w:val="000000"/>
        </w:rPr>
        <w:t>8</w:t>
      </w:r>
    </w:p>
    <w:p w14:paraId="4EF27964" w14:textId="77777777" w:rsidR="00C149A0" w:rsidRPr="004D3560" w:rsidRDefault="00C149A0" w:rsidP="00C149A0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b/>
          <w:bCs/>
        </w:rPr>
      </w:pPr>
      <w:r w:rsidRPr="004D3560">
        <w:rPr>
          <w:b/>
          <w:bCs/>
          <w:color w:val="000000"/>
        </w:rPr>
        <w:t>Łączna liczba punktów ECTS w semestrze</w:t>
      </w:r>
      <w:r w:rsidR="00C34A08">
        <w:rPr>
          <w:b/>
          <w:bCs/>
          <w:color w:val="000000"/>
        </w:rPr>
        <w:t xml:space="preserve"> 2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4C67C7">
        <w:rPr>
          <w:color w:val="000000"/>
        </w:rPr>
        <w:t>3</w:t>
      </w:r>
      <w:r w:rsidR="0020378B">
        <w:rPr>
          <w:color w:val="000000"/>
        </w:rPr>
        <w:t>2</w:t>
      </w:r>
    </w:p>
    <w:p w14:paraId="4727D67B" w14:textId="77777777" w:rsidR="00C149A0" w:rsidRPr="00C149A0" w:rsidRDefault="00C149A0" w:rsidP="00C149A0">
      <w:pPr>
        <w:pStyle w:val="Teksttreci0"/>
        <w:shd w:val="clear" w:color="auto" w:fill="auto"/>
        <w:spacing w:before="0" w:line="250" w:lineRule="exact"/>
        <w:ind w:left="20" w:firstLine="0"/>
        <w:jc w:val="left"/>
      </w:pPr>
      <w:r w:rsidRPr="004D3560">
        <w:rPr>
          <w:b/>
          <w:bCs/>
          <w:color w:val="000000"/>
        </w:rPr>
        <w:t>Łączna liczba punktów ECTS w I roku:</w:t>
      </w:r>
      <w:r>
        <w:rPr>
          <w:b/>
          <w:bCs/>
          <w:color w:val="000000"/>
        </w:rPr>
        <w:t xml:space="preserve"> </w:t>
      </w:r>
      <w:r w:rsidRPr="00C149A0">
        <w:rPr>
          <w:color w:val="000000"/>
        </w:rPr>
        <w:t>6</w:t>
      </w:r>
      <w:r w:rsidR="000A13A1">
        <w:rPr>
          <w:color w:val="000000"/>
        </w:rPr>
        <w:t>0</w:t>
      </w:r>
    </w:p>
    <w:p w14:paraId="5E5C0EC3" w14:textId="77777777" w:rsidR="00C149A0" w:rsidRPr="00C149A0" w:rsidRDefault="00C149A0" w:rsidP="00C149A0">
      <w:pPr>
        <w:pStyle w:val="Teksttreci0"/>
        <w:shd w:val="clear" w:color="auto" w:fill="auto"/>
        <w:spacing w:before="0" w:line="250" w:lineRule="exact"/>
        <w:ind w:left="20" w:firstLine="0"/>
        <w:jc w:val="left"/>
      </w:pPr>
      <w:r w:rsidRPr="004D3560">
        <w:rPr>
          <w:b/>
          <w:bCs/>
          <w:color w:val="000000"/>
        </w:rPr>
        <w:t>Łączna liczba godzin zajęć w</w:t>
      </w:r>
      <w:r w:rsidR="00C34A08">
        <w:rPr>
          <w:b/>
          <w:bCs/>
          <w:color w:val="000000"/>
        </w:rPr>
        <w:t xml:space="preserve"> </w:t>
      </w:r>
      <w:r w:rsidRPr="004D3560">
        <w:rPr>
          <w:b/>
          <w:bCs/>
          <w:color w:val="000000"/>
        </w:rPr>
        <w:t>semestrze</w:t>
      </w:r>
      <w:r w:rsidR="00C34A08">
        <w:rPr>
          <w:b/>
          <w:bCs/>
          <w:color w:val="000000"/>
        </w:rPr>
        <w:t xml:space="preserve"> 1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C149A0">
        <w:rPr>
          <w:color w:val="000000"/>
        </w:rPr>
        <w:t>274</w:t>
      </w:r>
    </w:p>
    <w:p w14:paraId="0CAF4621" w14:textId="77777777" w:rsidR="00C149A0" w:rsidRDefault="00C149A0" w:rsidP="008B4AEE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color w:val="000000"/>
        </w:rPr>
      </w:pPr>
      <w:r w:rsidRPr="004D3560">
        <w:rPr>
          <w:b/>
          <w:bCs/>
          <w:color w:val="000000"/>
        </w:rPr>
        <w:t>Łączna liczba godzin zajęć w semestrze</w:t>
      </w:r>
      <w:r w:rsidR="00C34A08">
        <w:rPr>
          <w:b/>
          <w:bCs/>
          <w:color w:val="000000"/>
        </w:rPr>
        <w:t xml:space="preserve"> 2</w:t>
      </w:r>
      <w:r w:rsidRPr="004D3560">
        <w:rPr>
          <w:b/>
          <w:bCs/>
          <w:color w:val="000000"/>
        </w:rPr>
        <w:t>:</w:t>
      </w:r>
      <w:r w:rsidRPr="00C149A0">
        <w:rPr>
          <w:b/>
          <w:bCs/>
          <w:color w:val="000000"/>
        </w:rPr>
        <w:t xml:space="preserve"> </w:t>
      </w:r>
      <w:r w:rsidRPr="00C149A0">
        <w:rPr>
          <w:color w:val="000000"/>
        </w:rPr>
        <w:t>25</w:t>
      </w:r>
      <w:r w:rsidR="004610BE">
        <w:rPr>
          <w:color w:val="000000"/>
        </w:rPr>
        <w:t>5</w:t>
      </w:r>
    </w:p>
    <w:p w14:paraId="3B221A0F" w14:textId="77777777" w:rsidR="008B4AEE" w:rsidRDefault="008B4AEE" w:rsidP="008B4AEE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color w:val="000000"/>
        </w:rPr>
      </w:pPr>
    </w:p>
    <w:p w14:paraId="264E8286" w14:textId="77777777" w:rsidR="000A3041" w:rsidRDefault="000A3041" w:rsidP="008B4AEE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color w:val="000000"/>
        </w:rPr>
      </w:pPr>
    </w:p>
    <w:p w14:paraId="2CF216B0" w14:textId="77777777" w:rsidR="000A3041" w:rsidRDefault="000A3041" w:rsidP="008B4AEE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color w:val="000000"/>
        </w:rPr>
      </w:pPr>
    </w:p>
    <w:p w14:paraId="5E5D26C4" w14:textId="77777777" w:rsidR="000A3041" w:rsidRPr="005F6CFA" w:rsidRDefault="000A3041" w:rsidP="008B4AEE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color w:val="000000"/>
        </w:rPr>
      </w:pPr>
    </w:p>
    <w:p w14:paraId="36A51C53" w14:textId="77777777" w:rsidR="00A17735" w:rsidRDefault="00A17735" w:rsidP="005F6CFA">
      <w:pPr>
        <w:pStyle w:val="Teksttreci20"/>
        <w:shd w:val="clear" w:color="auto" w:fill="auto"/>
        <w:spacing w:after="240" w:line="240" w:lineRule="auto"/>
        <w:ind w:firstLine="0"/>
        <w:jc w:val="left"/>
        <w:rPr>
          <w:color w:val="000000"/>
        </w:rPr>
      </w:pPr>
      <w:r>
        <w:rPr>
          <w:color w:val="000000"/>
        </w:rPr>
        <w:br w:type="page"/>
      </w:r>
    </w:p>
    <w:p w14:paraId="773C5DF0" w14:textId="77777777" w:rsidR="00FA03A6" w:rsidRDefault="005F6CFA" w:rsidP="00AE75DB">
      <w:pPr>
        <w:pStyle w:val="Nagwek2"/>
      </w:pPr>
      <w:r>
        <w:lastRenderedPageBreak/>
        <w:t>Rok studiów: II</w:t>
      </w:r>
    </w:p>
    <w:p w14:paraId="61ECAC75" w14:textId="77777777" w:rsidR="005F6CFA" w:rsidRDefault="00FA03A6" w:rsidP="005F6CFA">
      <w:pPr>
        <w:pStyle w:val="Teksttreci20"/>
        <w:shd w:val="clear" w:color="auto" w:fill="auto"/>
        <w:spacing w:after="240" w:line="240" w:lineRule="auto"/>
        <w:ind w:firstLine="0"/>
        <w:jc w:val="left"/>
        <w:rPr>
          <w:color w:val="000000"/>
        </w:rPr>
      </w:pPr>
      <w:r>
        <w:rPr>
          <w:color w:val="000000"/>
        </w:rPr>
        <w:t>S</w:t>
      </w:r>
      <w:r w:rsidR="005F6CFA">
        <w:rPr>
          <w:color w:val="000000"/>
        </w:rPr>
        <w:t>emestr: trzeci</w:t>
      </w: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782"/>
        <w:gridCol w:w="666"/>
        <w:gridCol w:w="666"/>
        <w:gridCol w:w="666"/>
        <w:gridCol w:w="666"/>
        <w:gridCol w:w="666"/>
        <w:gridCol w:w="989"/>
        <w:gridCol w:w="1277"/>
        <w:gridCol w:w="1138"/>
        <w:gridCol w:w="1992"/>
      </w:tblGrid>
      <w:tr w:rsidR="00787F0A" w14:paraId="3A65EF92" w14:textId="77777777" w:rsidTr="00A17735">
        <w:trPr>
          <w:trHeight w:hRule="exact" w:val="283"/>
        </w:trPr>
        <w:tc>
          <w:tcPr>
            <w:tcW w:w="5107" w:type="dxa"/>
            <w:vMerge w:val="restart"/>
            <w:shd w:val="clear" w:color="auto" w:fill="FFFFFF" w:themeFill="background1"/>
            <w:vAlign w:val="center"/>
          </w:tcPr>
          <w:p w14:paraId="4FA0F07A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Nazwa przedmiotu/moduł</w:t>
            </w:r>
            <w:r w:rsidR="00A319FC">
              <w:t>u</w:t>
            </w:r>
            <w:r>
              <w:t xml:space="preserve"> zajęć</w:t>
            </w:r>
          </w:p>
        </w:tc>
        <w:tc>
          <w:tcPr>
            <w:tcW w:w="782" w:type="dxa"/>
            <w:vMerge w:val="restart"/>
            <w:shd w:val="clear" w:color="auto" w:fill="FFFFFF" w:themeFill="background1"/>
            <w:vAlign w:val="center"/>
          </w:tcPr>
          <w:p w14:paraId="6C364857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O/</w:t>
            </w:r>
          </w:p>
          <w:p w14:paraId="79823181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12B22477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Forma zajęć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14:paraId="572DB3C8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Liczba</w:t>
            </w:r>
          </w:p>
          <w:p w14:paraId="0F56F599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godzin</w:t>
            </w:r>
          </w:p>
          <w:p w14:paraId="16189E50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zajęć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497E3196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Sposób weryfikacji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09412F1F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Punkty</w:t>
            </w:r>
          </w:p>
          <w:p w14:paraId="24B973C2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ECTS</w:t>
            </w:r>
          </w:p>
        </w:tc>
        <w:tc>
          <w:tcPr>
            <w:tcW w:w="1992" w:type="dxa"/>
            <w:vMerge w:val="restart"/>
            <w:shd w:val="clear" w:color="auto" w:fill="FFFFFF" w:themeFill="background1"/>
            <w:vAlign w:val="center"/>
          </w:tcPr>
          <w:p w14:paraId="799A957E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Dyscyplina(y) do której odnosi się przedmiot</w:t>
            </w:r>
          </w:p>
        </w:tc>
      </w:tr>
      <w:tr w:rsidR="00787F0A" w14:paraId="38205545" w14:textId="77777777" w:rsidTr="007B004F">
        <w:trPr>
          <w:trHeight w:hRule="exact" w:val="388"/>
        </w:trPr>
        <w:tc>
          <w:tcPr>
            <w:tcW w:w="5107" w:type="dxa"/>
            <w:vMerge/>
          </w:tcPr>
          <w:p w14:paraId="73A483FC" w14:textId="77777777" w:rsidR="00787F0A" w:rsidRDefault="00787F0A" w:rsidP="00C149A0">
            <w:pPr>
              <w:spacing w:after="0" w:line="240" w:lineRule="auto"/>
            </w:pPr>
          </w:p>
        </w:tc>
        <w:tc>
          <w:tcPr>
            <w:tcW w:w="782" w:type="dxa"/>
            <w:vMerge/>
          </w:tcPr>
          <w:p w14:paraId="0968537C" w14:textId="77777777" w:rsidR="00787F0A" w:rsidRDefault="00787F0A" w:rsidP="00C149A0">
            <w:pPr>
              <w:spacing w:after="0" w:line="240" w:lineRule="auto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257761F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W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05B2DF8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Ć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4FF7176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6B0C211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K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611C5F1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Teksttreci6pt"/>
              </w:rPr>
              <w:t>Inne</w:t>
            </w:r>
          </w:p>
        </w:tc>
        <w:tc>
          <w:tcPr>
            <w:tcW w:w="989" w:type="dxa"/>
            <w:vMerge/>
          </w:tcPr>
          <w:p w14:paraId="32E37822" w14:textId="77777777" w:rsidR="00787F0A" w:rsidRDefault="00787F0A" w:rsidP="00C149A0">
            <w:pPr>
              <w:spacing w:after="0" w:line="240" w:lineRule="auto"/>
            </w:pPr>
          </w:p>
        </w:tc>
        <w:tc>
          <w:tcPr>
            <w:tcW w:w="1277" w:type="dxa"/>
            <w:vMerge/>
          </w:tcPr>
          <w:p w14:paraId="5B847210" w14:textId="77777777" w:rsidR="00787F0A" w:rsidRDefault="00787F0A" w:rsidP="00C149A0">
            <w:pPr>
              <w:spacing w:after="0" w:line="240" w:lineRule="auto"/>
            </w:pPr>
          </w:p>
        </w:tc>
        <w:tc>
          <w:tcPr>
            <w:tcW w:w="1138" w:type="dxa"/>
            <w:vMerge/>
          </w:tcPr>
          <w:p w14:paraId="0318B51F" w14:textId="77777777" w:rsidR="00787F0A" w:rsidRDefault="00787F0A" w:rsidP="00C149A0">
            <w:pPr>
              <w:spacing w:after="0" w:line="240" w:lineRule="auto"/>
            </w:pPr>
          </w:p>
        </w:tc>
        <w:tc>
          <w:tcPr>
            <w:tcW w:w="1992" w:type="dxa"/>
            <w:vMerge/>
          </w:tcPr>
          <w:p w14:paraId="65E9098D" w14:textId="77777777" w:rsidR="00787F0A" w:rsidRDefault="00787F0A" w:rsidP="00C149A0">
            <w:pPr>
              <w:spacing w:after="0" w:line="240" w:lineRule="auto"/>
            </w:pPr>
          </w:p>
        </w:tc>
      </w:tr>
      <w:tr w:rsidR="00787F0A" w14:paraId="562E44CE" w14:textId="77777777" w:rsidTr="00A8730D">
        <w:trPr>
          <w:trHeight w:hRule="exact"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4B7409E3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113956">
              <w:t xml:space="preserve">Praktyczna nauka </w:t>
            </w:r>
            <w:r w:rsidR="00914D00">
              <w:t>pierwsz</w:t>
            </w:r>
            <w:r w:rsidR="000175BB">
              <w:t xml:space="preserve">ego </w:t>
            </w:r>
            <w:r w:rsidRPr="00113956">
              <w:t>języka</w:t>
            </w:r>
            <w:r>
              <w:t xml:space="preserve"> romańskiego</w:t>
            </w:r>
            <w:r w:rsidR="00A8730D">
              <w:t xml:space="preserve"> </w:t>
            </w:r>
            <w:r w:rsidR="00A8730D" w:rsidRPr="00A8730D">
              <w:t>C2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3DAC30CB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113956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1D8A1BB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EC14F70" w14:textId="77777777" w:rsidR="00787F0A" w:rsidRPr="00113956" w:rsidRDefault="00A8730D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  <w:r w:rsidR="00787F0A"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91140A0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5E8F1CC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490F761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186EF6AB" w14:textId="77777777" w:rsidR="00787F0A" w:rsidRPr="00113956" w:rsidRDefault="00A8730D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  <w:r w:rsidR="00787F0A">
              <w:t>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3F9BAF6" w14:textId="77777777" w:rsidR="00787F0A" w:rsidRPr="00113956" w:rsidRDefault="00A8730D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113956">
              <w:t>Z</w:t>
            </w:r>
            <w:r>
              <w:t>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E865C16" w14:textId="77777777" w:rsidR="00787F0A" w:rsidRPr="00113956" w:rsidRDefault="00A8730D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1387A76A" w14:textId="77777777" w:rsidR="00787F0A" w:rsidRPr="005458C7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językoznawstwo</w:t>
            </w:r>
          </w:p>
        </w:tc>
      </w:tr>
      <w:tr w:rsidR="00A8730D" w14:paraId="14CE0904" w14:textId="77777777" w:rsidTr="00A8730D">
        <w:trPr>
          <w:trHeight w:hRule="exact"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48126E9F" w14:textId="77777777" w:rsidR="00A8730D" w:rsidRPr="00113956" w:rsidRDefault="00A8730D" w:rsidP="00C149A0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113956">
              <w:t xml:space="preserve">Praktyczna nauka </w:t>
            </w:r>
            <w:r w:rsidR="00914D00">
              <w:t>pierwsz</w:t>
            </w:r>
            <w:r w:rsidR="000175BB">
              <w:t xml:space="preserve">ego </w:t>
            </w:r>
            <w:r w:rsidRPr="00113956">
              <w:t>języka</w:t>
            </w:r>
            <w:r>
              <w:t xml:space="preserve"> romańskiego </w:t>
            </w:r>
            <w:r w:rsidRPr="00A8730D">
              <w:t>– język dla celów akademickich</w:t>
            </w:r>
            <w:r w:rsidR="00F67C94">
              <w:t xml:space="preserve"> 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062AB729" w14:textId="77777777" w:rsidR="00A8730D" w:rsidRPr="00113956" w:rsidRDefault="00A8730D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FC15ADD" w14:textId="77777777" w:rsidR="00A8730D" w:rsidRPr="00113956" w:rsidRDefault="00A8730D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7C7A841" w14:textId="77777777" w:rsidR="00A8730D" w:rsidRDefault="00A8730D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18E8288" w14:textId="77777777" w:rsidR="00A8730D" w:rsidRPr="003B0CFE" w:rsidRDefault="00A8730D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33268BB" w14:textId="77777777" w:rsidR="00A8730D" w:rsidRPr="003B0CFE" w:rsidRDefault="00A8730D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FE8B927" w14:textId="77777777" w:rsidR="00A8730D" w:rsidRPr="003B0CFE" w:rsidRDefault="00A8730D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1E140A9A" w14:textId="77777777" w:rsidR="00A8730D" w:rsidRDefault="00A8730D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1E76C1F" w14:textId="77777777" w:rsidR="00A8730D" w:rsidRPr="00113956" w:rsidRDefault="00A8730D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113956">
              <w:t>Z</w:t>
            </w:r>
            <w:r>
              <w:t>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62BA141" w14:textId="77777777" w:rsidR="00A8730D" w:rsidRDefault="00A8730D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72D5F2BC" w14:textId="77777777" w:rsidR="00A8730D" w:rsidRPr="005458C7" w:rsidRDefault="00A8730D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językoznawstwo</w:t>
            </w:r>
          </w:p>
        </w:tc>
      </w:tr>
      <w:tr w:rsidR="00787F0A" w14:paraId="09109415" w14:textId="77777777" w:rsidTr="00A8730D">
        <w:trPr>
          <w:trHeight w:hRule="exact"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3F3C9587" w14:textId="77777777" w:rsidR="00787F0A" w:rsidRDefault="00787F0A" w:rsidP="00C149A0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3B0CFE">
              <w:t>Seminarium magisterskie</w:t>
            </w:r>
            <w:r w:rsidR="005458C7">
              <w:t xml:space="preserve"> 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124122EE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7E5B17E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1D70EFB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26695B6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3B0CFE"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48A61ED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BDB8FC6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51276E21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0B8C19A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AE81412" w14:textId="77777777" w:rsidR="00787F0A" w:rsidRDefault="00441FBC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="007A3E6F">
              <w:t>4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45702BB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E80189" w14:paraId="5B7FC3BA" w14:textId="77777777" w:rsidTr="00A8730D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5C0D9C6E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Pr="006257CF">
              <w:t xml:space="preserve">rzedmiot do wyboru ze </w:t>
            </w:r>
            <w:r w:rsidRPr="00167CCD">
              <w:t xml:space="preserve">stałej </w:t>
            </w:r>
            <w:r w:rsidRPr="006257CF">
              <w:t>listy</w:t>
            </w:r>
            <w:r>
              <w:t xml:space="preserve"> </w:t>
            </w:r>
          </w:p>
          <w:p w14:paraId="113707A6" w14:textId="77777777" w:rsidR="00E80189" w:rsidRPr="00167CCD" w:rsidRDefault="00E80189" w:rsidP="00E801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Fonts w:eastAsiaTheme="minorEastAsia"/>
              </w:rPr>
            </w:pPr>
            <w:r>
              <w:t>(zob. poniżej)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072D1D10" w14:textId="77777777" w:rsidR="00E80189" w:rsidRPr="005458C7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8C0934D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EDFDC6C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D17E0D8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8198E7F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77C5150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57484639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ABAE296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3E933ADB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145BD66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E80189" w14:paraId="128B2A1D" w14:textId="77777777" w:rsidTr="00A8730D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4F848FF6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Pr="006257CF">
              <w:t xml:space="preserve">rzedmiot do wyboru ze </w:t>
            </w:r>
            <w:r w:rsidRPr="00167CCD">
              <w:t xml:space="preserve">stałej </w:t>
            </w:r>
            <w:r w:rsidRPr="006257CF">
              <w:t>listy</w:t>
            </w:r>
            <w:r>
              <w:t xml:space="preserve"> </w:t>
            </w:r>
          </w:p>
          <w:p w14:paraId="2B939E98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(zob. poniżej)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5937F8F8" w14:textId="77777777" w:rsidR="00E80189" w:rsidRPr="005458C7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357346F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3836735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31B30C5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52AF192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B825F8F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2398AB9F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2FCAEDB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2CCD4F6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712AD32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E80189" w14:paraId="7439ADFC" w14:textId="77777777" w:rsidTr="00A8730D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7FDB50EE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Pr="006257CF">
              <w:t xml:space="preserve">rzedmiot do wyboru ze </w:t>
            </w:r>
            <w:r w:rsidRPr="00167CCD">
              <w:t xml:space="preserve">stałej </w:t>
            </w:r>
            <w:r w:rsidRPr="006257CF">
              <w:t>listy</w:t>
            </w:r>
            <w:r>
              <w:t xml:space="preserve"> </w:t>
            </w:r>
          </w:p>
          <w:p w14:paraId="1BBCB5B8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(zob. poniżej)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3194260B" w14:textId="77777777" w:rsidR="00E80189" w:rsidRPr="005458C7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B843171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9696D6E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C97E357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9F933EF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84A1B8F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0E101E96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B72079B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009A981C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45CA12A2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787F0A" w:rsidRPr="00CB591F" w14:paraId="69F63229" w14:textId="77777777" w:rsidTr="00441FBC">
        <w:trPr>
          <w:trHeight w:val="410"/>
        </w:trPr>
        <w:tc>
          <w:tcPr>
            <w:tcW w:w="9219" w:type="dxa"/>
            <w:gridSpan w:val="7"/>
            <w:shd w:val="clear" w:color="auto" w:fill="FFFFFF" w:themeFill="background1"/>
            <w:vAlign w:val="center"/>
          </w:tcPr>
          <w:p w14:paraId="63D49FBF" w14:textId="77777777" w:rsidR="00787F0A" w:rsidRPr="00CB591F" w:rsidRDefault="00787F0A" w:rsidP="00C149A0">
            <w:pPr>
              <w:spacing w:after="0" w:line="240" w:lineRule="auto"/>
              <w:ind w:left="57" w:right="57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CB591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F013E52" w14:textId="77777777" w:rsidR="00787F0A" w:rsidRPr="00CB591F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DC0CB20" w14:textId="77777777" w:rsidR="00787F0A" w:rsidRPr="00CB591F" w:rsidRDefault="007B004F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083D3D81" w14:textId="77777777" w:rsidR="00787F0A" w:rsidRPr="00CB591F" w:rsidRDefault="007A3E6F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06D3E27" w14:textId="77777777" w:rsidR="00787F0A" w:rsidRPr="00CB591F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</w:tr>
    </w:tbl>
    <w:p w14:paraId="24EF407D" w14:textId="77777777" w:rsidR="004D3560" w:rsidRDefault="005F6CFA" w:rsidP="004C67C7">
      <w:pPr>
        <w:pStyle w:val="Teksttreci20"/>
        <w:shd w:val="clear" w:color="auto" w:fill="auto"/>
        <w:spacing w:before="240" w:after="240" w:line="240" w:lineRule="auto"/>
        <w:ind w:firstLine="0"/>
        <w:jc w:val="left"/>
        <w:rPr>
          <w:color w:val="000000"/>
        </w:rPr>
      </w:pPr>
      <w:r>
        <w:rPr>
          <w:color w:val="000000"/>
        </w:rPr>
        <w:t>Semestr: czwarty</w:t>
      </w: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782"/>
        <w:gridCol w:w="666"/>
        <w:gridCol w:w="666"/>
        <w:gridCol w:w="666"/>
        <w:gridCol w:w="666"/>
        <w:gridCol w:w="666"/>
        <w:gridCol w:w="989"/>
        <w:gridCol w:w="1277"/>
        <w:gridCol w:w="1138"/>
        <w:gridCol w:w="1992"/>
      </w:tblGrid>
      <w:tr w:rsidR="00787F0A" w14:paraId="429B522D" w14:textId="77777777" w:rsidTr="00A17735">
        <w:trPr>
          <w:trHeight w:hRule="exact" w:val="283"/>
        </w:trPr>
        <w:tc>
          <w:tcPr>
            <w:tcW w:w="5107" w:type="dxa"/>
            <w:vMerge w:val="restart"/>
            <w:shd w:val="clear" w:color="auto" w:fill="FFFFFF" w:themeFill="background1"/>
            <w:vAlign w:val="center"/>
          </w:tcPr>
          <w:p w14:paraId="0989BCFA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Nazwa przedmiotu/moduł</w:t>
            </w:r>
            <w:r w:rsidR="000175BB">
              <w:t>u</w:t>
            </w:r>
            <w:r>
              <w:t xml:space="preserve"> zajęć</w:t>
            </w:r>
          </w:p>
        </w:tc>
        <w:tc>
          <w:tcPr>
            <w:tcW w:w="782" w:type="dxa"/>
            <w:vMerge w:val="restart"/>
            <w:shd w:val="clear" w:color="auto" w:fill="FFFFFF" w:themeFill="background1"/>
            <w:vAlign w:val="center"/>
          </w:tcPr>
          <w:p w14:paraId="042373D4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O/</w:t>
            </w:r>
          </w:p>
          <w:p w14:paraId="5F1F378C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4BA2E427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Forma zajęć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14:paraId="43179465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Liczba</w:t>
            </w:r>
          </w:p>
          <w:p w14:paraId="7AA4B391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godzin</w:t>
            </w:r>
          </w:p>
          <w:p w14:paraId="1B89A974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zajęć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0B3690A6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Sposób weryfikacji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4757EB0C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Punkty</w:t>
            </w:r>
          </w:p>
          <w:p w14:paraId="12E114C9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ECTS</w:t>
            </w:r>
          </w:p>
        </w:tc>
        <w:tc>
          <w:tcPr>
            <w:tcW w:w="1992" w:type="dxa"/>
            <w:vMerge w:val="restart"/>
            <w:shd w:val="clear" w:color="auto" w:fill="FFFFFF" w:themeFill="background1"/>
            <w:vAlign w:val="center"/>
          </w:tcPr>
          <w:p w14:paraId="5FE72C4C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Dyscyplina(y) do której odnosi się przedmiot</w:t>
            </w:r>
          </w:p>
        </w:tc>
      </w:tr>
      <w:tr w:rsidR="00787F0A" w14:paraId="6E5778C8" w14:textId="77777777" w:rsidTr="007B004F">
        <w:trPr>
          <w:trHeight w:hRule="exact" w:val="391"/>
        </w:trPr>
        <w:tc>
          <w:tcPr>
            <w:tcW w:w="5107" w:type="dxa"/>
            <w:vMerge/>
          </w:tcPr>
          <w:p w14:paraId="5BAC57C5" w14:textId="77777777" w:rsidR="00787F0A" w:rsidRDefault="00787F0A" w:rsidP="00C149A0">
            <w:pPr>
              <w:spacing w:after="0" w:line="240" w:lineRule="auto"/>
            </w:pPr>
          </w:p>
        </w:tc>
        <w:tc>
          <w:tcPr>
            <w:tcW w:w="782" w:type="dxa"/>
            <w:vMerge/>
          </w:tcPr>
          <w:p w14:paraId="7DB00F15" w14:textId="77777777" w:rsidR="00787F0A" w:rsidRDefault="00787F0A" w:rsidP="00C149A0">
            <w:pPr>
              <w:spacing w:after="0" w:line="240" w:lineRule="auto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63F95C2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W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0611A81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Ć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8429757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DB49B3A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K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4B3E9DF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Teksttreci6pt"/>
              </w:rPr>
              <w:t>Inne</w:t>
            </w:r>
          </w:p>
        </w:tc>
        <w:tc>
          <w:tcPr>
            <w:tcW w:w="989" w:type="dxa"/>
            <w:vMerge/>
          </w:tcPr>
          <w:p w14:paraId="251FD5C6" w14:textId="77777777" w:rsidR="00787F0A" w:rsidRDefault="00787F0A" w:rsidP="00C149A0">
            <w:pPr>
              <w:spacing w:after="0" w:line="240" w:lineRule="auto"/>
            </w:pPr>
          </w:p>
        </w:tc>
        <w:tc>
          <w:tcPr>
            <w:tcW w:w="1277" w:type="dxa"/>
            <w:vMerge/>
          </w:tcPr>
          <w:p w14:paraId="5158C487" w14:textId="77777777" w:rsidR="00787F0A" w:rsidRDefault="00787F0A" w:rsidP="00C149A0">
            <w:pPr>
              <w:spacing w:after="0" w:line="240" w:lineRule="auto"/>
            </w:pPr>
          </w:p>
        </w:tc>
        <w:tc>
          <w:tcPr>
            <w:tcW w:w="1138" w:type="dxa"/>
            <w:vMerge/>
          </w:tcPr>
          <w:p w14:paraId="55784057" w14:textId="77777777" w:rsidR="00787F0A" w:rsidRDefault="00787F0A" w:rsidP="00C149A0">
            <w:pPr>
              <w:spacing w:after="0" w:line="240" w:lineRule="auto"/>
            </w:pPr>
          </w:p>
        </w:tc>
        <w:tc>
          <w:tcPr>
            <w:tcW w:w="1992" w:type="dxa"/>
            <w:vMerge/>
          </w:tcPr>
          <w:p w14:paraId="01492685" w14:textId="77777777" w:rsidR="00787F0A" w:rsidRDefault="00787F0A" w:rsidP="00C149A0">
            <w:pPr>
              <w:spacing w:after="0" w:line="240" w:lineRule="auto"/>
            </w:pPr>
          </w:p>
        </w:tc>
      </w:tr>
      <w:tr w:rsidR="00787F0A" w14:paraId="078B68F0" w14:textId="77777777" w:rsidTr="00A8730D">
        <w:trPr>
          <w:trHeight w:hRule="exact"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2CC180E7" w14:textId="77777777" w:rsidR="00787F0A" w:rsidRPr="00113956" w:rsidRDefault="00A8730D" w:rsidP="00C149A0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>
              <w:t>P</w:t>
            </w:r>
            <w:r w:rsidRPr="00A8730D">
              <w:t xml:space="preserve">raktyczna nauka </w:t>
            </w:r>
            <w:r w:rsidR="00914D00">
              <w:t>pierwsz</w:t>
            </w:r>
            <w:r w:rsidR="000175BB">
              <w:t xml:space="preserve">ego </w:t>
            </w:r>
            <w:r w:rsidRPr="00A8730D">
              <w:t>języka</w:t>
            </w:r>
            <w:r w:rsidR="000175BB">
              <w:t xml:space="preserve"> romańskiego </w:t>
            </w:r>
            <w:r w:rsidRPr="00A8730D">
              <w:t>– praca projektowa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167AE0AF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113956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30A46FC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C51E7DF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D3923F1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4249B70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B6BC4B9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066A70D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D238041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5FC11FC" w14:textId="77777777" w:rsidR="00787F0A" w:rsidRPr="00113956" w:rsidRDefault="000175BB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024AB842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językoznawstwo</w:t>
            </w:r>
          </w:p>
        </w:tc>
      </w:tr>
      <w:tr w:rsidR="00787F0A" w14:paraId="5F4F4050" w14:textId="77777777" w:rsidTr="00A8730D">
        <w:trPr>
          <w:trHeight w:hRule="exact"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0A457212" w14:textId="77777777" w:rsidR="00787F0A" w:rsidRDefault="00787F0A" w:rsidP="00C149A0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3B0CFE">
              <w:t>Seminarium magisterskie</w:t>
            </w:r>
            <w:r w:rsidR="005458C7">
              <w:t xml:space="preserve"> 3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2535CD76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C17E38A" w14:textId="77777777" w:rsidR="00787F0A" w:rsidRPr="00113956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B80F681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D7D96BD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003B0CFE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60CD5BB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570578D" w14:textId="77777777" w:rsidR="00787F0A" w:rsidRPr="003B0CFE" w:rsidRDefault="00787F0A" w:rsidP="00C149A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01DB964A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0215518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9CA6D1C" w14:textId="77777777" w:rsidR="00787F0A" w:rsidRDefault="00E615A8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65C8B186" w14:textId="77777777" w:rsidR="00787F0A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E80189" w14:paraId="00375C2C" w14:textId="77777777" w:rsidTr="00081689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7E6326B5" w14:textId="77777777" w:rsidR="00081689" w:rsidRDefault="00E80189" w:rsidP="00081689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C828E3">
              <w:t xml:space="preserve">Przedmiot do wyboru ze stałej listy </w:t>
            </w:r>
          </w:p>
          <w:p w14:paraId="3CD0F24D" w14:textId="77777777" w:rsidR="00E80189" w:rsidRPr="005458C7" w:rsidRDefault="00081689" w:rsidP="00081689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>(</w:t>
            </w:r>
            <w:r w:rsidR="00E80189" w:rsidRPr="00C828E3">
              <w:t>zob.</w:t>
            </w:r>
            <w:r w:rsidR="00E80189">
              <w:t xml:space="preserve"> </w:t>
            </w:r>
            <w:r w:rsidR="00E80189" w:rsidRPr="00C828E3">
              <w:t>poniżej)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36EC5A40" w14:textId="77777777" w:rsidR="00E80189" w:rsidRPr="005458C7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O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44F20C5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AA8DF0A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B814253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8DA2CC3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4F42109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04A43B34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B7FE0B4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63DC36AD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122A6A29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E80189" w14:paraId="682EE80E" w14:textId="77777777" w:rsidTr="00081689">
        <w:trPr>
          <w:trHeight w:val="567"/>
        </w:trPr>
        <w:tc>
          <w:tcPr>
            <w:tcW w:w="5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7BD14" w14:textId="77777777" w:rsidR="00E80189" w:rsidRDefault="00E80189" w:rsidP="000816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C828E3">
              <w:t xml:space="preserve">Przedmiot do wyboru ze stałej listy </w:t>
            </w:r>
          </w:p>
          <w:p w14:paraId="7D7D91D6" w14:textId="77777777" w:rsidR="00E80189" w:rsidRPr="00113956" w:rsidRDefault="00E80189" w:rsidP="00081689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C828E3">
              <w:t>(zob. poniżej)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0CAB5" w14:textId="77777777" w:rsidR="00E80189" w:rsidRPr="005458C7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458C7">
              <w:t>O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D6749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013B7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13629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F7A533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97B5B" w14:textId="77777777" w:rsidR="00E80189" w:rsidRPr="00A944E1" w:rsidRDefault="00E80189" w:rsidP="00E8018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E2621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99230" w14:textId="77777777" w:rsidR="00E80189" w:rsidRPr="00113956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9F8E1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DA77C" w14:textId="77777777" w:rsidR="00E80189" w:rsidRDefault="00E80189" w:rsidP="00E80189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językoznawstwo lub literaturoznawstwo</w:t>
            </w:r>
          </w:p>
        </w:tc>
      </w:tr>
      <w:tr w:rsidR="00787F0A" w:rsidRPr="00CB591F" w14:paraId="3B7CD8B3" w14:textId="77777777" w:rsidTr="004C0444">
        <w:trPr>
          <w:trHeight w:val="455"/>
        </w:trPr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96123" w14:textId="77777777" w:rsidR="00787F0A" w:rsidRPr="00CB591F" w:rsidRDefault="00787F0A" w:rsidP="00C149A0">
            <w:pPr>
              <w:spacing w:after="0" w:line="240" w:lineRule="auto"/>
              <w:ind w:left="57" w:right="57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CB591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065D0" w14:textId="77777777" w:rsidR="00787F0A" w:rsidRPr="00CB591F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BE32" w14:textId="77777777" w:rsidR="00787F0A" w:rsidRPr="00CB591F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351A3" w14:textId="77777777" w:rsidR="00787F0A" w:rsidRPr="00CB591F" w:rsidRDefault="007A3E6F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FD361" w14:textId="77777777" w:rsidR="00787F0A" w:rsidRPr="00CB591F" w:rsidRDefault="00787F0A" w:rsidP="00C149A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</w:tr>
    </w:tbl>
    <w:p w14:paraId="3F92282A" w14:textId="77777777" w:rsidR="00C149A0" w:rsidRPr="004D3560" w:rsidRDefault="00C149A0" w:rsidP="00C149A0">
      <w:pPr>
        <w:pStyle w:val="Teksttreci0"/>
        <w:shd w:val="clear" w:color="auto" w:fill="auto"/>
        <w:spacing w:before="120" w:line="250" w:lineRule="exact"/>
        <w:ind w:left="23" w:firstLine="0"/>
        <w:jc w:val="left"/>
        <w:rPr>
          <w:b/>
          <w:bCs/>
        </w:rPr>
      </w:pPr>
      <w:r w:rsidRPr="004D3560">
        <w:rPr>
          <w:b/>
          <w:bCs/>
          <w:color w:val="000000"/>
        </w:rPr>
        <w:lastRenderedPageBreak/>
        <w:t>Łączna liczba punktów ECTS w semestrze</w:t>
      </w:r>
      <w:r w:rsidR="00C34A08">
        <w:rPr>
          <w:b/>
          <w:bCs/>
          <w:color w:val="000000"/>
        </w:rPr>
        <w:t xml:space="preserve"> 3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7A3E6F">
        <w:rPr>
          <w:color w:val="000000"/>
        </w:rPr>
        <w:t>29</w:t>
      </w:r>
    </w:p>
    <w:p w14:paraId="651BA4A1" w14:textId="77777777" w:rsidR="00C149A0" w:rsidRPr="004D3560" w:rsidRDefault="00C149A0" w:rsidP="00C149A0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b/>
          <w:bCs/>
        </w:rPr>
      </w:pPr>
      <w:r w:rsidRPr="004D3560">
        <w:rPr>
          <w:b/>
          <w:bCs/>
          <w:color w:val="000000"/>
        </w:rPr>
        <w:t>Łączna liczba punktów ECTS w semestrze</w:t>
      </w:r>
      <w:r w:rsidR="00C34A08">
        <w:rPr>
          <w:b/>
          <w:bCs/>
          <w:color w:val="000000"/>
        </w:rPr>
        <w:t xml:space="preserve"> 4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7A3E6F">
        <w:rPr>
          <w:color w:val="000000"/>
        </w:rPr>
        <w:t>31</w:t>
      </w:r>
    </w:p>
    <w:p w14:paraId="7087985D" w14:textId="77777777" w:rsidR="00C149A0" w:rsidRPr="00C149A0" w:rsidRDefault="00C149A0" w:rsidP="00C149A0">
      <w:pPr>
        <w:pStyle w:val="Teksttreci0"/>
        <w:shd w:val="clear" w:color="auto" w:fill="auto"/>
        <w:spacing w:before="0" w:line="250" w:lineRule="exact"/>
        <w:ind w:left="20" w:firstLine="0"/>
        <w:jc w:val="left"/>
      </w:pPr>
      <w:r w:rsidRPr="004D3560">
        <w:rPr>
          <w:b/>
          <w:bCs/>
          <w:color w:val="000000"/>
        </w:rPr>
        <w:t>Łączna liczba punktów ECTS w I</w:t>
      </w:r>
      <w:r w:rsidR="004C67C7">
        <w:rPr>
          <w:b/>
          <w:bCs/>
          <w:color w:val="000000"/>
        </w:rPr>
        <w:t>I</w:t>
      </w:r>
      <w:r w:rsidRPr="004D3560">
        <w:rPr>
          <w:b/>
          <w:bCs/>
          <w:color w:val="000000"/>
        </w:rPr>
        <w:t xml:space="preserve"> roku:</w:t>
      </w:r>
      <w:r>
        <w:rPr>
          <w:b/>
          <w:bCs/>
          <w:color w:val="000000"/>
        </w:rPr>
        <w:t xml:space="preserve"> </w:t>
      </w:r>
      <w:r w:rsidR="007A3E6F">
        <w:rPr>
          <w:color w:val="000000"/>
        </w:rPr>
        <w:t>60</w:t>
      </w:r>
    </w:p>
    <w:p w14:paraId="1CED2CDC" w14:textId="77777777" w:rsidR="00C149A0" w:rsidRPr="00C149A0" w:rsidRDefault="00C149A0" w:rsidP="00C149A0">
      <w:pPr>
        <w:pStyle w:val="Teksttreci0"/>
        <w:shd w:val="clear" w:color="auto" w:fill="auto"/>
        <w:spacing w:before="0" w:line="250" w:lineRule="exact"/>
        <w:ind w:left="20" w:firstLine="0"/>
        <w:jc w:val="left"/>
      </w:pPr>
      <w:r w:rsidRPr="004D3560">
        <w:rPr>
          <w:b/>
          <w:bCs/>
          <w:color w:val="000000"/>
        </w:rPr>
        <w:t>Łączna liczba godzin zajęć w semestrze</w:t>
      </w:r>
      <w:r w:rsidR="00C34A08">
        <w:rPr>
          <w:b/>
          <w:bCs/>
          <w:color w:val="000000"/>
        </w:rPr>
        <w:t xml:space="preserve"> 3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180</w:t>
      </w:r>
    </w:p>
    <w:p w14:paraId="51DEBE2D" w14:textId="77777777" w:rsidR="00C149A0" w:rsidRPr="004068C1" w:rsidRDefault="00C149A0" w:rsidP="004068C1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color w:val="000000"/>
        </w:rPr>
      </w:pPr>
      <w:r w:rsidRPr="004D3560">
        <w:rPr>
          <w:b/>
          <w:bCs/>
          <w:color w:val="000000"/>
        </w:rPr>
        <w:t>Łączna liczba godzin zajęć w semestrze</w:t>
      </w:r>
      <w:r w:rsidR="00C34A08">
        <w:rPr>
          <w:b/>
          <w:bCs/>
          <w:color w:val="000000"/>
        </w:rPr>
        <w:t xml:space="preserve"> 4</w:t>
      </w:r>
      <w:r w:rsidRPr="004D3560">
        <w:rPr>
          <w:b/>
          <w:bCs/>
          <w:color w:val="000000"/>
        </w:rPr>
        <w:t>:</w:t>
      </w:r>
      <w:r w:rsidRPr="00C149A0">
        <w:rPr>
          <w:b/>
          <w:bCs/>
          <w:color w:val="000000"/>
        </w:rPr>
        <w:t xml:space="preserve"> </w:t>
      </w:r>
      <w:r>
        <w:rPr>
          <w:color w:val="000000"/>
        </w:rPr>
        <w:t>150</w:t>
      </w:r>
    </w:p>
    <w:p w14:paraId="69329E69" w14:textId="77777777" w:rsidR="007B004F" w:rsidRDefault="007B004F" w:rsidP="00B91895">
      <w:pPr>
        <w:pStyle w:val="Teksttreci0"/>
        <w:shd w:val="clear" w:color="auto" w:fill="auto"/>
        <w:spacing w:before="0" w:after="120" w:line="240" w:lineRule="auto"/>
        <w:ind w:left="20" w:firstLine="0"/>
        <w:jc w:val="left"/>
        <w:rPr>
          <w:b/>
          <w:bCs/>
          <w:color w:val="000000"/>
        </w:rPr>
      </w:pPr>
    </w:p>
    <w:p w14:paraId="55F408B8" w14:textId="77777777" w:rsidR="004D3560" w:rsidRPr="00B91895" w:rsidRDefault="004D3560" w:rsidP="00B91895">
      <w:pPr>
        <w:pStyle w:val="Teksttreci0"/>
        <w:shd w:val="clear" w:color="auto" w:fill="auto"/>
        <w:spacing w:before="0" w:after="120" w:line="240" w:lineRule="auto"/>
        <w:ind w:left="20" w:firstLine="0"/>
        <w:jc w:val="left"/>
        <w:rPr>
          <w:b/>
          <w:bCs/>
        </w:rPr>
      </w:pPr>
      <w:r w:rsidRPr="00B91895">
        <w:rPr>
          <w:b/>
          <w:bCs/>
          <w:color w:val="000000"/>
        </w:rPr>
        <w:t>Dodatkowe informacje</w:t>
      </w:r>
      <w:r w:rsidR="008B4AEE" w:rsidRPr="00B91895">
        <w:rPr>
          <w:b/>
          <w:bCs/>
          <w:color w:val="000000"/>
        </w:rPr>
        <w:t>:</w:t>
      </w:r>
    </w:p>
    <w:p w14:paraId="0DFF6E3D" w14:textId="77777777" w:rsidR="00A334D8" w:rsidRPr="008576B2" w:rsidRDefault="00A65EB2" w:rsidP="0037772E">
      <w:pPr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 xml:space="preserve">1. </w:t>
      </w:r>
      <w:r w:rsidR="00A334D8" w:rsidRPr="008576B2">
        <w:rPr>
          <w:rFonts w:ascii="Verdana" w:eastAsia="Verdana" w:hAnsi="Verdana" w:cs="Verdana"/>
          <w:sz w:val="18"/>
          <w:szCs w:val="18"/>
          <w:u w:val="single"/>
        </w:rPr>
        <w:t>Przedmioty do wyboru</w:t>
      </w:r>
      <w:r w:rsidR="00473DAC">
        <w:rPr>
          <w:rFonts w:ascii="Verdana" w:eastAsia="Verdana" w:hAnsi="Verdana" w:cs="Verdana"/>
          <w:sz w:val="18"/>
          <w:szCs w:val="18"/>
          <w:u w:val="single"/>
        </w:rPr>
        <w:t xml:space="preserve"> ze stałej listy</w:t>
      </w:r>
    </w:p>
    <w:p w14:paraId="1B34C326" w14:textId="77777777" w:rsidR="0037772E" w:rsidRDefault="0037772E" w:rsidP="0037772E">
      <w:p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576B2">
        <w:rPr>
          <w:rFonts w:ascii="Verdana" w:eastAsia="Verdana" w:hAnsi="Verdana" w:cs="Verdana"/>
          <w:sz w:val="18"/>
          <w:szCs w:val="18"/>
        </w:rPr>
        <w:t xml:space="preserve">W toku studiów student </w:t>
      </w:r>
      <w:r w:rsidR="000C602A" w:rsidRPr="008576B2">
        <w:rPr>
          <w:rFonts w:ascii="Verdana" w:eastAsia="Verdana" w:hAnsi="Verdana" w:cs="Verdana"/>
          <w:sz w:val="18"/>
          <w:szCs w:val="18"/>
        </w:rPr>
        <w:t>realizuje</w:t>
      </w:r>
      <w:r w:rsidRPr="008576B2">
        <w:rPr>
          <w:rFonts w:ascii="Verdana" w:eastAsia="Verdana" w:hAnsi="Verdana" w:cs="Verdana"/>
          <w:sz w:val="18"/>
          <w:szCs w:val="18"/>
        </w:rPr>
        <w:t xml:space="preserve"> </w:t>
      </w:r>
      <w:r w:rsidR="00AE02CE">
        <w:rPr>
          <w:rFonts w:ascii="Verdana" w:eastAsia="Verdana" w:hAnsi="Verdana" w:cs="Verdana"/>
          <w:sz w:val="18"/>
          <w:szCs w:val="18"/>
        </w:rPr>
        <w:t>dziesięć</w:t>
      </w:r>
      <w:r w:rsidRPr="008576B2">
        <w:rPr>
          <w:rFonts w:ascii="Verdana" w:eastAsia="Verdana" w:hAnsi="Verdana" w:cs="Verdana"/>
          <w:sz w:val="18"/>
          <w:szCs w:val="18"/>
        </w:rPr>
        <w:t xml:space="preserve"> przedmiotów do wyboru (30 ECTS)</w:t>
      </w:r>
      <w:r w:rsidR="002643A2">
        <w:rPr>
          <w:rFonts w:ascii="Verdana" w:eastAsia="Verdana" w:hAnsi="Verdana" w:cs="Verdana"/>
          <w:sz w:val="18"/>
          <w:szCs w:val="18"/>
        </w:rPr>
        <w:t xml:space="preserve"> z</w:t>
      </w:r>
      <w:r w:rsidR="00FE66E5">
        <w:rPr>
          <w:rFonts w:ascii="Verdana" w:eastAsia="Verdana" w:hAnsi="Verdana" w:cs="Verdana"/>
          <w:sz w:val="18"/>
          <w:szCs w:val="18"/>
        </w:rPr>
        <w:t xml:space="preserve">e stałej </w:t>
      </w:r>
      <w:r w:rsidR="002643A2">
        <w:rPr>
          <w:rFonts w:ascii="Verdana" w:eastAsia="Verdana" w:hAnsi="Verdana" w:cs="Verdana"/>
          <w:sz w:val="18"/>
          <w:szCs w:val="18"/>
        </w:rPr>
        <w:t>listy</w:t>
      </w:r>
      <w:r w:rsidR="00FE66E5">
        <w:rPr>
          <w:rFonts w:ascii="Verdana" w:eastAsia="Verdana" w:hAnsi="Verdana" w:cs="Verdana"/>
          <w:sz w:val="18"/>
          <w:szCs w:val="18"/>
        </w:rPr>
        <w:t xml:space="preserve"> (poniżej)</w:t>
      </w:r>
      <w:r w:rsidRPr="008576B2">
        <w:rPr>
          <w:rFonts w:ascii="Verdana" w:eastAsia="Verdana" w:hAnsi="Verdana" w:cs="Verdana"/>
          <w:sz w:val="18"/>
          <w:szCs w:val="18"/>
        </w:rPr>
        <w:t xml:space="preserve">: po dwa w semestrach </w:t>
      </w:r>
      <w:r w:rsidR="007B004F">
        <w:rPr>
          <w:rFonts w:ascii="Verdana" w:eastAsia="Verdana" w:hAnsi="Verdana" w:cs="Verdana"/>
          <w:sz w:val="18"/>
          <w:szCs w:val="18"/>
        </w:rPr>
        <w:t>1</w:t>
      </w:r>
      <w:r w:rsidRPr="008576B2">
        <w:rPr>
          <w:rFonts w:ascii="Verdana" w:eastAsia="Verdana" w:hAnsi="Verdana" w:cs="Verdana"/>
          <w:sz w:val="18"/>
          <w:szCs w:val="18"/>
        </w:rPr>
        <w:t xml:space="preserve"> i </w:t>
      </w:r>
      <w:r w:rsidR="007B004F">
        <w:rPr>
          <w:rFonts w:ascii="Verdana" w:eastAsia="Verdana" w:hAnsi="Verdana" w:cs="Verdana"/>
          <w:sz w:val="18"/>
          <w:szCs w:val="18"/>
        </w:rPr>
        <w:t>4</w:t>
      </w:r>
      <w:r w:rsidRPr="008576B2">
        <w:rPr>
          <w:rFonts w:ascii="Verdana" w:eastAsia="Verdana" w:hAnsi="Verdana" w:cs="Verdana"/>
          <w:sz w:val="18"/>
          <w:szCs w:val="18"/>
        </w:rPr>
        <w:t xml:space="preserve"> i po trzy w semestrach </w:t>
      </w:r>
      <w:r w:rsidR="007B004F">
        <w:rPr>
          <w:rFonts w:ascii="Verdana" w:eastAsia="Verdana" w:hAnsi="Verdana" w:cs="Verdana"/>
          <w:sz w:val="18"/>
          <w:szCs w:val="18"/>
        </w:rPr>
        <w:t>2</w:t>
      </w:r>
      <w:r w:rsidRPr="008576B2">
        <w:rPr>
          <w:rFonts w:ascii="Verdana" w:eastAsia="Verdana" w:hAnsi="Verdana" w:cs="Verdana"/>
          <w:sz w:val="18"/>
          <w:szCs w:val="18"/>
        </w:rPr>
        <w:t xml:space="preserve"> i </w:t>
      </w:r>
      <w:r w:rsidR="007B004F">
        <w:rPr>
          <w:rFonts w:ascii="Verdana" w:eastAsia="Verdana" w:hAnsi="Verdana" w:cs="Verdana"/>
          <w:sz w:val="18"/>
          <w:szCs w:val="18"/>
        </w:rPr>
        <w:t>3</w:t>
      </w:r>
      <w:r w:rsidR="003550DA">
        <w:rPr>
          <w:rFonts w:ascii="Verdana" w:eastAsia="Verdana" w:hAnsi="Verdana" w:cs="Verdana"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20"/>
        <w:gridCol w:w="5521"/>
      </w:tblGrid>
      <w:tr w:rsidR="00110FE8" w14:paraId="7B367028" w14:textId="77777777" w:rsidTr="00B87979">
        <w:trPr>
          <w:trHeight w:val="406"/>
        </w:trPr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14:paraId="522F49FE" w14:textId="77777777" w:rsidR="00110FE8" w:rsidRPr="00110FE8" w:rsidRDefault="00110FE8" w:rsidP="000A7B6D">
            <w:pPr>
              <w:pStyle w:val="paragraph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6E4B3B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Oferta przedmiotów do wyboru – stała lista</w:t>
            </w:r>
            <w:r w:rsidR="005D1398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*</w:t>
            </w:r>
          </w:p>
        </w:tc>
      </w:tr>
      <w:tr w:rsidR="00110FE8" w14:paraId="4DBBDA04" w14:textId="77777777" w:rsidTr="00B87979">
        <w:trPr>
          <w:trHeight w:val="5858"/>
        </w:trPr>
        <w:tc>
          <w:tcPr>
            <w:tcW w:w="4519" w:type="dxa"/>
            <w:tcBorders>
              <w:bottom w:val="single" w:sz="4" w:space="0" w:color="auto"/>
            </w:tcBorders>
          </w:tcPr>
          <w:p w14:paraId="5D579FDE" w14:textId="77777777" w:rsidR="00222EDB" w:rsidRDefault="00110FE8" w:rsidP="000A7B6D">
            <w:pPr>
              <w:pStyle w:val="paragraph"/>
              <w:shd w:val="clear" w:color="auto" w:fill="FFFFFF"/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</w:pPr>
            <w:r w:rsidRPr="008576B2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P</w:t>
            </w:r>
            <w:r w:rsidR="00222EDB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rzedmiot ogólny</w:t>
            </w:r>
          </w:p>
          <w:p w14:paraId="6FC25BB9" w14:textId="7D47D8CB" w:rsidR="00222EDB" w:rsidRDefault="00222EDB" w:rsidP="00222EDB">
            <w:pPr>
              <w:pStyle w:val="paragraph"/>
              <w:numPr>
                <w:ilvl w:val="0"/>
                <w:numId w:val="3"/>
              </w:numPr>
              <w:spacing w:before="0" w:beforeAutospacing="0" w:after="120" w:afterAutospacing="0"/>
              <w:textAlignment w:val="baseline"/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</w:pP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Wprowadzenie do metodologii badań naukowych (K; 30 godz.; 3 ECTS)</w:t>
            </w:r>
          </w:p>
          <w:p w14:paraId="7279BB65" w14:textId="0E45CAE3" w:rsidR="00110FE8" w:rsidRPr="008576B2" w:rsidRDefault="00222EDB" w:rsidP="000A7B6D">
            <w:pPr>
              <w:pStyle w:val="paragraph"/>
              <w:shd w:val="clear" w:color="auto" w:fill="FFFFFF"/>
              <w:spacing w:before="0" w:beforeAutospacing="0" w:after="60" w:afterAutospacing="0"/>
              <w:textAlignment w:val="baseline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P</w:t>
            </w:r>
            <w:r w:rsidR="00110FE8" w:rsidRPr="008576B2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rzedmioty </w:t>
            </w:r>
            <w:r w:rsidR="00110FE8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tłumaczeniowe</w:t>
            </w:r>
            <w:r w:rsidR="00110FE8" w:rsidRPr="008576B2">
              <w:rPr>
                <w:rStyle w:val="eop"/>
                <w:rFonts w:ascii="Verdana" w:eastAsia="Verdana" w:hAnsi="Verdana" w:cs="Calibri"/>
                <w:i/>
                <w:iCs/>
                <w:sz w:val="18"/>
                <w:szCs w:val="18"/>
              </w:rPr>
              <w:t> </w:t>
            </w:r>
          </w:p>
          <w:p w14:paraId="4316FE1D" w14:textId="77777777" w:rsidR="009B63F4" w:rsidRPr="001041AB" w:rsidRDefault="009B63F4" w:rsidP="000A7B6D">
            <w:pPr>
              <w:pStyle w:val="paragraph"/>
              <w:numPr>
                <w:ilvl w:val="0"/>
                <w:numId w:val="3"/>
              </w:numPr>
              <w:spacing w:before="0" w:beforeAutospacing="0" w:after="6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8576B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Język polski dla tłumaczy</w:t>
            </w:r>
            <w:r w:rsidR="00392786" w:rsidRPr="00392786">
              <w:rPr>
                <w:rStyle w:val="normaltextrun"/>
                <w:rFonts w:ascii="Verdana" w:eastAsia="Verdana" w:hAnsi="Verdana" w:cs="Calibri"/>
                <w:sz w:val="12"/>
                <w:szCs w:val="12"/>
              </w:rPr>
              <w:t xml:space="preserve"> </w:t>
            </w:r>
            <w:r w:rsidR="00392786" w:rsidRPr="001041AB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(</w:t>
            </w:r>
            <w:r w:rsidR="00457B2C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</w:t>
            </w:r>
            <w:r w:rsidR="007637AE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 xml:space="preserve"> </w:t>
            </w:r>
            <w:r w:rsidR="00292980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30 godz.</w:t>
            </w:r>
            <w:r w:rsidR="00DE374B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7637AE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)</w:t>
            </w:r>
          </w:p>
          <w:p w14:paraId="641F7214" w14:textId="77777777" w:rsidR="009B63F4" w:rsidRPr="008576B2" w:rsidRDefault="009B63F4" w:rsidP="000A7B6D">
            <w:pPr>
              <w:pStyle w:val="paragraph"/>
              <w:numPr>
                <w:ilvl w:val="0"/>
                <w:numId w:val="3"/>
              </w:numPr>
              <w:spacing w:before="0" w:beforeAutospacing="0" w:after="6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8576B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Narzędzia pracy tłumacza </w:t>
            </w:r>
            <w:r w:rsidR="00392786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DE374B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392786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2568576A" w14:textId="77777777" w:rsidR="009B63F4" w:rsidRPr="009B63F4" w:rsidRDefault="009B63F4" w:rsidP="000A7B6D">
            <w:pPr>
              <w:pStyle w:val="Akapitzlist"/>
              <w:numPr>
                <w:ilvl w:val="0"/>
                <w:numId w:val="3"/>
              </w:numPr>
              <w:spacing w:after="60"/>
              <w:contextualSpacing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Profile zawodowe tłumacza specjalistycznego</w:t>
            </w:r>
            <w:r w:rsidR="00D17B1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D17B1B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DE374B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D17B1B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2EEE316F" w14:textId="77777777" w:rsidR="009B63F4" w:rsidRPr="008576B2" w:rsidRDefault="009B63F4" w:rsidP="000A7B6D">
            <w:pPr>
              <w:pStyle w:val="paragraph"/>
              <w:numPr>
                <w:ilvl w:val="0"/>
                <w:numId w:val="3"/>
              </w:numPr>
              <w:spacing w:before="0" w:beforeAutospacing="0" w:after="6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8576B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Tłumaczenie audiowizualne</w:t>
            </w:r>
            <w:r w:rsidR="00D17B1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D17B1B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DE374B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D17B1B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  <w:r w:rsidRPr="008576B2">
              <w:rPr>
                <w:rStyle w:val="eop"/>
                <w:rFonts w:ascii="Verdana" w:eastAsia="Verdana" w:hAnsi="Verdana" w:cs="Calibri"/>
                <w:sz w:val="18"/>
                <w:szCs w:val="18"/>
              </w:rPr>
              <w:t> </w:t>
            </w:r>
          </w:p>
          <w:p w14:paraId="02EB4472" w14:textId="77777777" w:rsidR="009B63F4" w:rsidRPr="008576B2" w:rsidRDefault="009B63F4" w:rsidP="000A7B6D">
            <w:pPr>
              <w:pStyle w:val="paragraph"/>
              <w:numPr>
                <w:ilvl w:val="0"/>
                <w:numId w:val="3"/>
              </w:numPr>
              <w:spacing w:before="0" w:beforeAutospacing="0" w:after="6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8576B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Tłumaczenie literackie</w:t>
            </w:r>
            <w:r w:rsidR="003F6877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3F6877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DE374B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3F6877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  <w:r w:rsidRPr="008576B2">
              <w:rPr>
                <w:rStyle w:val="eop"/>
                <w:rFonts w:ascii="Verdana" w:eastAsia="Verdana" w:hAnsi="Verdana" w:cs="Calibri"/>
                <w:sz w:val="18"/>
                <w:szCs w:val="18"/>
              </w:rPr>
              <w:t> </w:t>
            </w:r>
          </w:p>
          <w:p w14:paraId="16AD8A14" w14:textId="77777777" w:rsidR="009B63F4" w:rsidRPr="008576B2" w:rsidRDefault="009B63F4" w:rsidP="000A7B6D">
            <w:pPr>
              <w:pStyle w:val="paragraph"/>
              <w:numPr>
                <w:ilvl w:val="0"/>
                <w:numId w:val="3"/>
              </w:numPr>
              <w:spacing w:before="0" w:beforeAutospacing="0" w:after="6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8576B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Tłumaczenie naukowe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i techniczne</w:t>
            </w:r>
            <w:r w:rsidR="00D01FA9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D01FA9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DE374B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D01FA9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1A96F1BE" w14:textId="77777777" w:rsidR="009B63F4" w:rsidRPr="008576B2" w:rsidRDefault="009B63F4" w:rsidP="000A7B6D">
            <w:pPr>
              <w:pStyle w:val="paragraph"/>
              <w:numPr>
                <w:ilvl w:val="0"/>
                <w:numId w:val="3"/>
              </w:numPr>
              <w:spacing w:before="0" w:beforeAutospacing="0" w:after="6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8576B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Tłumaczenie pisemne ogólne </w:t>
            </w:r>
            <w:r w:rsidR="00D01FA9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D01FA9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Ć</w:t>
            </w:r>
            <w:r w:rsidR="005773A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, 30 godz.</w:t>
            </w:r>
            <w:r w:rsidR="00DE374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; 3 ECTS</w:t>
            </w:r>
            <w:r w:rsidR="00D01FA9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2BC4D3A7" w14:textId="77777777" w:rsidR="009B63F4" w:rsidRPr="008576B2" w:rsidRDefault="009B63F4" w:rsidP="000A7B6D">
            <w:pPr>
              <w:pStyle w:val="paragraph"/>
              <w:numPr>
                <w:ilvl w:val="0"/>
                <w:numId w:val="3"/>
              </w:numPr>
              <w:spacing w:before="0" w:beforeAutospacing="0" w:after="6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8576B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Tłumaczenie poświadczone, prawnicze i handlowe</w:t>
            </w:r>
            <w:r w:rsidR="004A569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4A5693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DE374B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4A5693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38F8680A" w14:textId="77777777" w:rsidR="009B63F4" w:rsidRPr="008576B2" w:rsidRDefault="009B63F4" w:rsidP="000A7B6D">
            <w:pPr>
              <w:pStyle w:val="paragraph"/>
              <w:numPr>
                <w:ilvl w:val="0"/>
                <w:numId w:val="3"/>
              </w:numPr>
              <w:spacing w:before="0" w:beforeAutospacing="0" w:after="6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8576B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Tłumaczenie ustne 1 </w:t>
            </w:r>
            <w:r w:rsidR="004A5693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4A569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Ć</w:t>
            </w:r>
            <w:r w:rsidR="005773A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; 30 godz.</w:t>
            </w:r>
            <w:r w:rsidR="00DE374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; 3 ECTS</w:t>
            </w:r>
            <w:r w:rsidR="004A5693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  <w:r w:rsidRPr="008576B2">
              <w:rPr>
                <w:rStyle w:val="eop"/>
                <w:rFonts w:ascii="Verdana" w:eastAsia="Verdana" w:hAnsi="Verdana" w:cs="Calibri"/>
                <w:sz w:val="18"/>
                <w:szCs w:val="18"/>
              </w:rPr>
              <w:t> </w:t>
            </w:r>
          </w:p>
          <w:p w14:paraId="2CBC0E37" w14:textId="77777777" w:rsidR="00110FE8" w:rsidRPr="009B63F4" w:rsidRDefault="009B63F4" w:rsidP="000A7B6D">
            <w:pPr>
              <w:pStyle w:val="Akapitzlist"/>
              <w:numPr>
                <w:ilvl w:val="0"/>
                <w:numId w:val="3"/>
              </w:numPr>
              <w:spacing w:after="60"/>
              <w:contextualSpacing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Tłumaczenie ustne 2 </w:t>
            </w:r>
            <w:r w:rsidR="004A5693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4A569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Ć</w:t>
            </w:r>
            <w:r w:rsidR="005773A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; 30 godz.</w:t>
            </w:r>
            <w:r w:rsidR="00DE374B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; 3 ECTS</w:t>
            </w:r>
            <w:r w:rsidR="004A5693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  <w:r w:rsidR="00F67C9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57A31DE" w14:textId="77777777" w:rsidR="00110FE8" w:rsidRPr="00714D5D" w:rsidRDefault="00110FE8" w:rsidP="000A7B6D">
            <w:pPr>
              <w:pStyle w:val="paragraph"/>
              <w:shd w:val="clear" w:color="auto" w:fill="FFFFFF"/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</w:pPr>
            <w:r w:rsidRPr="00714D5D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Przedmioty literacko-kulturowe </w:t>
            </w:r>
          </w:p>
          <w:p w14:paraId="7BD7DBF9" w14:textId="77777777" w:rsidR="00815E5F" w:rsidRDefault="00815E5F" w:rsidP="000A7B6D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714D5D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Kultura wizualna współczesnych Włoch</w:t>
            </w:r>
            <w:r w:rsidR="00343B5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343B5C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DE374B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343B5C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231EE6DB" w14:textId="77777777" w:rsidR="00815E5F" w:rsidRPr="009B63F4" w:rsidRDefault="00815E5F" w:rsidP="000A7B6D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Literatura a filozofia i religia </w:t>
            </w:r>
            <w:r w:rsidR="00343B5C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DE374B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343B5C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738B1BB9" w14:textId="77777777" w:rsidR="002A7DAB" w:rsidRPr="009B63F4" w:rsidRDefault="002A7DAB" w:rsidP="000A7B6D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Literatura a kultura i sztuka </w:t>
            </w:r>
            <w:r w:rsidR="00B75629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DE374B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B75629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3AB382F1" w14:textId="77777777" w:rsidR="00815E5F" w:rsidRPr="009B63F4" w:rsidRDefault="00815E5F" w:rsidP="000A7B6D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Literatura a społeczeństwo </w:t>
            </w:r>
            <w:r w:rsidR="00B75629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11E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B75629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13B31F69" w14:textId="77777777" w:rsidR="00815E5F" w:rsidRPr="009B63F4" w:rsidRDefault="00815E5F" w:rsidP="000A7B6D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Naukowa edycja cyfrowa 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tekstów literackich</w:t>
            </w:r>
            <w:r w:rsidR="00B75629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B75629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11E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B75629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59C8BA09" w14:textId="77777777" w:rsidR="00815E5F" w:rsidRPr="00714D5D" w:rsidRDefault="00815E5F" w:rsidP="000A7B6D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Poetyki literatur romańskich</w:t>
            </w:r>
            <w:r w:rsidR="00CF4E3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CF4E3C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11E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CF4E3C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0495E2A2" w14:textId="77777777" w:rsidR="00815E5F" w:rsidRDefault="00815E5F" w:rsidP="000A7B6D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FE10E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Widowiska kulturowe we Włoszech od </w:t>
            </w:r>
            <w:proofErr w:type="spellStart"/>
            <w:r w:rsidRPr="00FE10E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Risorgimenta</w:t>
            </w:r>
            <w:proofErr w:type="spellEnd"/>
            <w:r w:rsidRPr="00FE10E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do czasów współczesnych</w:t>
            </w:r>
            <w:r w:rsidR="00CF4E3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CF4E3C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CF4E3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W</w:t>
            </w:r>
            <w:r w:rsidR="005773A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, 30 godz.</w:t>
            </w:r>
            <w:r w:rsidR="00BE11E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CF4E3C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052421E5" w14:textId="77777777" w:rsidR="00815E5F" w:rsidRPr="00FE10E1" w:rsidRDefault="00815E5F" w:rsidP="000A7B6D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FE10E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Włoska kultura muzyczna</w:t>
            </w:r>
            <w:r w:rsidR="00C13CA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C13CAF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C13CA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Ć</w:t>
            </w:r>
            <w:r w:rsidR="005773A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, 30 godz.</w:t>
            </w:r>
            <w:r w:rsidR="00BE11E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; 3 ECTS</w:t>
            </w:r>
            <w:r w:rsidR="00C13CAF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5634F4C7" w14:textId="77777777" w:rsidR="00FE10E1" w:rsidRPr="00FE10E1" w:rsidRDefault="00815E5F" w:rsidP="000A7B6D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Współczesna literatura krajów romańskich</w:t>
            </w:r>
            <w:r w:rsidR="00C13CA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C13CAF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11E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C13CAF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 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489F6509" w14:textId="77777777" w:rsidR="00110FE8" w:rsidRPr="008576B2" w:rsidRDefault="00110FE8" w:rsidP="000A7B6D">
            <w:pPr>
              <w:pStyle w:val="paragraph"/>
              <w:shd w:val="clear" w:color="auto" w:fill="FFFFFF"/>
              <w:spacing w:before="0" w:beforeAutospacing="0" w:after="60" w:afterAutospacing="0"/>
              <w:textAlignment w:val="baseline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Przedmioty</w:t>
            </w:r>
            <w:r w:rsidRPr="008576B2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 językoznawcze</w:t>
            </w:r>
            <w:r w:rsidRPr="008576B2">
              <w:rPr>
                <w:rStyle w:val="eop"/>
                <w:rFonts w:ascii="Verdana" w:eastAsia="Verdana" w:hAnsi="Verdana" w:cs="Calibri"/>
                <w:i/>
                <w:iCs/>
                <w:sz w:val="18"/>
                <w:szCs w:val="18"/>
              </w:rPr>
              <w:t> </w:t>
            </w:r>
          </w:p>
          <w:p w14:paraId="25F3F5F2" w14:textId="77777777" w:rsidR="008E15B4" w:rsidRPr="009B63F4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/>
                <w:sz w:val="18"/>
                <w:szCs w:val="18"/>
              </w:rPr>
            </w:pPr>
            <w:proofErr w:type="spellStart"/>
            <w:r w:rsidRPr="009B63F4">
              <w:rPr>
                <w:rStyle w:val="normaltextrun"/>
                <w:rFonts w:ascii="Verdana" w:eastAsia="Verdana" w:hAnsi="Verdana"/>
                <w:sz w:val="18"/>
                <w:szCs w:val="18"/>
              </w:rPr>
              <w:t>Frazeografia</w:t>
            </w:r>
            <w:proofErr w:type="spellEnd"/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 francuska</w:t>
            </w:r>
            <w:r w:rsidR="0026219A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DD6544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1B2EF911" w14:textId="77777777" w:rsidR="008E15B4" w:rsidRPr="009B63F4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Historia ortografii francuskiej 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499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7415C4D5" w14:textId="77777777" w:rsidR="008E15B4" w:rsidRPr="009B63F4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Historia słowników francuskich 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499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022D2069" w14:textId="77777777" w:rsidR="008E15B4" w:rsidRPr="009B63F4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Językoznawstwo kognitywne</w:t>
            </w:r>
            <w:r w:rsidR="0026219A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499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18410788" w14:textId="77777777" w:rsidR="008E15B4" w:rsidRPr="009B63F4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Językoznawstwo stosowane</w:t>
            </w:r>
            <w:r w:rsidR="0026219A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499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11CAA668" w14:textId="77777777" w:rsidR="008E15B4" w:rsidRPr="009B63F4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Kultura języka polskiego</w:t>
            </w:r>
            <w:r w:rsidR="0026219A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499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  <w:p w14:paraId="265E9E87" w14:textId="77777777" w:rsidR="008E15B4" w:rsidRPr="009B63F4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Pragmatyka międzykulturowa</w:t>
            </w:r>
            <w:r w:rsidR="0026219A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499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16F4641B" w14:textId="77777777" w:rsidR="008E15B4" w:rsidRPr="009B63F4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Składnia </w:t>
            </w:r>
            <w:r w:rsidR="0053522D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francuskiego </w:t>
            </w: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zdania złożonego – teoria i praktyka 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499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38B12917" w14:textId="77777777" w:rsidR="008E15B4" w:rsidRPr="009B63F4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Terminologia</w:t>
            </w:r>
            <w:r w:rsidR="0026219A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499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7F82238E" w14:textId="77777777" w:rsidR="008E15B4" w:rsidRPr="009B63F4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Wstęp do lingwistycznej analizy dyskursu</w:t>
            </w:r>
            <w:r w:rsidRPr="009B63F4">
              <w:rPr>
                <w:rStyle w:val="normaltextrun"/>
                <w:rFonts w:ascii="Verdana" w:eastAsia="Verdana" w:hAnsi="Verdana"/>
                <w:sz w:val="18"/>
                <w:szCs w:val="18"/>
              </w:rPr>
              <w:t> 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499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3E9AF460" w14:textId="77777777" w:rsidR="008E15B4" w:rsidRPr="009B63F4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Wstęp do psycholingwistyki</w:t>
            </w:r>
            <w:r w:rsidR="0026219A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499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599DCF08" w14:textId="77777777" w:rsidR="008E15B4" w:rsidRPr="0015348A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FE10E1">
              <w:rPr>
                <w:rFonts w:ascii="Verdana" w:eastAsia="Verdana" w:hAnsi="Verdana" w:cs="Calibri"/>
                <w:sz w:val="18"/>
                <w:szCs w:val="18"/>
              </w:rPr>
              <w:t>Zróżnicowanie językowe współczesnych Włoch</w:t>
            </w:r>
            <w:r w:rsidR="0026219A">
              <w:rPr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26219A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Ć</w:t>
            </w:r>
            <w:r w:rsidR="005773A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, 30 godz.</w:t>
            </w:r>
            <w:r w:rsidR="00BE499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161C3CAD" w14:textId="77777777" w:rsidR="00FE10E1" w:rsidRDefault="008E15B4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B63F4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Zróżnicowanie współczesnego języka francuskiego</w:t>
            </w:r>
            <w:r w:rsidR="0026219A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</w:t>
            </w:r>
            <w:r w:rsidR="005773A1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K; 30 godz.</w:t>
            </w:r>
            <w:r w:rsidR="00BE4992">
              <w:rPr>
                <w:rStyle w:val="normaltextrun"/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="0026219A" w:rsidRPr="00520D0F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5450795C" w14:textId="77777777" w:rsidR="00DE14E4" w:rsidRDefault="009672D0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9672D0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Dydaktyka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Pr="009672D0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języka </w:t>
            </w:r>
            <w:r w:rsidR="00BD6E07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romańskiego</w:t>
            </w:r>
            <w:r w:rsidR="00292980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I</w:t>
            </w:r>
            <w:r w:rsidRPr="009672D0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BE499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(moduł: W; 15 godz. + K; 30 godz.; 3 ECTS)</w:t>
            </w:r>
          </w:p>
          <w:p w14:paraId="2E4CA753" w14:textId="77777777" w:rsidR="00292980" w:rsidRPr="00292980" w:rsidRDefault="00292980" w:rsidP="000A7B6D">
            <w:pPr>
              <w:pStyle w:val="paragraph"/>
              <w:numPr>
                <w:ilvl w:val="0"/>
                <w:numId w:val="5"/>
              </w:numPr>
              <w:spacing w:before="0" w:beforeAutospacing="0" w:after="60" w:afterAutospacing="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9672D0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Dydaktyka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Pr="009672D0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języka </w:t>
            </w:r>
            <w:r w:rsidR="00BD6E07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romańskiego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I</w:t>
            </w:r>
            <w:r w:rsidR="00BD6E07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I</w:t>
            </w:r>
            <w:r w:rsidRPr="009672D0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(moduł</w:t>
            </w:r>
            <w:r w:rsidR="005773A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: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W</w:t>
            </w:r>
            <w:r w:rsidR="00BE499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; 15 godz. 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+</w:t>
            </w:r>
            <w:r w:rsidR="00BE499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K; </w:t>
            </w:r>
            <w:r w:rsidR="00BE499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30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godz.</w:t>
            </w:r>
            <w:r w:rsidR="00BE4992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; 3 ECTS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)</w:t>
            </w:r>
          </w:p>
        </w:tc>
      </w:tr>
    </w:tbl>
    <w:p w14:paraId="3AA7B481" w14:textId="77777777" w:rsidR="00081689" w:rsidRDefault="00081689" w:rsidP="02EB085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Verdana" w:eastAsia="Verdana" w:hAnsi="Verdana" w:cs="Calibri"/>
          <w:i/>
          <w:iCs/>
          <w:color w:val="FF0000"/>
          <w:sz w:val="18"/>
          <w:szCs w:val="18"/>
        </w:rPr>
      </w:pPr>
    </w:p>
    <w:p w14:paraId="4EC485AA" w14:textId="77777777" w:rsidR="008576B2" w:rsidRDefault="10B2DB4C" w:rsidP="02EB085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Verdana" w:eastAsia="Verdana" w:hAnsi="Verdana" w:cs="Calibri"/>
          <w:i/>
          <w:iCs/>
          <w:sz w:val="18"/>
          <w:szCs w:val="18"/>
        </w:rPr>
      </w:pPr>
      <w:r w:rsidRPr="00B50A82">
        <w:rPr>
          <w:rStyle w:val="normaltextrun"/>
          <w:rFonts w:ascii="Verdana" w:eastAsia="Verdana" w:hAnsi="Verdana" w:cs="Calibri"/>
          <w:i/>
          <w:iCs/>
          <w:sz w:val="18"/>
          <w:szCs w:val="18"/>
        </w:rPr>
        <w:t>*</w:t>
      </w:r>
      <w:r w:rsidR="00B50A82" w:rsidRPr="00B50A82">
        <w:rPr>
          <w:rStyle w:val="normaltextrun"/>
          <w:rFonts w:ascii="Verdana" w:eastAsia="Verdana" w:hAnsi="Verdana" w:cs="Calibri"/>
          <w:i/>
          <w:iCs/>
          <w:sz w:val="18"/>
          <w:szCs w:val="18"/>
        </w:rPr>
        <w:t xml:space="preserve"> </w:t>
      </w:r>
      <w:r w:rsidRPr="00B50A82">
        <w:rPr>
          <w:rStyle w:val="normaltextrun"/>
          <w:rFonts w:ascii="Verdana" w:eastAsia="Verdana" w:hAnsi="Verdana" w:cs="Calibri"/>
          <w:i/>
          <w:iCs/>
          <w:sz w:val="18"/>
          <w:szCs w:val="18"/>
        </w:rPr>
        <w:t xml:space="preserve">Od bieżącej </w:t>
      </w:r>
      <w:r w:rsidR="00B50A82" w:rsidRPr="00B50A82">
        <w:rPr>
          <w:rStyle w:val="normaltextrun"/>
          <w:rFonts w:ascii="Verdana" w:eastAsia="Verdana" w:hAnsi="Verdana" w:cs="Calibri"/>
          <w:i/>
          <w:iCs/>
          <w:sz w:val="18"/>
          <w:szCs w:val="18"/>
        </w:rPr>
        <w:t xml:space="preserve">sytuacji </w:t>
      </w:r>
      <w:r w:rsidR="00D45A0E">
        <w:rPr>
          <w:rStyle w:val="normaltextrun"/>
          <w:rFonts w:ascii="Verdana" w:eastAsia="Verdana" w:hAnsi="Verdana" w:cs="Calibri"/>
          <w:i/>
          <w:iCs/>
          <w:sz w:val="18"/>
          <w:szCs w:val="18"/>
        </w:rPr>
        <w:t xml:space="preserve">organizacyjnej Instytutu Filologii Romańskiej </w:t>
      </w:r>
      <w:r w:rsidRPr="00B50A82">
        <w:rPr>
          <w:rStyle w:val="normaltextrun"/>
          <w:rFonts w:ascii="Verdana" w:eastAsia="Verdana" w:hAnsi="Verdana" w:cs="Calibri"/>
          <w:i/>
          <w:iCs/>
          <w:sz w:val="18"/>
          <w:szCs w:val="18"/>
        </w:rPr>
        <w:t>zależy, które przedmioty zostaną uruchomione</w:t>
      </w:r>
      <w:r w:rsidR="00B50A82" w:rsidRPr="00B50A82">
        <w:rPr>
          <w:rStyle w:val="normaltextrun"/>
          <w:rFonts w:ascii="Verdana" w:eastAsia="Verdana" w:hAnsi="Verdana" w:cs="Calibri"/>
          <w:i/>
          <w:iCs/>
          <w:sz w:val="18"/>
          <w:szCs w:val="18"/>
        </w:rPr>
        <w:t xml:space="preserve"> w danym roku akademickim</w:t>
      </w:r>
      <w:r w:rsidRPr="00B50A82">
        <w:rPr>
          <w:rStyle w:val="normaltextrun"/>
          <w:rFonts w:ascii="Verdana" w:eastAsia="Verdana" w:hAnsi="Verdana" w:cs="Calibri"/>
          <w:i/>
          <w:iCs/>
          <w:sz w:val="18"/>
          <w:szCs w:val="18"/>
        </w:rPr>
        <w:t>.</w:t>
      </w:r>
    </w:p>
    <w:p w14:paraId="6448AB90" w14:textId="77777777" w:rsidR="003A3ADE" w:rsidRPr="00B50A82" w:rsidRDefault="003A3ADE" w:rsidP="02EB085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Verdana" w:eastAsia="Verdana" w:hAnsi="Verdana" w:cs="Calibri"/>
          <w:i/>
          <w:iCs/>
          <w:sz w:val="18"/>
          <w:szCs w:val="18"/>
        </w:rPr>
      </w:pPr>
    </w:p>
    <w:p w14:paraId="52EAA73A" w14:textId="77777777" w:rsidR="005D1398" w:rsidRDefault="005D1398" w:rsidP="02EB085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Verdana" w:eastAsia="Verdana" w:hAnsi="Verdana" w:cs="Calibri"/>
          <w:i/>
          <w:iCs/>
          <w:color w:val="FF0000"/>
          <w:sz w:val="18"/>
          <w:szCs w:val="18"/>
        </w:rPr>
      </w:pPr>
    </w:p>
    <w:p w14:paraId="0F1E35D6" w14:textId="77777777" w:rsidR="005D1398" w:rsidRDefault="005D1398" w:rsidP="02EB085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Verdana" w:eastAsia="Verdana" w:hAnsi="Verdana" w:cs="Calibri"/>
          <w:i/>
          <w:iCs/>
          <w:sz w:val="18"/>
          <w:szCs w:val="18"/>
        </w:rPr>
        <w:sectPr w:rsidR="005D1398" w:rsidSect="0084320B">
          <w:headerReference w:type="even" r:id="rId11"/>
          <w:headerReference w:type="first" r:id="rId12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5041D73" w14:textId="77777777" w:rsidR="00102574" w:rsidRPr="008576B2" w:rsidRDefault="00A65EB2" w:rsidP="0037772E">
      <w:pPr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 xml:space="preserve">2. </w:t>
      </w:r>
      <w:r w:rsidR="00102574" w:rsidRPr="008576B2">
        <w:rPr>
          <w:rFonts w:ascii="Verdana" w:eastAsia="Verdana" w:hAnsi="Verdana" w:cs="Verdana"/>
          <w:sz w:val="18"/>
          <w:szCs w:val="18"/>
          <w:u w:val="single"/>
        </w:rPr>
        <w:t xml:space="preserve">Specjalność </w:t>
      </w:r>
      <w:r w:rsidR="00742E18" w:rsidRPr="008576B2">
        <w:rPr>
          <w:rFonts w:ascii="Verdana" w:eastAsia="Verdana" w:hAnsi="Verdana" w:cs="Verdana"/>
          <w:sz w:val="18"/>
          <w:szCs w:val="18"/>
          <w:u w:val="single"/>
        </w:rPr>
        <w:t>translatorsk</w:t>
      </w:r>
      <w:r w:rsidR="00102574" w:rsidRPr="008576B2">
        <w:rPr>
          <w:rFonts w:ascii="Verdana" w:eastAsia="Verdana" w:hAnsi="Verdana" w:cs="Verdana"/>
          <w:sz w:val="18"/>
          <w:szCs w:val="18"/>
          <w:u w:val="single"/>
        </w:rPr>
        <w:t>a</w:t>
      </w:r>
    </w:p>
    <w:p w14:paraId="59EA7BEC" w14:textId="77777777" w:rsidR="0037772E" w:rsidRPr="008576B2" w:rsidRDefault="00A65EB2" w:rsidP="0037772E">
      <w:p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Warunkiem ukończenia s</w:t>
      </w:r>
      <w:r w:rsidR="000C602A" w:rsidRPr="008576B2">
        <w:rPr>
          <w:rFonts w:ascii="Verdana" w:eastAsia="Verdana" w:hAnsi="Verdana" w:cs="Verdana"/>
          <w:sz w:val="18"/>
          <w:szCs w:val="18"/>
        </w:rPr>
        <w:t>pecjalnoś</w:t>
      </w:r>
      <w:r>
        <w:rPr>
          <w:rFonts w:ascii="Verdana" w:eastAsia="Verdana" w:hAnsi="Verdana" w:cs="Verdana"/>
          <w:sz w:val="18"/>
          <w:szCs w:val="18"/>
        </w:rPr>
        <w:t>ci</w:t>
      </w:r>
      <w:r w:rsidR="000C602A" w:rsidRPr="008576B2">
        <w:rPr>
          <w:rFonts w:ascii="Verdana" w:eastAsia="Verdana" w:hAnsi="Verdana" w:cs="Verdana"/>
          <w:sz w:val="18"/>
          <w:szCs w:val="18"/>
        </w:rPr>
        <w:t xml:space="preserve"> </w:t>
      </w:r>
      <w:r w:rsidR="00025A10">
        <w:rPr>
          <w:rFonts w:ascii="Verdana" w:eastAsia="Verdana" w:hAnsi="Verdana" w:cs="Verdana"/>
          <w:sz w:val="18"/>
          <w:szCs w:val="18"/>
        </w:rPr>
        <w:t>translatorsk</w:t>
      </w:r>
      <w:r>
        <w:rPr>
          <w:rFonts w:ascii="Verdana" w:eastAsia="Verdana" w:hAnsi="Verdana" w:cs="Verdana"/>
          <w:sz w:val="18"/>
          <w:szCs w:val="18"/>
        </w:rPr>
        <w:t>iej</w:t>
      </w:r>
      <w:r w:rsidR="000C602A" w:rsidRPr="008576B2">
        <w:rPr>
          <w:rFonts w:ascii="Verdana" w:eastAsia="Verdana" w:hAnsi="Verdana" w:cs="Verdana"/>
          <w:sz w:val="18"/>
          <w:szCs w:val="18"/>
        </w:rPr>
        <w:t xml:space="preserve"> (potwierdzon</w:t>
      </w:r>
      <w:r>
        <w:rPr>
          <w:rFonts w:ascii="Verdana" w:eastAsia="Verdana" w:hAnsi="Verdana" w:cs="Verdana"/>
          <w:sz w:val="18"/>
          <w:szCs w:val="18"/>
        </w:rPr>
        <w:t>ej</w:t>
      </w:r>
      <w:r w:rsidR="000C602A" w:rsidRPr="008576B2">
        <w:rPr>
          <w:rFonts w:ascii="Verdana" w:eastAsia="Verdana" w:hAnsi="Verdana" w:cs="Verdana"/>
          <w:sz w:val="18"/>
          <w:szCs w:val="18"/>
        </w:rPr>
        <w:t xml:space="preserve"> wpisem na dyplomie) </w:t>
      </w:r>
      <w:r>
        <w:rPr>
          <w:rFonts w:ascii="Verdana" w:eastAsia="Verdana" w:hAnsi="Verdana" w:cs="Verdana"/>
          <w:sz w:val="18"/>
          <w:szCs w:val="18"/>
        </w:rPr>
        <w:t>jest zaliczenie</w:t>
      </w:r>
      <w:r w:rsidR="0037772E" w:rsidRPr="008576B2">
        <w:rPr>
          <w:rFonts w:ascii="Verdana" w:eastAsia="Verdana" w:hAnsi="Verdana" w:cs="Verdana"/>
          <w:sz w:val="18"/>
          <w:szCs w:val="18"/>
        </w:rPr>
        <w:t xml:space="preserve"> minimum </w:t>
      </w:r>
      <w:r w:rsidR="0073492B">
        <w:rPr>
          <w:rFonts w:ascii="Verdana" w:eastAsia="Verdana" w:hAnsi="Verdana" w:cs="Verdana"/>
          <w:sz w:val="18"/>
          <w:szCs w:val="18"/>
        </w:rPr>
        <w:t>siedmiu</w:t>
      </w:r>
      <w:r w:rsidR="0037772E" w:rsidRPr="008576B2">
        <w:rPr>
          <w:rFonts w:ascii="Verdana" w:eastAsia="Verdana" w:hAnsi="Verdana" w:cs="Verdana"/>
          <w:sz w:val="18"/>
          <w:szCs w:val="18"/>
        </w:rPr>
        <w:t xml:space="preserve"> </w:t>
      </w:r>
      <w:r w:rsidR="000C602A" w:rsidRPr="008576B2">
        <w:rPr>
          <w:rFonts w:ascii="Verdana" w:eastAsia="Verdana" w:hAnsi="Verdana" w:cs="Verdana"/>
          <w:sz w:val="18"/>
          <w:szCs w:val="18"/>
        </w:rPr>
        <w:t xml:space="preserve">przedmiotów </w:t>
      </w:r>
      <w:r w:rsidR="00025A10">
        <w:rPr>
          <w:rFonts w:ascii="Verdana" w:eastAsia="Verdana" w:hAnsi="Verdana" w:cs="Verdana"/>
          <w:sz w:val="18"/>
          <w:szCs w:val="18"/>
        </w:rPr>
        <w:t>tłumaczeniowych</w:t>
      </w:r>
      <w:r w:rsidR="00102574" w:rsidRPr="008576B2">
        <w:rPr>
          <w:rFonts w:ascii="Verdana" w:eastAsia="Verdana" w:hAnsi="Verdana" w:cs="Verdana"/>
          <w:sz w:val="18"/>
          <w:szCs w:val="18"/>
        </w:rPr>
        <w:t xml:space="preserve"> w ramach przedmiotów do wyboru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CB5166">
        <w:rPr>
          <w:rFonts w:ascii="Verdana" w:eastAsia="Verdana" w:hAnsi="Verdana" w:cs="Verdana"/>
          <w:sz w:val="18"/>
          <w:szCs w:val="18"/>
        </w:rPr>
        <w:t xml:space="preserve">ze stałej listy </w:t>
      </w:r>
      <w:r>
        <w:rPr>
          <w:rFonts w:ascii="Verdana" w:eastAsia="Verdana" w:hAnsi="Verdana" w:cs="Verdana"/>
          <w:sz w:val="18"/>
          <w:szCs w:val="18"/>
        </w:rPr>
        <w:t>(zob. pkt 1</w:t>
      </w:r>
      <w:r w:rsidR="0073492B">
        <w:rPr>
          <w:rFonts w:ascii="Verdana" w:eastAsia="Verdana" w:hAnsi="Verdana" w:cs="Verdana"/>
          <w:sz w:val="18"/>
          <w:szCs w:val="18"/>
        </w:rPr>
        <w:t xml:space="preserve">, więcej informacji o specjalności </w:t>
      </w:r>
      <w:r w:rsidR="007B004F">
        <w:rPr>
          <w:rFonts w:ascii="Verdana" w:eastAsia="Verdana" w:hAnsi="Verdana" w:cs="Verdana"/>
          <w:sz w:val="18"/>
          <w:szCs w:val="18"/>
        </w:rPr>
        <w:t>poniżej</w:t>
      </w:r>
      <w:r>
        <w:rPr>
          <w:rFonts w:ascii="Verdana" w:eastAsia="Verdana" w:hAnsi="Verdana" w:cs="Verdana"/>
          <w:sz w:val="18"/>
          <w:szCs w:val="18"/>
        </w:rPr>
        <w:t>)</w:t>
      </w:r>
      <w:r w:rsidR="0037772E" w:rsidRPr="008576B2">
        <w:rPr>
          <w:rFonts w:ascii="Verdana" w:eastAsia="Verdana" w:hAnsi="Verdana" w:cs="Verdana"/>
          <w:sz w:val="18"/>
          <w:szCs w:val="18"/>
        </w:rPr>
        <w:t xml:space="preserve">. </w:t>
      </w:r>
    </w:p>
    <w:p w14:paraId="13A100F4" w14:textId="77777777" w:rsidR="00AD3F94" w:rsidRPr="008576B2" w:rsidRDefault="00AD3F94" w:rsidP="0037772E">
      <w:p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576B2">
        <w:rPr>
          <w:rFonts w:ascii="Verdana" w:eastAsia="Verdana" w:hAnsi="Verdana" w:cs="Verdana"/>
          <w:sz w:val="18"/>
          <w:szCs w:val="18"/>
        </w:rPr>
        <w:t xml:space="preserve">Na przedmioty </w:t>
      </w:r>
      <w:r w:rsidR="00A65EB2">
        <w:rPr>
          <w:rFonts w:ascii="Verdana" w:eastAsia="Verdana" w:hAnsi="Verdana" w:cs="Verdana"/>
          <w:sz w:val="18"/>
          <w:szCs w:val="18"/>
        </w:rPr>
        <w:t>tłumaczeniowe</w:t>
      </w:r>
      <w:r w:rsidRPr="008576B2">
        <w:rPr>
          <w:rFonts w:ascii="Verdana" w:eastAsia="Verdana" w:hAnsi="Verdana" w:cs="Verdana"/>
          <w:sz w:val="18"/>
          <w:szCs w:val="18"/>
        </w:rPr>
        <w:t xml:space="preserve"> mogą uczęszczać również osoby nie planujące realizować </w:t>
      </w:r>
      <w:r w:rsidR="00A65EB2">
        <w:rPr>
          <w:rFonts w:ascii="Verdana" w:eastAsia="Verdana" w:hAnsi="Verdana" w:cs="Verdana"/>
          <w:sz w:val="18"/>
          <w:szCs w:val="18"/>
        </w:rPr>
        <w:t>specjalności translatorskiej</w:t>
      </w:r>
      <w:r w:rsidRPr="008576B2">
        <w:rPr>
          <w:rFonts w:ascii="Verdana" w:eastAsia="Verdana" w:hAnsi="Verdana" w:cs="Verdana"/>
          <w:sz w:val="18"/>
          <w:szCs w:val="18"/>
        </w:rPr>
        <w:t>.</w:t>
      </w:r>
    </w:p>
    <w:p w14:paraId="22AE398E" w14:textId="77777777" w:rsidR="00A334D8" w:rsidRPr="008576B2" w:rsidRDefault="00A65EB2" w:rsidP="00B91895">
      <w:pPr>
        <w:pStyle w:val="Teksttreci0"/>
        <w:shd w:val="clear" w:color="auto" w:fill="auto"/>
        <w:spacing w:before="0" w:after="120" w:line="240" w:lineRule="auto"/>
        <w:ind w:left="20" w:right="220" w:firstLine="0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>3. Praktyczna nauka d</w:t>
      </w:r>
      <w:r w:rsidR="00A334D8" w:rsidRPr="008576B2">
        <w:rPr>
          <w:rFonts w:cstheme="minorHAnsi"/>
          <w:bCs/>
          <w:u w:val="single"/>
        </w:rPr>
        <w:t>rugi</w:t>
      </w:r>
      <w:r>
        <w:rPr>
          <w:rFonts w:cstheme="minorHAnsi"/>
          <w:bCs/>
          <w:u w:val="single"/>
        </w:rPr>
        <w:t>ego</w:t>
      </w:r>
      <w:r w:rsidR="00A334D8" w:rsidRPr="008576B2">
        <w:rPr>
          <w:rFonts w:cstheme="minorHAnsi"/>
          <w:bCs/>
          <w:u w:val="single"/>
        </w:rPr>
        <w:t xml:space="preserve"> język</w:t>
      </w:r>
      <w:r>
        <w:rPr>
          <w:rFonts w:cstheme="minorHAnsi"/>
          <w:bCs/>
          <w:u w:val="single"/>
        </w:rPr>
        <w:t>a</w:t>
      </w:r>
      <w:r w:rsidR="00A334D8" w:rsidRPr="008576B2">
        <w:rPr>
          <w:rFonts w:cstheme="minorHAnsi"/>
          <w:bCs/>
          <w:u w:val="single"/>
        </w:rPr>
        <w:t xml:space="preserve"> romański</w:t>
      </w:r>
      <w:r>
        <w:rPr>
          <w:rFonts w:cstheme="minorHAnsi"/>
          <w:bCs/>
          <w:u w:val="single"/>
        </w:rPr>
        <w:t>ego</w:t>
      </w:r>
      <w:r w:rsidR="009F1092">
        <w:rPr>
          <w:rFonts w:cstheme="minorHAnsi"/>
          <w:bCs/>
          <w:u w:val="single"/>
        </w:rPr>
        <w:t xml:space="preserve"> (jako lektorat języka obcego)</w:t>
      </w:r>
    </w:p>
    <w:p w14:paraId="10E2B6CF" w14:textId="77777777" w:rsidR="00A334D8" w:rsidRPr="008576B2" w:rsidRDefault="00A334D8" w:rsidP="00B91895">
      <w:pPr>
        <w:pStyle w:val="Teksttreci0"/>
        <w:shd w:val="clear" w:color="auto" w:fill="auto"/>
        <w:spacing w:before="0" w:after="120" w:line="240" w:lineRule="auto"/>
        <w:ind w:left="20" w:right="220" w:firstLine="0"/>
      </w:pPr>
      <w:r w:rsidRPr="008576B2">
        <w:rPr>
          <w:rFonts w:cstheme="minorHAnsi"/>
          <w:bCs/>
        </w:rPr>
        <w:t>S</w:t>
      </w:r>
      <w:r w:rsidRPr="008576B2">
        <w:rPr>
          <w:rFonts w:cstheme="minorHAnsi"/>
        </w:rPr>
        <w:t>tudent realizuje przedmiot w obowiązkowym wymiarze 60+60 godzin (</w:t>
      </w:r>
      <w:r w:rsidR="00C3168C">
        <w:rPr>
          <w:rFonts w:cstheme="minorHAnsi"/>
        </w:rPr>
        <w:t>4</w:t>
      </w:r>
      <w:r w:rsidRPr="0085303B">
        <w:rPr>
          <w:rFonts w:cstheme="minorHAnsi"/>
        </w:rPr>
        <w:t>+</w:t>
      </w:r>
      <w:r w:rsidR="00C3168C">
        <w:rPr>
          <w:rFonts w:cstheme="minorHAnsi"/>
        </w:rPr>
        <w:t>5</w:t>
      </w:r>
      <w:r w:rsidRPr="008576B2">
        <w:rPr>
          <w:rFonts w:cstheme="minorHAnsi"/>
        </w:rPr>
        <w:t xml:space="preserve"> ECTS) na poziomie </w:t>
      </w:r>
      <w:r w:rsidR="00C3168C" w:rsidRPr="005343C4">
        <w:t>B2</w:t>
      </w:r>
      <w:r w:rsidR="00C3168C">
        <w:t>.1</w:t>
      </w:r>
      <w:r w:rsidR="00C3168C" w:rsidRPr="005343C4">
        <w:t>+</w:t>
      </w:r>
      <w:r w:rsidRPr="00C3168C">
        <w:rPr>
          <w:rFonts w:cstheme="minorHAnsi"/>
        </w:rPr>
        <w:t>/</w:t>
      </w:r>
      <w:r w:rsidR="00C3168C" w:rsidRPr="005343C4">
        <w:t>B2</w:t>
      </w:r>
      <w:r w:rsidR="00C3168C">
        <w:t>.2</w:t>
      </w:r>
      <w:r w:rsidR="00C3168C" w:rsidRPr="005343C4">
        <w:t>+</w:t>
      </w:r>
      <w:r w:rsidRPr="008576B2">
        <w:rPr>
          <w:rFonts w:cstheme="minorHAnsi"/>
        </w:rPr>
        <w:t>. Jeśli w chwili rozpoczęcia studiów student nie zna drugiego języka romańskiego na poziomie B2</w:t>
      </w:r>
      <w:r w:rsidR="007B004F">
        <w:rPr>
          <w:rFonts w:cstheme="minorHAnsi"/>
        </w:rPr>
        <w:t>.1</w:t>
      </w:r>
      <w:r w:rsidRPr="008576B2">
        <w:rPr>
          <w:rFonts w:cstheme="minorHAnsi"/>
        </w:rPr>
        <w:t xml:space="preserve">, wówczas podejmuje naukę na poziomie A1/A2 lub B1/B2, a następnie ma możliwość kontynuowania nauki na wyższym poziomie w kolejnych semestrach w ramach możliwości organizacyjnych IFR. Jednocześnie, ponieważ </w:t>
      </w:r>
      <w:r w:rsidRPr="008576B2">
        <w:rPr>
          <w:rFonts w:cstheme="minorHAnsi"/>
          <w:bCs/>
        </w:rPr>
        <w:t xml:space="preserve">zgodnie z Zarządzeniem nr 42/2020 Rektora Uniwersytetu Wrocławskiego powinien osiągnąć poziom B2+ znajomości </w:t>
      </w:r>
      <w:r w:rsidRPr="007B004F">
        <w:rPr>
          <w:rFonts w:cstheme="minorHAnsi"/>
          <w:bCs/>
        </w:rPr>
        <w:t>języka obcego</w:t>
      </w:r>
      <w:r w:rsidRPr="008576B2">
        <w:rPr>
          <w:rFonts w:cstheme="minorHAnsi"/>
          <w:bCs/>
        </w:rPr>
        <w:t xml:space="preserve"> innego niż kierunkowy, podejmuje </w:t>
      </w:r>
      <w:r w:rsidRPr="008576B2">
        <w:rPr>
          <w:rFonts w:cstheme="minorHAnsi"/>
        </w:rPr>
        <w:t>naukę takiego języka (np. angielskiego, niemieckiego, rosyjskiego) w ramach przysługujących mu 60 godzin zajęć w Studium Praktycznej Nauki Języków Obcych i przystępuje do egzaminu na poziomie B2+.</w:t>
      </w:r>
    </w:p>
    <w:p w14:paraId="648BDBD8" w14:textId="77777777" w:rsidR="00102574" w:rsidRPr="008576B2" w:rsidRDefault="00A65EB2" w:rsidP="00B91895">
      <w:pPr>
        <w:pStyle w:val="Teksttreci0"/>
        <w:shd w:val="clear" w:color="auto" w:fill="auto"/>
        <w:spacing w:before="0" w:after="120" w:line="240" w:lineRule="auto"/>
        <w:ind w:left="20" w:right="220" w:firstLine="0"/>
        <w:rPr>
          <w:u w:val="single"/>
        </w:rPr>
      </w:pPr>
      <w:r>
        <w:rPr>
          <w:u w:val="single"/>
        </w:rPr>
        <w:t xml:space="preserve">4. </w:t>
      </w:r>
      <w:r w:rsidR="00102574" w:rsidRPr="008576B2">
        <w:rPr>
          <w:u w:val="single"/>
        </w:rPr>
        <w:t>Szkolenie BHP</w:t>
      </w:r>
    </w:p>
    <w:p w14:paraId="647DD398" w14:textId="77777777" w:rsidR="004D3560" w:rsidRPr="008576B2" w:rsidRDefault="004D3560" w:rsidP="00B91895">
      <w:pPr>
        <w:pStyle w:val="Teksttreci0"/>
        <w:shd w:val="clear" w:color="auto" w:fill="auto"/>
        <w:spacing w:before="0" w:after="120" w:line="240" w:lineRule="auto"/>
        <w:ind w:left="20" w:right="220" w:firstLine="0"/>
      </w:pPr>
      <w:r w:rsidRPr="008576B2">
        <w:t xml:space="preserve">Obowiązkowe szkolenie BHP do zrealizowania semestrze </w:t>
      </w:r>
      <w:r w:rsidR="00783D91">
        <w:t xml:space="preserve">1 </w:t>
      </w:r>
      <w:r w:rsidRPr="008576B2">
        <w:t xml:space="preserve">w formie e-learningowej, rozliczenie zaliczenia w semestrze </w:t>
      </w:r>
      <w:r w:rsidR="00AE02CE">
        <w:t>1</w:t>
      </w:r>
      <w:r w:rsidRPr="008576B2">
        <w:t xml:space="preserve"> (zasady odbywania zajęć uregulowane są odrębny</w:t>
      </w:r>
      <w:r w:rsidR="00AE02CE">
        <w:t>mi</w:t>
      </w:r>
      <w:r w:rsidRPr="008576B2">
        <w:t xml:space="preserve"> przepisa</w:t>
      </w:r>
      <w:r w:rsidR="00AE02CE">
        <w:t>mi</w:t>
      </w:r>
      <w:r w:rsidRPr="008576B2">
        <w:t>).</w:t>
      </w:r>
    </w:p>
    <w:p w14:paraId="4A2B5E29" w14:textId="77777777" w:rsidR="00102574" w:rsidRPr="008576B2" w:rsidRDefault="00A65EB2" w:rsidP="00B91895">
      <w:pPr>
        <w:pStyle w:val="Teksttreci0"/>
        <w:shd w:val="clear" w:color="auto" w:fill="auto"/>
        <w:spacing w:before="0" w:after="120" w:line="240" w:lineRule="auto"/>
        <w:ind w:left="20" w:right="220" w:firstLine="0"/>
        <w:rPr>
          <w:u w:val="single"/>
        </w:rPr>
      </w:pPr>
      <w:r>
        <w:rPr>
          <w:u w:val="single"/>
        </w:rPr>
        <w:t xml:space="preserve">5. </w:t>
      </w:r>
      <w:r w:rsidR="00102574" w:rsidRPr="008576B2">
        <w:rPr>
          <w:u w:val="single"/>
        </w:rPr>
        <w:t>Przedmioty z dziedziny nauk społecznych</w:t>
      </w:r>
    </w:p>
    <w:p w14:paraId="7CC832F7" w14:textId="77777777" w:rsidR="00404308" w:rsidRDefault="004D3560" w:rsidP="00A65EB2">
      <w:pPr>
        <w:pStyle w:val="Teksttreci0"/>
        <w:shd w:val="clear" w:color="auto" w:fill="auto"/>
        <w:spacing w:before="0" w:after="120" w:line="240" w:lineRule="auto"/>
        <w:ind w:left="20" w:firstLine="0"/>
        <w:jc w:val="left"/>
      </w:pPr>
      <w:r w:rsidRPr="008576B2">
        <w:t xml:space="preserve">W czasie </w:t>
      </w:r>
      <w:r w:rsidR="00EC58C0" w:rsidRPr="008576B2">
        <w:t xml:space="preserve">całych </w:t>
      </w:r>
      <w:r w:rsidRPr="008576B2">
        <w:t xml:space="preserve">studiów </w:t>
      </w:r>
      <w:r w:rsidR="009A6598">
        <w:t xml:space="preserve">należy zrealizować </w:t>
      </w:r>
      <w:r w:rsidR="009A6598" w:rsidRPr="008576B2">
        <w:t>przedmiot</w:t>
      </w:r>
      <w:r w:rsidR="009A6598">
        <w:t>y</w:t>
      </w:r>
      <w:r w:rsidR="009A6598" w:rsidRPr="008576B2">
        <w:t xml:space="preserve"> z dziedziny nauk społecznych </w:t>
      </w:r>
      <w:r w:rsidR="009A6598">
        <w:t>za minimum</w:t>
      </w:r>
      <w:r w:rsidRPr="008576B2">
        <w:t xml:space="preserve"> 5 ECTS.</w:t>
      </w:r>
    </w:p>
    <w:p w14:paraId="27583966" w14:textId="77777777" w:rsidR="00246290" w:rsidRPr="003B275E" w:rsidRDefault="00246290" w:rsidP="00A65EB2">
      <w:pPr>
        <w:pStyle w:val="Teksttreci0"/>
        <w:shd w:val="clear" w:color="auto" w:fill="auto"/>
        <w:spacing w:before="0" w:after="120" w:line="240" w:lineRule="auto"/>
        <w:ind w:left="20" w:firstLine="0"/>
        <w:jc w:val="left"/>
        <w:rPr>
          <w:u w:val="single"/>
        </w:rPr>
      </w:pPr>
      <w:r w:rsidRPr="003B275E">
        <w:rPr>
          <w:u w:val="single"/>
        </w:rPr>
        <w:t xml:space="preserve">6. </w:t>
      </w:r>
      <w:r w:rsidR="003B275E" w:rsidRPr="003B275E">
        <w:rPr>
          <w:u w:val="single"/>
        </w:rPr>
        <w:t>Kształcenie modułowe: przygotowanie do zawodu nauczyciela</w:t>
      </w:r>
    </w:p>
    <w:p w14:paraId="7E9EC7B5" w14:textId="77777777" w:rsidR="00F01F74" w:rsidRDefault="008B7A45" w:rsidP="006A6F20">
      <w:pPr>
        <w:pStyle w:val="Teksttreci0"/>
        <w:shd w:val="clear" w:color="auto" w:fill="auto"/>
        <w:spacing w:before="0" w:after="120" w:line="240" w:lineRule="auto"/>
        <w:ind w:left="20" w:firstLine="0"/>
      </w:pPr>
      <w:r>
        <w:t>S</w:t>
      </w:r>
      <w:r w:rsidR="003B275E">
        <w:t xml:space="preserve">tudent </w:t>
      </w:r>
      <w:r>
        <w:t xml:space="preserve">realizujący kierunek </w:t>
      </w:r>
      <w:r w:rsidRPr="008B7A45">
        <w:rPr>
          <w:i/>
          <w:iCs/>
        </w:rPr>
        <w:t>Studia romanistyczne</w:t>
      </w:r>
      <w:r>
        <w:t xml:space="preserve"> </w:t>
      </w:r>
      <w:r w:rsidR="003B275E">
        <w:t xml:space="preserve">może </w:t>
      </w:r>
      <w:r>
        <w:t>dodatkowo z</w:t>
      </w:r>
      <w:r w:rsidR="003B275E">
        <w:t xml:space="preserve">realizować </w:t>
      </w:r>
      <w:r w:rsidR="003B275E" w:rsidRPr="00E73D22">
        <w:rPr>
          <w:i/>
          <w:iCs/>
        </w:rPr>
        <w:t>Kształcenie modułowe: przygotowanie do zawodu nauczyciela</w:t>
      </w:r>
      <w:r w:rsidR="002A3663">
        <w:t xml:space="preserve"> dla pierwszego języka romańskiego </w:t>
      </w:r>
      <w:r w:rsidR="00994F4D">
        <w:t>(</w:t>
      </w:r>
      <w:r w:rsidR="002A3663">
        <w:t xml:space="preserve">w wymiarze </w:t>
      </w:r>
      <w:r w:rsidR="00D0041C" w:rsidRPr="00AA0EEA">
        <w:t>375 godzin +</w:t>
      </w:r>
      <w:r w:rsidR="00AA0EEA">
        <w:t xml:space="preserve"> </w:t>
      </w:r>
      <w:r w:rsidR="00AA0EEA" w:rsidRPr="00AA0EEA">
        <w:t>60 godzin praktyki dydaktycznej</w:t>
      </w:r>
      <w:r w:rsidR="00994F4D">
        <w:t>)</w:t>
      </w:r>
      <w:r w:rsidR="00EB09B3">
        <w:t xml:space="preserve">, co uprawnia do nauczania </w:t>
      </w:r>
      <w:r w:rsidR="00CC186F">
        <w:t>w typach szkół i placówkach określonych Rozporządzeniem Ministra Edukacji Narodowej z dnia 1.08.2017 r. w sprawie szczegółowych kwalifikacji wymaganych od nauczycieli.</w:t>
      </w:r>
      <w:r w:rsidR="004A2B5A">
        <w:t xml:space="preserve"> </w:t>
      </w:r>
    </w:p>
    <w:p w14:paraId="2C6059CD" w14:textId="77777777" w:rsidR="00020327" w:rsidRDefault="0031677F" w:rsidP="006A6F20">
      <w:pPr>
        <w:pStyle w:val="Teksttreci0"/>
        <w:shd w:val="clear" w:color="auto" w:fill="auto"/>
        <w:spacing w:before="0" w:after="120" w:line="240" w:lineRule="auto"/>
        <w:ind w:left="20" w:firstLine="0"/>
      </w:pPr>
      <w:r>
        <w:t xml:space="preserve">Realizacja </w:t>
      </w:r>
      <w:r w:rsidRPr="00E73D22">
        <w:rPr>
          <w:i/>
          <w:iCs/>
        </w:rPr>
        <w:t>Kształcenia modułowego: przygotowanie do zawodu nauczyciela</w:t>
      </w:r>
      <w:r>
        <w:t xml:space="preserve"> nie zwalnia z </w:t>
      </w:r>
      <w:r w:rsidR="00B505F7">
        <w:t>konieczności</w:t>
      </w:r>
      <w:r w:rsidR="00705AD4">
        <w:t xml:space="preserve"> zaliczenia przedmiotów obowiązkowych </w:t>
      </w:r>
      <w:r w:rsidR="00DE4430">
        <w:t>i</w:t>
      </w:r>
      <w:r w:rsidR="00705AD4">
        <w:t xml:space="preserve"> </w:t>
      </w:r>
      <w:r w:rsidR="00DE4430">
        <w:t xml:space="preserve">przedmiotów </w:t>
      </w:r>
      <w:r w:rsidR="00705AD4">
        <w:t xml:space="preserve">do wyboru przewidzianych </w:t>
      </w:r>
      <w:r w:rsidR="005858C6">
        <w:t>w planie studiów dla kierunku</w:t>
      </w:r>
      <w:r w:rsidR="00E73D22">
        <w:t xml:space="preserve"> </w:t>
      </w:r>
      <w:r w:rsidR="00E73D22" w:rsidRPr="008B7A45">
        <w:rPr>
          <w:i/>
          <w:iCs/>
        </w:rPr>
        <w:t>Studia romanistyczne</w:t>
      </w:r>
      <w:r w:rsidR="00DE4430">
        <w:t xml:space="preserve">. </w:t>
      </w:r>
      <w:r w:rsidR="00F01F74" w:rsidRPr="00357C4A">
        <w:t>Wyjątek stanowią moduły:</w:t>
      </w:r>
      <w:r w:rsidR="00F01F74">
        <w:t xml:space="preserve"> </w:t>
      </w:r>
      <w:r w:rsidR="00F01F74">
        <w:rPr>
          <w:i/>
          <w:iCs/>
        </w:rPr>
        <w:t xml:space="preserve">Dydaktyka języka romańskiego I </w:t>
      </w:r>
      <w:r w:rsidR="00F01F74">
        <w:t xml:space="preserve">(45 godz., 3 ECTS) i </w:t>
      </w:r>
      <w:r w:rsidR="00F01F74">
        <w:rPr>
          <w:i/>
          <w:iCs/>
        </w:rPr>
        <w:t xml:space="preserve">Dydaktyka języka romańskiego II </w:t>
      </w:r>
      <w:r w:rsidR="00F01F74">
        <w:t xml:space="preserve">(45 godz., 3 ECTS), które mogą być realizowane jako przedmioty do wyboru. </w:t>
      </w:r>
      <w:r w:rsidR="0073492B">
        <w:t xml:space="preserve">Więcej informacji o kształceniu modułowym </w:t>
      </w:r>
      <w:r w:rsidR="00AE02CE">
        <w:t>poniżej</w:t>
      </w:r>
      <w:r w:rsidR="0073492B">
        <w:t xml:space="preserve">. </w:t>
      </w:r>
    </w:p>
    <w:p w14:paraId="0761C872" w14:textId="77777777" w:rsidR="006B26AC" w:rsidRPr="008576B2" w:rsidRDefault="006B26AC" w:rsidP="006B26AC">
      <w:pPr>
        <w:spacing w:after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8576B2">
        <w:rPr>
          <w:rFonts w:ascii="Verdana" w:eastAsia="Verdana" w:hAnsi="Verdana" w:cs="Verdana"/>
          <w:sz w:val="18"/>
          <w:szCs w:val="18"/>
        </w:rPr>
        <w:t xml:space="preserve">Na </w:t>
      </w:r>
      <w:r w:rsidRPr="00357C4A">
        <w:t>moduły</w:t>
      </w:r>
      <w:r>
        <w:t xml:space="preserve"> </w:t>
      </w:r>
      <w:r>
        <w:rPr>
          <w:i/>
          <w:iCs/>
        </w:rPr>
        <w:t xml:space="preserve">Dydaktyka języka romańskiego I </w:t>
      </w:r>
      <w:proofErr w:type="spellStart"/>
      <w:r>
        <w:t>i</w:t>
      </w:r>
      <w:proofErr w:type="spellEnd"/>
      <w:r>
        <w:t xml:space="preserve"> </w:t>
      </w:r>
      <w:r>
        <w:rPr>
          <w:i/>
          <w:iCs/>
        </w:rPr>
        <w:t xml:space="preserve">Dydaktyka języka romańskiego II </w:t>
      </w:r>
      <w:r w:rsidRPr="008576B2">
        <w:rPr>
          <w:rFonts w:ascii="Verdana" w:eastAsia="Verdana" w:hAnsi="Verdana" w:cs="Verdana"/>
          <w:sz w:val="18"/>
          <w:szCs w:val="18"/>
        </w:rPr>
        <w:t xml:space="preserve">mogą uczęszczać również osoby nie planujące realizować </w:t>
      </w:r>
      <w:r w:rsidR="00FE0BC7" w:rsidRPr="00E73D22">
        <w:rPr>
          <w:i/>
          <w:iCs/>
        </w:rPr>
        <w:t>Kształcenia modułowego: przygotowanie do zawodu nauczyciela</w:t>
      </w:r>
      <w:r w:rsidRPr="008576B2">
        <w:rPr>
          <w:rFonts w:ascii="Verdana" w:eastAsia="Verdana" w:hAnsi="Verdana" w:cs="Verdana"/>
          <w:sz w:val="18"/>
          <w:szCs w:val="18"/>
        </w:rPr>
        <w:t>.</w:t>
      </w:r>
    </w:p>
    <w:p w14:paraId="4D536F04" w14:textId="77777777" w:rsidR="006B26AC" w:rsidRDefault="006B26AC" w:rsidP="006A6F20">
      <w:pPr>
        <w:pStyle w:val="Teksttreci0"/>
        <w:shd w:val="clear" w:color="auto" w:fill="auto"/>
        <w:spacing w:before="0" w:after="120" w:line="240" w:lineRule="auto"/>
        <w:ind w:left="20" w:firstLine="0"/>
      </w:pPr>
    </w:p>
    <w:p w14:paraId="14D6CFBC" w14:textId="77777777" w:rsidR="00914D00" w:rsidRDefault="00914D00" w:rsidP="00AE14FD">
      <w:pPr>
        <w:pStyle w:val="Teksttreci0"/>
        <w:shd w:val="clear" w:color="auto" w:fill="auto"/>
        <w:spacing w:before="0" w:after="240" w:line="240" w:lineRule="auto"/>
        <w:ind w:left="23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0FEC2CA0" w14:textId="77777777" w:rsidR="00AE14FD" w:rsidRPr="00F2434C" w:rsidRDefault="00AE14FD" w:rsidP="00AF04F0">
      <w:pPr>
        <w:pStyle w:val="Nagwek2"/>
        <w:jc w:val="center"/>
      </w:pPr>
      <w:r w:rsidRPr="00F2434C">
        <w:lastRenderedPageBreak/>
        <w:t>Specjalność translatorska</w:t>
      </w:r>
    </w:p>
    <w:p w14:paraId="7278BAFB" w14:textId="77777777" w:rsidR="00AE14FD" w:rsidRPr="00AE14FD" w:rsidRDefault="00AE14FD" w:rsidP="00AE14FD">
      <w:pPr>
        <w:spacing w:after="24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AE14FD">
        <w:rPr>
          <w:rFonts w:ascii="Verdana" w:eastAsia="Verdana" w:hAnsi="Verdana" w:cs="Verdana"/>
          <w:sz w:val="18"/>
          <w:szCs w:val="18"/>
        </w:rPr>
        <w:t>W toku studiów student realizuje dziesięć przedmiotów do wyboru</w:t>
      </w:r>
      <w:r w:rsidR="00EE7242">
        <w:rPr>
          <w:rFonts w:ascii="Verdana" w:eastAsia="Verdana" w:hAnsi="Verdana" w:cs="Verdana"/>
          <w:sz w:val="18"/>
          <w:szCs w:val="18"/>
        </w:rPr>
        <w:t xml:space="preserve"> ze stałej listy</w:t>
      </w:r>
      <w:r w:rsidRPr="00AE14FD">
        <w:rPr>
          <w:rFonts w:ascii="Verdana" w:eastAsia="Verdana" w:hAnsi="Verdana" w:cs="Verdana"/>
          <w:sz w:val="18"/>
          <w:szCs w:val="18"/>
        </w:rPr>
        <w:t xml:space="preserve"> (30 ECTS): po dwa w semestrach 1 i 4 i po trzy w semestrach 2 i 3. </w:t>
      </w:r>
    </w:p>
    <w:p w14:paraId="1CAA2C9E" w14:textId="77777777" w:rsidR="00AE14FD" w:rsidRPr="00AE14FD" w:rsidRDefault="00AE14FD" w:rsidP="00AE14FD">
      <w:pPr>
        <w:spacing w:after="24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AE14FD">
        <w:rPr>
          <w:rFonts w:ascii="Verdana" w:eastAsia="Verdana" w:hAnsi="Verdana" w:cs="Verdana"/>
          <w:sz w:val="18"/>
          <w:szCs w:val="18"/>
        </w:rPr>
        <w:t xml:space="preserve">Warunkiem ukończenia specjalności translatorskiej (potwierdzonej wpisem na dyplomie) jest zaliczenie </w:t>
      </w:r>
      <w:r w:rsidRPr="00AE14FD">
        <w:rPr>
          <w:rFonts w:ascii="Verdana" w:eastAsia="Verdana" w:hAnsi="Verdana" w:cs="Verdana"/>
          <w:b/>
          <w:bCs/>
          <w:sz w:val="18"/>
          <w:szCs w:val="18"/>
        </w:rPr>
        <w:t>minimum siedmiu przedmiotów tłumaczeniowych</w:t>
      </w:r>
      <w:r w:rsidRPr="00AE14FD">
        <w:rPr>
          <w:rFonts w:ascii="Verdana" w:eastAsia="Verdana" w:hAnsi="Verdana" w:cs="Verdana"/>
          <w:sz w:val="18"/>
          <w:szCs w:val="18"/>
        </w:rPr>
        <w:t xml:space="preserve"> w ramach przedmiotów do wyboru</w:t>
      </w:r>
      <w:r w:rsidR="00EE7242">
        <w:rPr>
          <w:rFonts w:ascii="Verdana" w:eastAsia="Verdana" w:hAnsi="Verdana" w:cs="Verdana"/>
          <w:sz w:val="18"/>
          <w:szCs w:val="18"/>
        </w:rPr>
        <w:t xml:space="preserve"> ze stałej listy</w:t>
      </w:r>
      <w:r w:rsidRPr="00AE14FD">
        <w:rPr>
          <w:rFonts w:ascii="Verdana" w:eastAsia="Verdana" w:hAnsi="Verdana" w:cs="Verdana"/>
          <w:sz w:val="18"/>
          <w:szCs w:val="18"/>
        </w:rPr>
        <w:t xml:space="preserve">. </w:t>
      </w:r>
    </w:p>
    <w:p w14:paraId="477E5F92" w14:textId="77777777" w:rsidR="00AE14FD" w:rsidRPr="00AE14FD" w:rsidRDefault="00AE14FD" w:rsidP="00AE14FD">
      <w:pPr>
        <w:pStyle w:val="Teksttreci20"/>
        <w:shd w:val="clear" w:color="auto" w:fill="auto"/>
        <w:spacing w:after="240" w:line="240" w:lineRule="auto"/>
        <w:ind w:firstLine="0"/>
        <w:jc w:val="both"/>
        <w:rPr>
          <w:b w:val="0"/>
          <w:bCs w:val="0"/>
          <w:sz w:val="18"/>
          <w:szCs w:val="18"/>
        </w:rPr>
      </w:pPr>
      <w:r w:rsidRPr="00AE14FD">
        <w:rPr>
          <w:b w:val="0"/>
          <w:bCs w:val="0"/>
          <w:sz w:val="18"/>
          <w:szCs w:val="18"/>
        </w:rPr>
        <w:t xml:space="preserve">Poniżej znajduje się lista tłumaczeniowych przedmiotów do wyboru </w:t>
      </w:r>
      <w:r w:rsidR="00EE7242">
        <w:rPr>
          <w:b w:val="0"/>
          <w:bCs w:val="0"/>
          <w:sz w:val="18"/>
          <w:szCs w:val="18"/>
        </w:rPr>
        <w:t xml:space="preserve">ze stałej listy </w:t>
      </w:r>
      <w:r w:rsidRPr="00AE14FD">
        <w:rPr>
          <w:b w:val="0"/>
          <w:bCs w:val="0"/>
          <w:sz w:val="18"/>
          <w:szCs w:val="18"/>
        </w:rPr>
        <w:t xml:space="preserve">i siatka opisująca możliwą kolejność realizacji poszczególnych przedmiotów w kolejnych semestrach. </w:t>
      </w:r>
    </w:p>
    <w:p w14:paraId="56254A64" w14:textId="77777777" w:rsidR="00AE14FD" w:rsidRPr="00AE14FD" w:rsidRDefault="00AE14FD" w:rsidP="00AE14FD">
      <w:pPr>
        <w:pStyle w:val="Teksttreci20"/>
        <w:shd w:val="clear" w:color="auto" w:fill="auto"/>
        <w:spacing w:after="240" w:line="240" w:lineRule="auto"/>
        <w:ind w:firstLine="0"/>
        <w:jc w:val="both"/>
        <w:rPr>
          <w:b w:val="0"/>
          <w:bCs w:val="0"/>
          <w:color w:val="000000"/>
          <w:sz w:val="18"/>
          <w:szCs w:val="18"/>
        </w:rPr>
      </w:pPr>
      <w:r w:rsidRPr="00AE14FD">
        <w:rPr>
          <w:b w:val="0"/>
          <w:bCs w:val="0"/>
          <w:sz w:val="18"/>
          <w:szCs w:val="18"/>
        </w:rPr>
        <w:t xml:space="preserve">Przedmioty </w:t>
      </w:r>
      <w:proofErr w:type="spellStart"/>
      <w:r w:rsidRPr="00AE14FD">
        <w:rPr>
          <w:b w:val="0"/>
          <w:bCs w:val="0"/>
          <w:sz w:val="18"/>
          <w:szCs w:val="18"/>
        </w:rPr>
        <w:t>okołotłumaczeniowe</w:t>
      </w:r>
      <w:proofErr w:type="spellEnd"/>
      <w:r w:rsidRPr="00AE14FD">
        <w:rPr>
          <w:b w:val="0"/>
          <w:bCs w:val="0"/>
          <w:sz w:val="18"/>
          <w:szCs w:val="18"/>
        </w:rPr>
        <w:t xml:space="preserve"> realizowane są w języku polskim. Pozostałe przedmioty oferowane są osobno dla </w:t>
      </w:r>
      <w:r w:rsidR="00331615">
        <w:rPr>
          <w:b w:val="0"/>
          <w:bCs w:val="0"/>
          <w:sz w:val="18"/>
          <w:szCs w:val="18"/>
        </w:rPr>
        <w:t>poszczególnych</w:t>
      </w:r>
      <w:r w:rsidRPr="00AE14FD">
        <w:rPr>
          <w:b w:val="0"/>
          <w:bCs w:val="0"/>
          <w:sz w:val="18"/>
          <w:szCs w:val="18"/>
        </w:rPr>
        <w:t xml:space="preserve"> par językowych (francuski i polski </w:t>
      </w:r>
      <w:r w:rsidR="00331615">
        <w:rPr>
          <w:b w:val="0"/>
          <w:bCs w:val="0"/>
          <w:sz w:val="18"/>
          <w:szCs w:val="18"/>
        </w:rPr>
        <w:t xml:space="preserve">/ </w:t>
      </w:r>
      <w:r w:rsidRPr="00AE14FD">
        <w:rPr>
          <w:b w:val="0"/>
          <w:bCs w:val="0"/>
          <w:sz w:val="18"/>
          <w:szCs w:val="18"/>
        </w:rPr>
        <w:t>hiszpański i polski</w:t>
      </w:r>
      <w:r w:rsidR="00331615">
        <w:rPr>
          <w:b w:val="0"/>
          <w:bCs w:val="0"/>
          <w:sz w:val="18"/>
          <w:szCs w:val="18"/>
        </w:rPr>
        <w:t xml:space="preserve"> / włoski i polski</w:t>
      </w:r>
      <w:r w:rsidRPr="00AE14FD">
        <w:rPr>
          <w:b w:val="0"/>
          <w:bCs w:val="0"/>
          <w:sz w:val="18"/>
          <w:szCs w:val="18"/>
        </w:rPr>
        <w:t>). Studenci mogą łączyć przedmioty obu par.</w:t>
      </w:r>
      <w:r w:rsidRPr="00AE14FD">
        <w:rPr>
          <w:b w:val="0"/>
          <w:bCs w:val="0"/>
          <w:color w:val="000000"/>
          <w:sz w:val="18"/>
          <w:szCs w:val="18"/>
        </w:rPr>
        <w:t xml:space="preserve"> </w:t>
      </w:r>
    </w:p>
    <w:p w14:paraId="6FA3BCCF" w14:textId="77777777" w:rsidR="00AE14FD" w:rsidRPr="00AE14FD" w:rsidRDefault="00AE14FD" w:rsidP="00AE14FD">
      <w:pPr>
        <w:pStyle w:val="Teksttreci20"/>
        <w:shd w:val="clear" w:color="auto" w:fill="auto"/>
        <w:spacing w:after="240" w:line="240" w:lineRule="auto"/>
        <w:ind w:firstLine="0"/>
        <w:jc w:val="both"/>
        <w:rPr>
          <w:color w:val="000000"/>
          <w:sz w:val="18"/>
          <w:szCs w:val="18"/>
        </w:rPr>
      </w:pPr>
      <w:r w:rsidRPr="00AE14FD">
        <w:rPr>
          <w:b w:val="0"/>
          <w:bCs w:val="0"/>
          <w:color w:val="000000"/>
          <w:sz w:val="18"/>
          <w:szCs w:val="18"/>
        </w:rPr>
        <w:t xml:space="preserve">Przedmioty są oferowane jednocześnie studentom I </w:t>
      </w:r>
      <w:proofErr w:type="spellStart"/>
      <w:r w:rsidRPr="00AE14FD">
        <w:rPr>
          <w:b w:val="0"/>
          <w:bCs w:val="0"/>
          <w:color w:val="000000"/>
          <w:sz w:val="18"/>
          <w:szCs w:val="18"/>
        </w:rPr>
        <w:t>i</w:t>
      </w:r>
      <w:proofErr w:type="spellEnd"/>
      <w:r w:rsidRPr="00AE14FD">
        <w:rPr>
          <w:b w:val="0"/>
          <w:bCs w:val="0"/>
          <w:color w:val="000000"/>
          <w:sz w:val="18"/>
          <w:szCs w:val="18"/>
        </w:rPr>
        <w:t xml:space="preserve"> II roku, jednak </w:t>
      </w:r>
      <w:r w:rsidR="00A470F7">
        <w:rPr>
          <w:b w:val="0"/>
          <w:bCs w:val="0"/>
          <w:color w:val="000000"/>
          <w:sz w:val="18"/>
          <w:szCs w:val="18"/>
        </w:rPr>
        <w:t>aby móc realizować</w:t>
      </w:r>
      <w:r w:rsidRPr="00AE14FD">
        <w:rPr>
          <w:b w:val="0"/>
          <w:bCs w:val="0"/>
          <w:color w:val="000000"/>
          <w:sz w:val="18"/>
          <w:szCs w:val="18"/>
        </w:rPr>
        <w:t xml:space="preserve"> przedmioty tłumaczenia specjalistycznego</w:t>
      </w:r>
      <w:r w:rsidR="00A470F7">
        <w:rPr>
          <w:b w:val="0"/>
          <w:bCs w:val="0"/>
          <w:color w:val="000000"/>
          <w:sz w:val="18"/>
          <w:szCs w:val="18"/>
        </w:rPr>
        <w:t>, należy</w:t>
      </w:r>
      <w:r w:rsidRPr="00AE14FD">
        <w:rPr>
          <w:b w:val="0"/>
          <w:bCs w:val="0"/>
          <w:color w:val="000000"/>
          <w:sz w:val="18"/>
          <w:szCs w:val="18"/>
        </w:rPr>
        <w:t xml:space="preserve"> uprzedn</w:t>
      </w:r>
      <w:r w:rsidR="00A470F7">
        <w:rPr>
          <w:b w:val="0"/>
          <w:bCs w:val="0"/>
          <w:color w:val="000000"/>
          <w:sz w:val="18"/>
          <w:szCs w:val="18"/>
        </w:rPr>
        <w:t>io</w:t>
      </w:r>
      <w:r w:rsidRPr="00AE14FD">
        <w:rPr>
          <w:b w:val="0"/>
          <w:bCs w:val="0"/>
          <w:color w:val="000000"/>
          <w:sz w:val="18"/>
          <w:szCs w:val="18"/>
        </w:rPr>
        <w:t xml:space="preserve"> zalicz</w:t>
      </w:r>
      <w:r w:rsidR="00A470F7">
        <w:rPr>
          <w:b w:val="0"/>
          <w:bCs w:val="0"/>
          <w:color w:val="000000"/>
          <w:sz w:val="18"/>
          <w:szCs w:val="18"/>
        </w:rPr>
        <w:t>yć</w:t>
      </w:r>
      <w:r w:rsidRPr="00AE14FD">
        <w:rPr>
          <w:b w:val="0"/>
          <w:bCs w:val="0"/>
          <w:color w:val="000000"/>
          <w:sz w:val="18"/>
          <w:szCs w:val="18"/>
        </w:rPr>
        <w:t xml:space="preserve"> przedmiot </w:t>
      </w:r>
      <w:r w:rsidRPr="00AE14FD">
        <w:rPr>
          <w:b w:val="0"/>
          <w:bCs w:val="0"/>
          <w:i/>
          <w:iCs/>
          <w:color w:val="000000"/>
          <w:sz w:val="18"/>
          <w:szCs w:val="18"/>
        </w:rPr>
        <w:t>Tłumaczenie pisemne ogólne</w:t>
      </w:r>
      <w:r w:rsidRPr="00AE14FD">
        <w:rPr>
          <w:b w:val="0"/>
          <w:bCs w:val="0"/>
          <w:color w:val="000000"/>
          <w:sz w:val="18"/>
          <w:szCs w:val="18"/>
        </w:rPr>
        <w:t xml:space="preserve">, a realizacja przedmiotu </w:t>
      </w:r>
      <w:r w:rsidRPr="00AE14FD">
        <w:rPr>
          <w:rStyle w:val="normaltextrun"/>
          <w:rFonts w:cs="Calibri"/>
          <w:b w:val="0"/>
          <w:bCs w:val="0"/>
          <w:i/>
          <w:iCs/>
          <w:sz w:val="18"/>
          <w:szCs w:val="18"/>
        </w:rPr>
        <w:t>Tłumaczenie ustne 2</w:t>
      </w:r>
      <w:r w:rsidRPr="00AE14FD">
        <w:rPr>
          <w:rStyle w:val="normaltextrun"/>
          <w:rFonts w:cs="Calibri"/>
          <w:b w:val="0"/>
          <w:bCs w:val="0"/>
          <w:sz w:val="18"/>
          <w:szCs w:val="18"/>
        </w:rPr>
        <w:t xml:space="preserve"> możliwa jest dopiero po zaliczeniu przedmiotu </w:t>
      </w:r>
      <w:r w:rsidRPr="00AE14FD">
        <w:rPr>
          <w:rStyle w:val="normaltextrun"/>
          <w:rFonts w:cs="Calibri"/>
          <w:b w:val="0"/>
          <w:bCs w:val="0"/>
          <w:i/>
          <w:iCs/>
          <w:sz w:val="18"/>
          <w:szCs w:val="18"/>
        </w:rPr>
        <w:t>Tłumaczenie ustne 1</w:t>
      </w:r>
      <w:r w:rsidRPr="00AE14FD">
        <w:rPr>
          <w:b w:val="0"/>
          <w:bCs w:val="0"/>
          <w:color w:val="000000"/>
          <w:sz w:val="18"/>
          <w:szCs w:val="18"/>
        </w:rPr>
        <w:t xml:space="preserve">. </w:t>
      </w:r>
      <w:r w:rsidRPr="00AE14FD">
        <w:rPr>
          <w:color w:val="000000"/>
          <w:sz w:val="18"/>
          <w:szCs w:val="18"/>
        </w:rPr>
        <w:t>Należy zatem odpowiednio zaprojektować własną ścieżkę realizacji specjalności translatorskiej.</w:t>
      </w:r>
    </w:p>
    <w:p w14:paraId="778F5346" w14:textId="77777777" w:rsidR="00AE14FD" w:rsidRPr="00AE14FD" w:rsidRDefault="00AE14FD" w:rsidP="00AE14FD">
      <w:pPr>
        <w:pStyle w:val="Teksttreci20"/>
        <w:shd w:val="clear" w:color="auto" w:fill="auto"/>
        <w:spacing w:after="240" w:line="240" w:lineRule="auto"/>
        <w:ind w:firstLine="0"/>
        <w:jc w:val="both"/>
        <w:rPr>
          <w:b w:val="0"/>
          <w:bCs w:val="0"/>
          <w:sz w:val="18"/>
          <w:szCs w:val="18"/>
        </w:rPr>
      </w:pPr>
      <w:r w:rsidRPr="00AE14FD">
        <w:rPr>
          <w:b w:val="0"/>
          <w:bCs w:val="0"/>
          <w:sz w:val="18"/>
          <w:szCs w:val="18"/>
        </w:rPr>
        <w:t>Pierwszeństwo wstępu na przedmioty tłumaczeniowe mają osoby, które zadeklarują chęć realizacji specjalności translatorskiej na początku semestru 1. Osoby nie realizujące specjalności mogą zapisywać się na zajęcia w miarę wolnych miejsc.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9"/>
        <w:gridCol w:w="8046"/>
      </w:tblGrid>
      <w:tr w:rsidR="00AE14FD" w:rsidRPr="00AE14FD" w14:paraId="082DD917" w14:textId="77777777" w:rsidTr="2116C57C">
        <w:trPr>
          <w:trHeight w:val="465"/>
          <w:jc w:val="center"/>
        </w:trPr>
        <w:tc>
          <w:tcPr>
            <w:tcW w:w="14565" w:type="dxa"/>
            <w:gridSpan w:val="2"/>
          </w:tcPr>
          <w:p w14:paraId="507A8ADB" w14:textId="77777777" w:rsidR="00AE14FD" w:rsidRPr="00AE14FD" w:rsidRDefault="00AE14FD" w:rsidP="00AD1B4C">
            <w:pPr>
              <w:pStyle w:val="Teksttreci20"/>
              <w:shd w:val="clear" w:color="auto" w:fill="auto"/>
              <w:spacing w:before="120" w:after="0" w:line="240" w:lineRule="auto"/>
              <w:ind w:firstLine="0"/>
              <w:rPr>
                <w:b w:val="0"/>
                <w:bCs w:val="0"/>
                <w:color w:val="000000"/>
                <w:sz w:val="18"/>
                <w:szCs w:val="18"/>
              </w:rPr>
            </w:pPr>
            <w:bookmarkStart w:id="2" w:name="_Hlk87108342"/>
            <w:r w:rsidRPr="00AE14FD">
              <w:rPr>
                <w:rStyle w:val="normaltextrun"/>
                <w:rFonts w:cs="Calibri"/>
                <w:b w:val="0"/>
                <w:bCs w:val="0"/>
                <w:i/>
                <w:iCs/>
                <w:sz w:val="18"/>
                <w:szCs w:val="18"/>
              </w:rPr>
              <w:t xml:space="preserve">Lista tłumaczeniowych przedmiotów do </w:t>
            </w:r>
            <w:r w:rsidRPr="009F6D8A">
              <w:rPr>
                <w:rStyle w:val="normaltextrun"/>
                <w:rFonts w:cs="Calibri"/>
                <w:b w:val="0"/>
                <w:bCs w:val="0"/>
                <w:i/>
                <w:iCs/>
                <w:sz w:val="18"/>
                <w:szCs w:val="18"/>
              </w:rPr>
              <w:t>wyboru</w:t>
            </w:r>
            <w:bookmarkEnd w:id="2"/>
            <w:r w:rsidR="009F6D8A" w:rsidRPr="009F6D8A">
              <w:rPr>
                <w:rStyle w:val="normaltextrun"/>
                <w:rFonts w:cs="Calibri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9F6D8A" w:rsidRPr="009F6D8A">
              <w:rPr>
                <w:rStyle w:val="normaltextrun"/>
                <w:rFonts w:cs="Calibri"/>
                <w:b w:val="0"/>
                <w:bCs w:val="0"/>
                <w:i/>
                <w:iCs/>
              </w:rPr>
              <w:t>ze stałej listy</w:t>
            </w:r>
          </w:p>
        </w:tc>
      </w:tr>
      <w:tr w:rsidR="00AE14FD" w:rsidRPr="00AE14FD" w14:paraId="53C70EEE" w14:textId="77777777" w:rsidTr="2116C57C">
        <w:trPr>
          <w:trHeight w:val="4524"/>
          <w:jc w:val="center"/>
        </w:trPr>
        <w:tc>
          <w:tcPr>
            <w:tcW w:w="6519" w:type="dxa"/>
          </w:tcPr>
          <w:p w14:paraId="61EDFF8D" w14:textId="77777777" w:rsidR="00AE14FD" w:rsidRPr="00AE14FD" w:rsidRDefault="00AE14FD" w:rsidP="00AD1B4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  <w:u w:val="single"/>
              </w:rPr>
            </w:pPr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  <w:u w:val="single"/>
              </w:rPr>
              <w:t xml:space="preserve">Przedmioty </w:t>
            </w:r>
            <w:proofErr w:type="spellStart"/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  <w:u w:val="single"/>
              </w:rPr>
              <w:t>okołotłumaczeniowe</w:t>
            </w:r>
            <w:proofErr w:type="spellEnd"/>
          </w:p>
          <w:p w14:paraId="0271A6E8" w14:textId="77777777" w:rsidR="00AE14FD" w:rsidRPr="00AE14FD" w:rsidRDefault="00AE14FD" w:rsidP="00AD1B4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A. Język polski dla tłumaczy</w:t>
            </w:r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  <w:p w14:paraId="5D1CCE39" w14:textId="77777777" w:rsidR="00AE14FD" w:rsidRPr="00AE14FD" w:rsidRDefault="00AE14FD" w:rsidP="00AD1B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B. Narzędzia pracy tłumacza</w:t>
            </w:r>
            <w:r w:rsidRPr="00AE14FD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 </w:t>
            </w:r>
          </w:p>
          <w:p w14:paraId="3520468A" w14:textId="77777777" w:rsidR="00AE14FD" w:rsidRPr="00AE14FD" w:rsidRDefault="00AE14FD" w:rsidP="00AD1B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C. Profile zawodowe tłumacza specjalistycznego</w:t>
            </w:r>
          </w:p>
          <w:p w14:paraId="323EE0D8" w14:textId="77777777" w:rsidR="00AE14FD" w:rsidRPr="00AE14FD" w:rsidRDefault="00AE14FD" w:rsidP="00AD1B4C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W toku studiów oferowane są dwa z trzech powyższych przedmiotów.</w:t>
            </w:r>
            <w:r w:rsidR="00F86C1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W wyjątkowych przypadkach trzeci przedmiot </w:t>
            </w:r>
            <w:proofErr w:type="spellStart"/>
            <w:r w:rsidR="00F86C1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okołotłumaczeniowy</w:t>
            </w:r>
            <w:proofErr w:type="spellEnd"/>
            <w:r w:rsidR="00F86C11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może zostać zaoferowany zamiast jednego z czterech przedmiotów tłumaczenia specjalistycznego.</w:t>
            </w:r>
          </w:p>
          <w:p w14:paraId="3144879A" w14:textId="77777777" w:rsidR="00AE14FD" w:rsidRPr="00AE14FD" w:rsidRDefault="00AE14FD" w:rsidP="00AD1B4C">
            <w:pPr>
              <w:pStyle w:val="paragraph"/>
              <w:spacing w:before="240" w:beforeAutospacing="0" w:after="12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  <w:u w:val="single"/>
              </w:rPr>
            </w:pPr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  <w:u w:val="single"/>
              </w:rPr>
              <w:t>Przedmioty tłumaczenia ustnego</w:t>
            </w:r>
          </w:p>
          <w:p w14:paraId="2D12DD36" w14:textId="77777777" w:rsidR="00AE14FD" w:rsidRPr="00AE14FD" w:rsidRDefault="00AE14FD" w:rsidP="00AD1B4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Tłumaczenie ustne 1</w:t>
            </w:r>
          </w:p>
          <w:p w14:paraId="47BD3848" w14:textId="77777777" w:rsidR="00AE14FD" w:rsidRPr="00AE14FD" w:rsidRDefault="00AE14FD" w:rsidP="00AD1B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Tłumaczenie ustne 2</w:t>
            </w:r>
          </w:p>
          <w:p w14:paraId="41250FED" w14:textId="77777777" w:rsidR="00AE14FD" w:rsidRPr="00B424A3" w:rsidRDefault="00AE14FD" w:rsidP="2116C57C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B424A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Cykl ten można zrealizować w semestrach 1 i 2 lub 3 i 4, a także – np. w przypadku wyjazdu w ramach programu Erasmus – 1 i 4. </w:t>
            </w:r>
            <w:r w:rsidR="005264B6" w:rsidRPr="00B424A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Aby móc zapisać się na </w:t>
            </w:r>
            <w:r w:rsidR="005264B6" w:rsidRP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Tłumaczenie ustne 2</w:t>
            </w:r>
            <w:r w:rsidR="005264B6" w:rsidRPr="00B424A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, konieczne</w:t>
            </w:r>
            <w:r w:rsidRPr="00B424A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jest zaliczenie </w:t>
            </w:r>
            <w:r w:rsidR="00B424A3" w:rsidRP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Tłumaczeni</w:t>
            </w:r>
            <w:r w:rsid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a</w:t>
            </w:r>
            <w:r w:rsidR="00B424A3" w:rsidRP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 ustne</w:t>
            </w:r>
            <w:r w:rsid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g</w:t>
            </w:r>
            <w:r w:rsidR="00B424A3" w:rsidRP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o </w:t>
            </w:r>
            <w:r w:rsid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1</w:t>
            </w:r>
            <w:r w:rsidRPr="00B424A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. Realizacja </w:t>
            </w:r>
            <w:r w:rsidR="00667CBD" w:rsidRP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Tłumaczeni</w:t>
            </w:r>
            <w:r w:rsidR="00667CBD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a</w:t>
            </w:r>
            <w:r w:rsidR="00667CBD" w:rsidRP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 ustne</w:t>
            </w:r>
            <w:r w:rsidR="00667CBD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g</w:t>
            </w:r>
            <w:r w:rsidR="00667CBD" w:rsidRP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o </w:t>
            </w:r>
            <w:r w:rsidR="00667CBD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1 </w:t>
            </w:r>
            <w:r w:rsidRPr="00B424A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nie zobowiązuje do realizacji </w:t>
            </w:r>
            <w:r w:rsidR="00FF120C" w:rsidRP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Tłumaczeni</w:t>
            </w:r>
            <w:r w:rsidR="00FF120C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a</w:t>
            </w:r>
            <w:r w:rsidR="00FF120C" w:rsidRP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 ustne</w:t>
            </w:r>
            <w:r w:rsidR="00FF120C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g</w:t>
            </w:r>
            <w:r w:rsidR="00FF120C" w:rsidRPr="00B424A3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o </w:t>
            </w:r>
            <w:r w:rsidR="00FF120C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2</w:t>
            </w:r>
            <w:r w:rsidRPr="00B424A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.</w:t>
            </w:r>
          </w:p>
        </w:tc>
        <w:tc>
          <w:tcPr>
            <w:tcW w:w="8046" w:type="dxa"/>
          </w:tcPr>
          <w:p w14:paraId="45E0D4E8" w14:textId="77777777" w:rsidR="00AE14FD" w:rsidRPr="00AE14FD" w:rsidRDefault="00AE14FD" w:rsidP="00AD1B4C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  <w:u w:val="single"/>
              </w:rPr>
            </w:pPr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  <w:u w:val="single"/>
              </w:rPr>
              <w:t>Przedmiot tłumaczenia ogólnego</w:t>
            </w:r>
          </w:p>
          <w:p w14:paraId="5D54B201" w14:textId="77777777" w:rsidR="00AE14FD" w:rsidRPr="00AE14FD" w:rsidRDefault="00AE14FD" w:rsidP="00AD1B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Tłumaczenie pisemne ogólne</w:t>
            </w:r>
          </w:p>
          <w:p w14:paraId="153DB585" w14:textId="77777777" w:rsidR="00AE14FD" w:rsidRPr="00AE14FD" w:rsidRDefault="00AE14FD" w:rsidP="00AD1B4C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Zaliczenie tego przedmiotu jest warunkiem wstępu na cztery przedmioty tłumaczenia specjalistycznego, dlatego zaleca się jego realizację w semestrze 1</w:t>
            </w:r>
            <w:r w:rsidRPr="00AE14FD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.</w:t>
            </w:r>
          </w:p>
          <w:p w14:paraId="7B696B08" w14:textId="77777777" w:rsidR="00AE14FD" w:rsidRPr="00AE14FD" w:rsidRDefault="00AE14FD" w:rsidP="00216143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  <w:u w:val="single"/>
              </w:rPr>
            </w:pPr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  <w:u w:val="single"/>
              </w:rPr>
              <w:t xml:space="preserve">Przedmioty tłumaczenia specjalistycznego </w:t>
            </w:r>
          </w:p>
          <w:p w14:paraId="163C0932" w14:textId="77777777" w:rsidR="00AE14FD" w:rsidRPr="00AE14FD" w:rsidRDefault="00AE14FD" w:rsidP="00AD1B4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A. Tłumaczenie audiowizualne</w:t>
            </w:r>
            <w:r w:rsidR="00F67C94">
              <w:rPr>
                <w:rStyle w:val="eop"/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  <w:p w14:paraId="18397D3C" w14:textId="77777777" w:rsidR="00AE14FD" w:rsidRPr="00AE14FD" w:rsidRDefault="00AE14FD" w:rsidP="00AD1B4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B. Tłumaczenie literackie</w:t>
            </w:r>
          </w:p>
          <w:p w14:paraId="708637DE" w14:textId="77777777" w:rsidR="00AE14FD" w:rsidRPr="00AE14FD" w:rsidRDefault="00AE14FD" w:rsidP="00AD1B4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C. Tłumaczenie poświadczone, prawnicze i handlowe</w:t>
            </w:r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  <w:p w14:paraId="681A2E04" w14:textId="77777777" w:rsidR="00AE14FD" w:rsidRPr="00AE14FD" w:rsidRDefault="00AE14FD" w:rsidP="00AD1B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D. Tłumaczenie naukowe i</w:t>
            </w:r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 xml:space="preserve">techniczne </w:t>
            </w:r>
          </w:p>
          <w:p w14:paraId="4F643EB9" w14:textId="77777777" w:rsidR="00AE14FD" w:rsidRPr="00AE14FD" w:rsidRDefault="008C52E6" w:rsidP="2116C57C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A</w:t>
            </w:r>
            <w:r w:rsidRPr="008C52E6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by móc zapisać się</w:t>
            </w:r>
            <w:r w:rsidR="00C00333" w:rsidRPr="00C00333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00AE14FD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na powyższe przedmioty</w:t>
            </w:r>
            <w:r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,</w:t>
            </w:r>
            <w:r>
              <w:rPr>
                <w:rStyle w:val="normaltextrun"/>
                <w:rFonts w:ascii="Verdana" w:eastAsia="Verdana" w:hAnsi="Verdana" w:cs="Calibri"/>
              </w:rPr>
              <w:t xml:space="preserve"> </w:t>
            </w:r>
            <w:r w:rsidRPr="008C52E6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konieczne</w:t>
            </w:r>
            <w:r w:rsidR="00AE14FD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jest zaliczenie przedmiotu </w:t>
            </w:r>
            <w:r w:rsidR="00AE14FD" w:rsidRPr="2116C57C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>Tłumaczenie pisemne ogólne.</w:t>
            </w:r>
            <w:r w:rsidR="006946E5" w:rsidRPr="2116C57C">
              <w:rPr>
                <w:rStyle w:val="normaltextrun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 </w:t>
            </w:r>
            <w:r w:rsidR="006946E5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Kolejność wprowadzania poszczególnych przedmiotów zależy od możliwości organizacyjnych Instytutu Filologii Romańskiej w danym roku i nie musi być identyczna dla </w:t>
            </w:r>
            <w:r w:rsidR="00582547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każdej z</w:t>
            </w:r>
            <w:r w:rsidR="006946E5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par językowych.</w:t>
            </w:r>
            <w:r w:rsidR="609D51D6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3EC7FF2E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W wyjątkowych przypadkach </w:t>
            </w:r>
            <w:r w:rsidR="37D06D86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jed</w:t>
            </w:r>
            <w:r w:rsidR="2EBD9B1C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en z czterech</w:t>
            </w:r>
            <w:r w:rsidR="37D06D86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="51F00648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przedmiot</w:t>
            </w:r>
            <w:r w:rsidR="2EBD9B1C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ów</w:t>
            </w:r>
            <w:r w:rsidR="51F00648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tłumaczenia specjalistycznego może zostać </w:t>
            </w:r>
            <w:r w:rsidR="06DD4881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zastąpiony</w:t>
            </w:r>
            <w:r w:rsidR="51F00648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przedmiot</w:t>
            </w:r>
            <w:r w:rsidR="06DD4881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em</w:t>
            </w:r>
            <w:r w:rsidR="51F00648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  <w:proofErr w:type="spellStart"/>
            <w:r w:rsidR="51F00648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okołotłumaczeniowy</w:t>
            </w:r>
            <w:r w:rsidR="06DD4881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m</w:t>
            </w:r>
            <w:proofErr w:type="spellEnd"/>
            <w:r w:rsidR="16D9E07B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>.</w:t>
            </w:r>
            <w:r w:rsidR="3B233FE4" w:rsidRPr="2116C57C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W takiej sytuacji oferta przedmiotów tłumaczenia specjalistycznego dla poszczególnych par językowych nie musi być identyczna.</w:t>
            </w:r>
          </w:p>
        </w:tc>
      </w:tr>
    </w:tbl>
    <w:p w14:paraId="1694A47E" w14:textId="77777777" w:rsidR="00FA03A6" w:rsidRDefault="00AE14FD" w:rsidP="00AE14FD">
      <w:pPr>
        <w:pStyle w:val="Teksttreci20"/>
        <w:shd w:val="clear" w:color="auto" w:fill="auto"/>
        <w:spacing w:after="120" w:line="240" w:lineRule="auto"/>
        <w:ind w:firstLine="0"/>
        <w:jc w:val="left"/>
        <w:rPr>
          <w:color w:val="000000"/>
        </w:rPr>
      </w:pPr>
      <w:r w:rsidRPr="00AE14FD">
        <w:rPr>
          <w:color w:val="000000"/>
          <w:sz w:val="18"/>
          <w:szCs w:val="18"/>
        </w:rPr>
        <w:br w:type="page"/>
      </w:r>
      <w:r w:rsidRPr="00AE14FD">
        <w:rPr>
          <w:color w:val="000000"/>
        </w:rPr>
        <w:lastRenderedPageBreak/>
        <w:t>Rok studiów: I</w:t>
      </w:r>
    </w:p>
    <w:p w14:paraId="5F773C0E" w14:textId="77777777" w:rsidR="00AE14FD" w:rsidRPr="00AE14FD" w:rsidRDefault="00FA03A6" w:rsidP="00AE14FD">
      <w:pPr>
        <w:pStyle w:val="Teksttreci20"/>
        <w:shd w:val="clear" w:color="auto" w:fill="auto"/>
        <w:spacing w:after="120" w:line="240" w:lineRule="auto"/>
        <w:ind w:firstLine="0"/>
        <w:jc w:val="left"/>
        <w:rPr>
          <w:color w:val="000000"/>
        </w:rPr>
      </w:pPr>
      <w:r>
        <w:rPr>
          <w:color w:val="000000"/>
        </w:rPr>
        <w:t>S</w:t>
      </w:r>
      <w:r w:rsidR="00AE14FD" w:rsidRPr="00AE14FD">
        <w:rPr>
          <w:color w:val="000000"/>
        </w:rPr>
        <w:t>emestr: pierwszy</w:t>
      </w:r>
    </w:p>
    <w:p w14:paraId="7C47CD75" w14:textId="77777777" w:rsidR="00AE14FD" w:rsidRPr="00AE14FD" w:rsidRDefault="00AE14FD" w:rsidP="00AE14FD">
      <w:pPr>
        <w:pStyle w:val="Teksttreci20"/>
        <w:shd w:val="clear" w:color="auto" w:fill="auto"/>
        <w:spacing w:after="120" w:line="240" w:lineRule="auto"/>
        <w:ind w:firstLine="0"/>
        <w:jc w:val="both"/>
        <w:rPr>
          <w:b w:val="0"/>
          <w:bCs w:val="0"/>
          <w:color w:val="000000"/>
          <w:sz w:val="18"/>
          <w:szCs w:val="18"/>
        </w:rPr>
      </w:pPr>
      <w:r w:rsidRPr="00AE14FD">
        <w:rPr>
          <w:b w:val="0"/>
          <w:bCs w:val="0"/>
          <w:color w:val="000000"/>
          <w:sz w:val="18"/>
          <w:szCs w:val="18"/>
        </w:rPr>
        <w:t>Student realizuje jeden lub dwa przedmioty z poniższej listy.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1039"/>
        <w:gridCol w:w="1040"/>
        <w:gridCol w:w="1039"/>
        <w:gridCol w:w="1040"/>
        <w:gridCol w:w="1039"/>
        <w:gridCol w:w="1040"/>
        <w:gridCol w:w="2552"/>
      </w:tblGrid>
      <w:tr w:rsidR="00AE14FD" w:rsidRPr="00AE14FD" w14:paraId="53FBE39E" w14:textId="77777777" w:rsidTr="00914D00">
        <w:trPr>
          <w:trHeight w:val="283"/>
        </w:trPr>
        <w:tc>
          <w:tcPr>
            <w:tcW w:w="5098" w:type="dxa"/>
            <w:vMerge w:val="restart"/>
            <w:shd w:val="clear" w:color="auto" w:fill="FFFFFF" w:themeFill="background1"/>
            <w:vAlign w:val="center"/>
          </w:tcPr>
          <w:p w14:paraId="69A202AE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Nazwa przedmiotu/modułu zajęć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074DACC0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O/F</w:t>
            </w:r>
          </w:p>
        </w:tc>
        <w:tc>
          <w:tcPr>
            <w:tcW w:w="2079" w:type="dxa"/>
            <w:gridSpan w:val="2"/>
            <w:shd w:val="clear" w:color="auto" w:fill="FFFFFF" w:themeFill="background1"/>
            <w:vAlign w:val="center"/>
          </w:tcPr>
          <w:p w14:paraId="49E8E591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Forma zajęć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</w:tcPr>
          <w:p w14:paraId="06BBBEC6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Liczba</w:t>
            </w:r>
          </w:p>
          <w:p w14:paraId="6B927643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godzin</w:t>
            </w:r>
          </w:p>
          <w:p w14:paraId="6CCFDB5A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zajęć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7D1F0500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Sposób weryfikacji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</w:tcPr>
          <w:p w14:paraId="2A0FD433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Punkty</w:t>
            </w:r>
          </w:p>
          <w:p w14:paraId="3C4C8477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ECTS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5E829E33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Dyscyplina(y) do której odnosi się przedmiot</w:t>
            </w:r>
          </w:p>
        </w:tc>
      </w:tr>
      <w:tr w:rsidR="00AE14FD" w:rsidRPr="00AE14FD" w14:paraId="4A4A33A5" w14:textId="77777777" w:rsidTr="00AD1B4C">
        <w:trPr>
          <w:trHeight w:val="260"/>
        </w:trPr>
        <w:tc>
          <w:tcPr>
            <w:tcW w:w="5098" w:type="dxa"/>
            <w:vMerge/>
            <w:shd w:val="clear" w:color="auto" w:fill="FFFFFF" w:themeFill="background1"/>
            <w:vAlign w:val="center"/>
          </w:tcPr>
          <w:p w14:paraId="0157FD1E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27961DC6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500FF69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Ć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2533340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1040" w:type="dxa"/>
            <w:vMerge/>
            <w:shd w:val="clear" w:color="auto" w:fill="FFFFFF" w:themeFill="background1"/>
            <w:vAlign w:val="center"/>
          </w:tcPr>
          <w:p w14:paraId="5CE20726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66392208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40" w:type="dxa"/>
            <w:vMerge/>
            <w:shd w:val="clear" w:color="auto" w:fill="FFFFFF" w:themeFill="background1"/>
            <w:vAlign w:val="center"/>
          </w:tcPr>
          <w:p w14:paraId="38DB75F5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564904CE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AE14FD" w:rsidRPr="00AE14FD" w14:paraId="77E8053B" w14:textId="77777777" w:rsidTr="00CA7B88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1BAC0E7F" w14:textId="77777777" w:rsidR="00AE14FD" w:rsidRPr="009A79E6" w:rsidRDefault="00AE14FD" w:rsidP="009A79E6">
            <w:pPr>
              <w:spacing w:after="0"/>
              <w:ind w:left="57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E14F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Tłumaczenie pisemne ogólne 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2B4D18A" w14:textId="77777777" w:rsidR="00AE14FD" w:rsidRPr="00914D00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914D00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DD765D6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B6AA041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492AB77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9C8C380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6010C73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1475080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AE14FD">
              <w:t>językoznawstwo</w:t>
            </w:r>
          </w:p>
        </w:tc>
      </w:tr>
      <w:tr w:rsidR="00AE14FD" w:rsidRPr="00AE14FD" w14:paraId="4801DEED" w14:textId="77777777" w:rsidTr="00CA7B88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1B1D9442" w14:textId="77777777" w:rsidR="00AE14FD" w:rsidRPr="009A79E6" w:rsidRDefault="00AE14FD" w:rsidP="009A79E6">
            <w:pPr>
              <w:spacing w:after="0"/>
              <w:ind w:left="57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E14F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Tłumaczenie ustne 1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8CD6A23" w14:textId="77777777" w:rsidR="00AE14FD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914D00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B6DA977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90B1186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8AC0C9B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B6C88B9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DC6090E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15654D8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</w:tbl>
    <w:p w14:paraId="0AD1F8A0" w14:textId="77777777" w:rsidR="00AE14FD" w:rsidRPr="00AE14FD" w:rsidRDefault="00AE14FD" w:rsidP="00AE14FD">
      <w:pPr>
        <w:pStyle w:val="Teksttreci20"/>
        <w:shd w:val="clear" w:color="auto" w:fill="auto"/>
        <w:spacing w:after="240" w:line="240" w:lineRule="auto"/>
        <w:ind w:firstLine="0"/>
        <w:jc w:val="left"/>
        <w:rPr>
          <w:color w:val="000000"/>
          <w:sz w:val="18"/>
          <w:szCs w:val="18"/>
        </w:rPr>
      </w:pPr>
    </w:p>
    <w:p w14:paraId="343BD363" w14:textId="77777777" w:rsidR="00AE14FD" w:rsidRPr="00AE14FD" w:rsidRDefault="00FA03A6" w:rsidP="00AE14FD">
      <w:pPr>
        <w:pStyle w:val="Teksttreci20"/>
        <w:shd w:val="clear" w:color="auto" w:fill="auto"/>
        <w:spacing w:after="120" w:line="240" w:lineRule="auto"/>
        <w:ind w:firstLine="0"/>
        <w:jc w:val="left"/>
        <w:rPr>
          <w:color w:val="000000"/>
        </w:rPr>
      </w:pPr>
      <w:r>
        <w:rPr>
          <w:color w:val="000000"/>
        </w:rPr>
        <w:t>S</w:t>
      </w:r>
      <w:r w:rsidR="00AE14FD" w:rsidRPr="00AE14FD">
        <w:rPr>
          <w:color w:val="000000"/>
        </w:rPr>
        <w:t>emestr: drugi</w:t>
      </w:r>
    </w:p>
    <w:p w14:paraId="76295ED1" w14:textId="77777777" w:rsidR="00AE14FD" w:rsidRPr="00AE14FD" w:rsidRDefault="00AE14FD" w:rsidP="00AE14FD">
      <w:pPr>
        <w:pStyle w:val="Teksttreci20"/>
        <w:shd w:val="clear" w:color="auto" w:fill="auto"/>
        <w:spacing w:after="240" w:line="240" w:lineRule="auto"/>
        <w:ind w:firstLine="0"/>
        <w:jc w:val="both"/>
        <w:rPr>
          <w:b w:val="0"/>
          <w:bCs w:val="0"/>
          <w:color w:val="000000"/>
          <w:sz w:val="18"/>
          <w:szCs w:val="18"/>
        </w:rPr>
      </w:pPr>
      <w:r w:rsidRPr="00AE14FD">
        <w:rPr>
          <w:b w:val="0"/>
          <w:bCs w:val="0"/>
          <w:color w:val="000000"/>
          <w:sz w:val="18"/>
          <w:szCs w:val="18"/>
        </w:rPr>
        <w:t xml:space="preserve">Student realizuje jeden, dwa lub trzy przedmioty z poniższej listy.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1039"/>
        <w:gridCol w:w="1040"/>
        <w:gridCol w:w="1039"/>
        <w:gridCol w:w="1040"/>
        <w:gridCol w:w="1039"/>
        <w:gridCol w:w="1040"/>
        <w:gridCol w:w="2552"/>
      </w:tblGrid>
      <w:tr w:rsidR="00AE14FD" w:rsidRPr="00AE14FD" w14:paraId="0AEC13C4" w14:textId="77777777" w:rsidTr="00914D00">
        <w:trPr>
          <w:trHeight w:val="283"/>
        </w:trPr>
        <w:tc>
          <w:tcPr>
            <w:tcW w:w="5098" w:type="dxa"/>
            <w:vMerge w:val="restart"/>
            <w:shd w:val="clear" w:color="auto" w:fill="FFFFFF" w:themeFill="background1"/>
            <w:vAlign w:val="center"/>
          </w:tcPr>
          <w:p w14:paraId="2C2780AC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Nazwa przedmiotu zajęć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02800CFF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O/F</w:t>
            </w:r>
          </w:p>
        </w:tc>
        <w:tc>
          <w:tcPr>
            <w:tcW w:w="2079" w:type="dxa"/>
            <w:gridSpan w:val="2"/>
            <w:shd w:val="clear" w:color="auto" w:fill="FFFFFF" w:themeFill="background1"/>
            <w:vAlign w:val="center"/>
          </w:tcPr>
          <w:p w14:paraId="057F4332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Forma zajęć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</w:tcPr>
          <w:p w14:paraId="7E417D40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Liczba</w:t>
            </w:r>
          </w:p>
          <w:p w14:paraId="316EF7E7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godzin</w:t>
            </w:r>
          </w:p>
          <w:p w14:paraId="0929269F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zajęć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0ABB631A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Sposób weryfikacji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</w:tcPr>
          <w:p w14:paraId="51D59EE8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Punkty</w:t>
            </w:r>
          </w:p>
          <w:p w14:paraId="0B3E088B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ECTS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65DA834D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Dyscyplina(y) do której odnosi się przedmiot</w:t>
            </w:r>
          </w:p>
        </w:tc>
      </w:tr>
      <w:tr w:rsidR="00AE14FD" w:rsidRPr="00AE14FD" w14:paraId="781C468C" w14:textId="77777777" w:rsidTr="00AD1B4C">
        <w:trPr>
          <w:trHeight w:val="280"/>
        </w:trPr>
        <w:tc>
          <w:tcPr>
            <w:tcW w:w="5098" w:type="dxa"/>
            <w:vMerge/>
            <w:shd w:val="clear" w:color="auto" w:fill="FFFFFF" w:themeFill="background1"/>
            <w:vAlign w:val="center"/>
          </w:tcPr>
          <w:p w14:paraId="1DBF042C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440FC7C7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C6FF52F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Ć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E1DE862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1040" w:type="dxa"/>
            <w:vMerge/>
            <w:shd w:val="clear" w:color="auto" w:fill="FFFFFF" w:themeFill="background1"/>
            <w:vAlign w:val="center"/>
          </w:tcPr>
          <w:p w14:paraId="3C68EF6A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20B579FF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40" w:type="dxa"/>
            <w:vMerge/>
            <w:shd w:val="clear" w:color="auto" w:fill="FFFFFF" w:themeFill="background1"/>
            <w:vAlign w:val="center"/>
          </w:tcPr>
          <w:p w14:paraId="6D15DFDC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7B39EBE9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914D00" w:rsidRPr="00AE14FD" w14:paraId="349469BE" w14:textId="77777777" w:rsidTr="00CA7B88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FCB6144" w14:textId="77777777" w:rsidR="00914D00" w:rsidRPr="00AE14FD" w:rsidRDefault="00914D00" w:rsidP="00AD1B4C">
            <w:pPr>
              <w:spacing w:after="0"/>
              <w:ind w:left="57"/>
              <w:rPr>
                <w:rFonts w:ascii="Verdana" w:eastAsia="Verdana" w:hAnsi="Verdana" w:cs="Verdana"/>
                <w:sz w:val="18"/>
                <w:szCs w:val="18"/>
              </w:rPr>
            </w:pPr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 xml:space="preserve">Przedmiot </w:t>
            </w:r>
            <w:proofErr w:type="spellStart"/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>okołotłumaczeniowy</w:t>
            </w:r>
            <w:proofErr w:type="spellEnd"/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 xml:space="preserve"> A, B lub C*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85F6A02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7D4898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F72B5C1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EB37D96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6E5C07B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715F21E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7FF65504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8287EC7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AE14FD">
              <w:t>językoznawstwo</w:t>
            </w:r>
          </w:p>
        </w:tc>
      </w:tr>
      <w:tr w:rsidR="00914D00" w:rsidRPr="00AE14FD" w14:paraId="612ACA08" w14:textId="77777777" w:rsidTr="00CA7B88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CA96282" w14:textId="77777777" w:rsidR="00914D00" w:rsidRPr="00AE14FD" w:rsidRDefault="00914D00" w:rsidP="00AD1B4C">
            <w:pPr>
              <w:spacing w:after="0"/>
              <w:ind w:left="57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 xml:space="preserve">Przedmiot </w:t>
            </w:r>
            <w:proofErr w:type="spellStart"/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>okołotłumaczeniowy</w:t>
            </w:r>
            <w:proofErr w:type="spellEnd"/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 xml:space="preserve"> A, B lub C*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934EFD1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7D4898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0EE0EF8F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652F120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16F950F6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5A3BC44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57A60CF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2E0B273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  <w:tr w:rsidR="00914D00" w:rsidRPr="00AE14FD" w14:paraId="4BC0307F" w14:textId="77777777" w:rsidTr="00CA7B88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41957018" w14:textId="77777777" w:rsidR="00914D00" w:rsidRPr="00AE14FD" w:rsidRDefault="00914D00" w:rsidP="00AD1B4C">
            <w:pPr>
              <w:pStyle w:val="Teksttreci0"/>
              <w:spacing w:before="0" w:line="240" w:lineRule="auto"/>
              <w:ind w:left="57" w:firstLine="0"/>
              <w:jc w:val="left"/>
              <w:rPr>
                <w:b/>
                <w:bCs/>
              </w:rPr>
            </w:pPr>
            <w:r w:rsidRPr="00AE14FD">
              <w:rPr>
                <w:b/>
                <w:bCs/>
              </w:rPr>
              <w:t xml:space="preserve">Tłumaczenie specjalistyczne </w:t>
            </w:r>
            <w:r w:rsidRPr="001B584A">
              <w:rPr>
                <w:b/>
                <w:bCs/>
              </w:rPr>
              <w:t>A</w:t>
            </w:r>
            <w:r w:rsidRPr="00AE14FD">
              <w:rPr>
                <w:b/>
                <w:bCs/>
              </w:rPr>
              <w:t>, B, C lub D*</w:t>
            </w:r>
          </w:p>
          <w:p w14:paraId="1CFA24BC" w14:textId="77777777" w:rsidR="00914D00" w:rsidRPr="009A79E6" w:rsidRDefault="00914D00" w:rsidP="009A79E6">
            <w:pPr>
              <w:pStyle w:val="Teksttreci0"/>
              <w:spacing w:before="0" w:line="240" w:lineRule="auto"/>
              <w:ind w:left="57" w:firstLine="0"/>
              <w:jc w:val="left"/>
            </w:pPr>
            <w:r w:rsidRPr="00AE14FD">
              <w:rPr>
                <w:rStyle w:val="eop"/>
                <w:rFonts w:cs="Calibri"/>
                <w:i/>
                <w:iCs/>
              </w:rPr>
              <w:t xml:space="preserve">(po zaliczeniu </w:t>
            </w:r>
            <w:r w:rsidRPr="00AE14FD">
              <w:t>Tłumaczenia pisemnego ogólnego</w:t>
            </w:r>
            <w:r w:rsidRPr="00AE14FD">
              <w:rPr>
                <w:i/>
                <w:iCs/>
              </w:rPr>
              <w:t>)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35FF5DF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7D4898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36840FB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191B646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E0A7425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2168BAD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15F95CB1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A65BAE9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  <w:tr w:rsidR="00914D00" w:rsidRPr="00AE14FD" w14:paraId="5B8D3195" w14:textId="77777777" w:rsidTr="00CA7B88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2711464A" w14:textId="77777777" w:rsidR="00914D00" w:rsidRPr="00AE14FD" w:rsidRDefault="00914D00" w:rsidP="00AD1B4C">
            <w:pPr>
              <w:pStyle w:val="Teksttreci0"/>
              <w:spacing w:before="0" w:line="240" w:lineRule="auto"/>
              <w:ind w:left="57" w:firstLine="0"/>
              <w:jc w:val="left"/>
              <w:rPr>
                <w:b/>
                <w:bCs/>
              </w:rPr>
            </w:pPr>
            <w:r w:rsidRPr="00AE14FD">
              <w:rPr>
                <w:b/>
                <w:bCs/>
              </w:rPr>
              <w:t xml:space="preserve">Tłumaczenie specjalistyczne A, </w:t>
            </w:r>
            <w:r w:rsidRPr="001B584A">
              <w:rPr>
                <w:b/>
                <w:bCs/>
              </w:rPr>
              <w:t>B</w:t>
            </w:r>
            <w:r w:rsidRPr="00AE14FD">
              <w:rPr>
                <w:b/>
                <w:bCs/>
              </w:rPr>
              <w:t>, C lub D*</w:t>
            </w:r>
          </w:p>
          <w:p w14:paraId="5CC249AA" w14:textId="77777777" w:rsidR="00914D00" w:rsidRPr="009A79E6" w:rsidRDefault="00914D00" w:rsidP="009A79E6">
            <w:pPr>
              <w:pStyle w:val="Teksttreci0"/>
              <w:spacing w:before="0" w:line="240" w:lineRule="auto"/>
              <w:ind w:left="57" w:firstLine="0"/>
              <w:jc w:val="left"/>
            </w:pPr>
            <w:r w:rsidRPr="00AE14FD">
              <w:rPr>
                <w:rStyle w:val="eop"/>
                <w:rFonts w:cs="Calibri"/>
                <w:i/>
                <w:iCs/>
              </w:rPr>
              <w:t xml:space="preserve">(po zaliczeniu </w:t>
            </w:r>
            <w:r w:rsidRPr="00AE14FD">
              <w:t>Tłumaczenia pisemnego ogólnego</w:t>
            </w:r>
            <w:r w:rsidRPr="00AE14FD">
              <w:rPr>
                <w:i/>
                <w:iCs/>
              </w:rPr>
              <w:t>)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490F539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7D4898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81C45D9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FB0943D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433AC0B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D5C1190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01AACE9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A683A31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  <w:tr w:rsidR="00AE14FD" w:rsidRPr="00AE14FD" w14:paraId="7ED1EA9E" w14:textId="77777777" w:rsidTr="00CA7B88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52B3FB6B" w14:textId="77777777" w:rsidR="00AE14FD" w:rsidRPr="00AE14FD" w:rsidRDefault="00AE14FD" w:rsidP="00AD1B4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Tłumaczenie ustne 2</w:t>
            </w:r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  <w:p w14:paraId="5DC10CFD" w14:textId="77777777" w:rsidR="00AE14FD" w:rsidRPr="009A79E6" w:rsidRDefault="00AE14FD" w:rsidP="009A79E6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AE14FD">
              <w:rPr>
                <w:rStyle w:val="eop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(po zaliczeniu </w:t>
            </w:r>
            <w:r w:rsidRPr="00AE14FD">
              <w:rPr>
                <w:rFonts w:ascii="Verdana" w:hAnsi="Verdana"/>
                <w:sz w:val="18"/>
                <w:szCs w:val="18"/>
              </w:rPr>
              <w:t>Tłumaczenia ustnego 1</w:t>
            </w:r>
            <w:r w:rsidRPr="00AE14FD"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21C2CF0" w14:textId="77777777" w:rsidR="00AE14FD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914D00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1DF4C3AA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2030761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93EFE09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0A48B64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384594A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7623D2F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</w:tbl>
    <w:p w14:paraId="5622B897" w14:textId="77777777" w:rsidR="00CA7B88" w:rsidRDefault="00CA7B88" w:rsidP="00CA7B88">
      <w:pPr>
        <w:pStyle w:val="Teksttreci0"/>
        <w:shd w:val="clear" w:color="auto" w:fill="auto"/>
        <w:spacing w:before="120" w:line="250" w:lineRule="exact"/>
        <w:ind w:left="23" w:firstLine="0"/>
        <w:jc w:val="left"/>
        <w:rPr>
          <w:rFonts w:eastAsia="Calibri" w:cstheme="minorHAnsi"/>
          <w:b/>
          <w:bCs/>
          <w:sz w:val="20"/>
          <w:szCs w:val="20"/>
        </w:rPr>
      </w:pPr>
      <w:r w:rsidRPr="00AE14FD">
        <w:rPr>
          <w:color w:val="000000"/>
        </w:rPr>
        <w:t>*Kolejność wprowadzania poszczególnych przedmiotów zależy od możliwości organizacyjnych Instytutu Filologii Romańskiej w danym roku</w:t>
      </w:r>
      <w:r w:rsidR="00A61921">
        <w:rPr>
          <w:color w:val="000000"/>
        </w:rPr>
        <w:t xml:space="preserve"> i nie musi być identyczna dla</w:t>
      </w:r>
      <w:r w:rsidRPr="00AE14FD">
        <w:rPr>
          <w:color w:val="000000"/>
        </w:rPr>
        <w:t xml:space="preserve"> </w:t>
      </w:r>
      <w:r w:rsidR="00582547">
        <w:rPr>
          <w:rStyle w:val="normaltextrun"/>
          <w:rFonts w:cs="Calibri"/>
        </w:rPr>
        <w:t>każdej z</w:t>
      </w:r>
      <w:r w:rsidRPr="00AE14FD">
        <w:rPr>
          <w:color w:val="000000"/>
        </w:rPr>
        <w:t xml:space="preserve"> par językowych</w:t>
      </w:r>
      <w:r w:rsidRPr="00AE14FD">
        <w:rPr>
          <w:rStyle w:val="normaltextrun"/>
          <w:rFonts w:cs="Calibri"/>
        </w:rPr>
        <w:t>.</w:t>
      </w:r>
      <w:r>
        <w:rPr>
          <w:rFonts w:eastAsia="Calibri" w:cstheme="minorHAnsi"/>
          <w:b/>
          <w:bCs/>
          <w:sz w:val="20"/>
          <w:szCs w:val="20"/>
        </w:rPr>
        <w:br w:type="page"/>
      </w:r>
    </w:p>
    <w:p w14:paraId="0D10692D" w14:textId="77777777" w:rsidR="00FA03A6" w:rsidRDefault="00AE14FD" w:rsidP="00AE14FD">
      <w:pPr>
        <w:pStyle w:val="Teksttreci20"/>
        <w:shd w:val="clear" w:color="auto" w:fill="auto"/>
        <w:spacing w:after="120" w:line="240" w:lineRule="auto"/>
        <w:ind w:firstLine="0"/>
        <w:jc w:val="left"/>
        <w:rPr>
          <w:color w:val="000000"/>
        </w:rPr>
      </w:pPr>
      <w:r w:rsidRPr="00AE14FD">
        <w:rPr>
          <w:color w:val="000000"/>
        </w:rPr>
        <w:lastRenderedPageBreak/>
        <w:t>Rok studiów: II</w:t>
      </w:r>
    </w:p>
    <w:p w14:paraId="499FA18A" w14:textId="77777777" w:rsidR="00AE14FD" w:rsidRPr="00AE14FD" w:rsidRDefault="00FA03A6" w:rsidP="00AE14FD">
      <w:pPr>
        <w:pStyle w:val="Teksttreci20"/>
        <w:shd w:val="clear" w:color="auto" w:fill="auto"/>
        <w:spacing w:after="120" w:line="240" w:lineRule="auto"/>
        <w:ind w:firstLine="0"/>
        <w:jc w:val="left"/>
        <w:rPr>
          <w:color w:val="000000"/>
        </w:rPr>
      </w:pPr>
      <w:r>
        <w:rPr>
          <w:color w:val="000000"/>
        </w:rPr>
        <w:t>S</w:t>
      </w:r>
      <w:r w:rsidR="00AE14FD" w:rsidRPr="00AE14FD">
        <w:rPr>
          <w:color w:val="000000"/>
        </w:rPr>
        <w:t>emestr: trzeci</w:t>
      </w:r>
    </w:p>
    <w:p w14:paraId="0C04FBD6" w14:textId="77777777" w:rsidR="00AE14FD" w:rsidRPr="00AE14FD" w:rsidRDefault="00AE14FD" w:rsidP="00FF5154">
      <w:pPr>
        <w:pStyle w:val="Teksttreci20"/>
        <w:shd w:val="clear" w:color="auto" w:fill="auto"/>
        <w:spacing w:after="120" w:line="240" w:lineRule="auto"/>
        <w:ind w:firstLine="0"/>
        <w:jc w:val="both"/>
        <w:rPr>
          <w:b w:val="0"/>
          <w:bCs w:val="0"/>
          <w:color w:val="000000"/>
          <w:sz w:val="18"/>
          <w:szCs w:val="18"/>
        </w:rPr>
      </w:pPr>
      <w:r w:rsidRPr="00AE14FD">
        <w:rPr>
          <w:b w:val="0"/>
          <w:bCs w:val="0"/>
          <w:color w:val="000000"/>
          <w:sz w:val="18"/>
          <w:szCs w:val="18"/>
        </w:rPr>
        <w:t xml:space="preserve">Student realizuje jeden, dwa lub trzy przedmioty z poniższej listy.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1039"/>
        <w:gridCol w:w="1040"/>
        <w:gridCol w:w="1039"/>
        <w:gridCol w:w="1040"/>
        <w:gridCol w:w="1039"/>
        <w:gridCol w:w="1040"/>
        <w:gridCol w:w="2552"/>
      </w:tblGrid>
      <w:tr w:rsidR="00AE14FD" w:rsidRPr="00AE14FD" w14:paraId="4CA6CBAA" w14:textId="77777777" w:rsidTr="00914D00">
        <w:trPr>
          <w:trHeight w:val="283"/>
        </w:trPr>
        <w:tc>
          <w:tcPr>
            <w:tcW w:w="5098" w:type="dxa"/>
            <w:vMerge w:val="restart"/>
            <w:shd w:val="clear" w:color="auto" w:fill="FFFFFF" w:themeFill="background1"/>
            <w:vAlign w:val="center"/>
          </w:tcPr>
          <w:p w14:paraId="363DE5E8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Nazwa przedmiotu zajęć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7FA9D2B7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O/F</w:t>
            </w:r>
          </w:p>
        </w:tc>
        <w:tc>
          <w:tcPr>
            <w:tcW w:w="2079" w:type="dxa"/>
            <w:gridSpan w:val="2"/>
            <w:shd w:val="clear" w:color="auto" w:fill="FFFFFF" w:themeFill="background1"/>
            <w:vAlign w:val="center"/>
          </w:tcPr>
          <w:p w14:paraId="3105A3BA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Forma zajęć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</w:tcPr>
          <w:p w14:paraId="4066EA1E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Liczba</w:t>
            </w:r>
          </w:p>
          <w:p w14:paraId="473048AE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godzin</w:t>
            </w:r>
          </w:p>
          <w:p w14:paraId="22611580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zajęć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0182A49F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Sposób weryfikacji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</w:tcPr>
          <w:p w14:paraId="0BF2286E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Punkty</w:t>
            </w:r>
          </w:p>
          <w:p w14:paraId="6405AE12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ECTS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48F3D107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Dyscyplina(y) do której odnosi się przedmiot</w:t>
            </w:r>
          </w:p>
        </w:tc>
      </w:tr>
      <w:tr w:rsidR="00AE14FD" w:rsidRPr="00AE14FD" w14:paraId="74C2B977" w14:textId="77777777" w:rsidTr="00914D00">
        <w:trPr>
          <w:trHeight w:val="283"/>
        </w:trPr>
        <w:tc>
          <w:tcPr>
            <w:tcW w:w="5098" w:type="dxa"/>
            <w:vMerge/>
            <w:shd w:val="clear" w:color="auto" w:fill="FFFFFF" w:themeFill="background1"/>
            <w:vAlign w:val="center"/>
          </w:tcPr>
          <w:p w14:paraId="35E01598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70A94414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8A5A7A2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Ć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61CA8C5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1040" w:type="dxa"/>
            <w:vMerge/>
            <w:shd w:val="clear" w:color="auto" w:fill="FFFFFF" w:themeFill="background1"/>
            <w:vAlign w:val="center"/>
          </w:tcPr>
          <w:p w14:paraId="4483933D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06B466CD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40" w:type="dxa"/>
            <w:vMerge/>
            <w:shd w:val="clear" w:color="auto" w:fill="FFFFFF" w:themeFill="background1"/>
            <w:vAlign w:val="center"/>
          </w:tcPr>
          <w:p w14:paraId="51D87F91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79A2C73F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914D00" w:rsidRPr="00AE14FD" w14:paraId="3D9C8F40" w14:textId="77777777" w:rsidTr="00FA60F6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D51F48D" w14:textId="77777777" w:rsidR="00914D00" w:rsidRPr="009A79E6" w:rsidRDefault="00914D00" w:rsidP="009A79E6">
            <w:pPr>
              <w:spacing w:after="0"/>
              <w:ind w:left="57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E14F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Tłumaczenie pisemne ogólne 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C1FBBD5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C406BB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875C8E5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9A8F666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2016E8A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BFA628B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FA37A76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D9DE665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AE14FD">
              <w:t>językoznawstwo</w:t>
            </w:r>
          </w:p>
        </w:tc>
      </w:tr>
      <w:tr w:rsidR="00914D00" w:rsidRPr="00AE14FD" w14:paraId="52CEDC29" w14:textId="77777777" w:rsidTr="00FA60F6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A306CEE" w14:textId="77777777" w:rsidR="00914D00" w:rsidRPr="00AE14FD" w:rsidRDefault="00914D00" w:rsidP="00AD1B4C">
            <w:pPr>
              <w:pStyle w:val="Teksttreci0"/>
              <w:spacing w:before="0" w:line="240" w:lineRule="auto"/>
              <w:ind w:left="57" w:firstLine="0"/>
              <w:jc w:val="left"/>
              <w:rPr>
                <w:b/>
                <w:bCs/>
              </w:rPr>
            </w:pPr>
            <w:r w:rsidRPr="00AE14FD">
              <w:rPr>
                <w:b/>
                <w:bCs/>
              </w:rPr>
              <w:t xml:space="preserve">Tłumaczenie specjalistyczne A, B, </w:t>
            </w:r>
            <w:r w:rsidRPr="001B584A">
              <w:rPr>
                <w:b/>
                <w:bCs/>
              </w:rPr>
              <w:t>C</w:t>
            </w:r>
            <w:r w:rsidRPr="00AE14FD">
              <w:rPr>
                <w:b/>
                <w:bCs/>
              </w:rPr>
              <w:t xml:space="preserve"> lub D*</w:t>
            </w:r>
          </w:p>
          <w:p w14:paraId="6ECFC8C4" w14:textId="77777777" w:rsidR="00914D00" w:rsidRPr="009A79E6" w:rsidRDefault="00914D00" w:rsidP="009A79E6">
            <w:pPr>
              <w:pStyle w:val="Teksttreci0"/>
              <w:spacing w:before="0" w:line="240" w:lineRule="auto"/>
              <w:ind w:left="57" w:firstLine="0"/>
              <w:jc w:val="left"/>
            </w:pPr>
            <w:r w:rsidRPr="00AE14FD">
              <w:rPr>
                <w:rStyle w:val="eop"/>
                <w:rFonts w:cs="Calibri"/>
                <w:i/>
                <w:iCs/>
              </w:rPr>
              <w:t xml:space="preserve">(po zaliczeniu </w:t>
            </w:r>
            <w:r w:rsidRPr="00AE14FD">
              <w:t>Tłumaczenia pisemnego ogólnego</w:t>
            </w:r>
            <w:r w:rsidRPr="00AE14FD">
              <w:rPr>
                <w:i/>
                <w:iCs/>
              </w:rPr>
              <w:t>)</w:t>
            </w:r>
            <w:r w:rsidRPr="00AE14FD">
              <w:rPr>
                <w:rStyle w:val="eop"/>
                <w:rFonts w:cs="Calibri"/>
              </w:rPr>
              <w:t xml:space="preserve"> 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455ED08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C406BB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F73200D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EA16BE3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71B4C325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EAF60EC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9260896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244DF0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  <w:tr w:rsidR="00914D00" w:rsidRPr="00AE14FD" w14:paraId="330D2690" w14:textId="77777777" w:rsidTr="00FA60F6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4E0E0FE" w14:textId="77777777" w:rsidR="00914D00" w:rsidRPr="00AE14FD" w:rsidRDefault="00914D00" w:rsidP="00AD1B4C">
            <w:pPr>
              <w:pStyle w:val="Teksttreci0"/>
              <w:spacing w:before="0" w:line="240" w:lineRule="auto"/>
              <w:ind w:left="57" w:firstLine="0"/>
              <w:jc w:val="left"/>
              <w:rPr>
                <w:rStyle w:val="eop"/>
                <w:rFonts w:cs="Calibri"/>
                <w:i/>
                <w:iCs/>
              </w:rPr>
            </w:pPr>
            <w:r w:rsidRPr="00AE14FD">
              <w:rPr>
                <w:rStyle w:val="normaltextrun"/>
                <w:rFonts w:cs="Calibri"/>
                <w:b/>
                <w:bCs/>
              </w:rPr>
              <w:t xml:space="preserve">Tłumaczenie </w:t>
            </w:r>
            <w:r w:rsidRPr="00AE14FD">
              <w:rPr>
                <w:b/>
                <w:bCs/>
              </w:rPr>
              <w:t xml:space="preserve">specjalistyczne A, B, C lub </w:t>
            </w:r>
            <w:r w:rsidRPr="001B584A">
              <w:rPr>
                <w:b/>
                <w:bCs/>
              </w:rPr>
              <w:t>D</w:t>
            </w:r>
            <w:r w:rsidRPr="00AE14FD">
              <w:rPr>
                <w:b/>
                <w:bCs/>
              </w:rPr>
              <w:t>*</w:t>
            </w:r>
          </w:p>
          <w:p w14:paraId="222450C9" w14:textId="77777777" w:rsidR="00914D00" w:rsidRPr="00502A3C" w:rsidRDefault="00914D00" w:rsidP="00502A3C">
            <w:pPr>
              <w:pStyle w:val="Teksttreci0"/>
              <w:spacing w:before="0" w:line="240" w:lineRule="auto"/>
              <w:ind w:left="57" w:firstLine="0"/>
              <w:jc w:val="left"/>
              <w:rPr>
                <w:rFonts w:cs="Calibri"/>
              </w:rPr>
            </w:pPr>
            <w:r w:rsidRPr="00AE14FD">
              <w:rPr>
                <w:rStyle w:val="eop"/>
                <w:rFonts w:cs="Calibri"/>
                <w:i/>
                <w:iCs/>
              </w:rPr>
              <w:t xml:space="preserve">(po zaliczeniu </w:t>
            </w:r>
            <w:r w:rsidRPr="00AE14FD">
              <w:rPr>
                <w:rStyle w:val="eop"/>
                <w:rFonts w:cs="Calibri"/>
              </w:rPr>
              <w:t>Tłumaczenia pisemnego ogólnego)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63BE0B2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C406BB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227F6EA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2383836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71D15B36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7A52087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4DDA2E6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BF32D0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  <w:tr w:rsidR="00914D00" w:rsidRPr="00AE14FD" w14:paraId="6294901E" w14:textId="77777777" w:rsidTr="00FA60F6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1A8D235A" w14:textId="77777777" w:rsidR="00914D00" w:rsidRPr="00AE14FD" w:rsidRDefault="00914D00" w:rsidP="00502A3C">
            <w:pPr>
              <w:spacing w:after="0"/>
              <w:ind w:left="57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E14F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Tłumaczenie ustne 1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39200A6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C406BB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032FA8B1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6672D3F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F3FA467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792DE15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85E9D3A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0C28C7E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</w:tbl>
    <w:p w14:paraId="7869C0A3" w14:textId="77777777" w:rsidR="00AE14FD" w:rsidRPr="00AE14FD" w:rsidRDefault="00AE14FD" w:rsidP="00FA60F6">
      <w:pPr>
        <w:pStyle w:val="Teksttreci20"/>
        <w:shd w:val="clear" w:color="auto" w:fill="auto"/>
        <w:spacing w:after="120" w:line="240" w:lineRule="auto"/>
        <w:ind w:firstLine="0"/>
        <w:jc w:val="left"/>
        <w:rPr>
          <w:color w:val="000000"/>
          <w:sz w:val="18"/>
          <w:szCs w:val="18"/>
        </w:rPr>
      </w:pPr>
    </w:p>
    <w:p w14:paraId="0C102315" w14:textId="77777777" w:rsidR="00AE14FD" w:rsidRPr="00AE14FD" w:rsidRDefault="00FA03A6" w:rsidP="00AE14FD">
      <w:pPr>
        <w:pStyle w:val="Teksttreci20"/>
        <w:shd w:val="clear" w:color="auto" w:fill="auto"/>
        <w:spacing w:after="120" w:line="240" w:lineRule="auto"/>
        <w:ind w:firstLine="0"/>
        <w:jc w:val="left"/>
        <w:rPr>
          <w:color w:val="000000"/>
        </w:rPr>
      </w:pPr>
      <w:r>
        <w:rPr>
          <w:color w:val="000000"/>
        </w:rPr>
        <w:t>S</w:t>
      </w:r>
      <w:r w:rsidR="00AE14FD" w:rsidRPr="00AE14FD">
        <w:rPr>
          <w:color w:val="000000"/>
        </w:rPr>
        <w:t>emestr: czwarty</w:t>
      </w:r>
    </w:p>
    <w:p w14:paraId="621E8577" w14:textId="77777777" w:rsidR="00AE14FD" w:rsidRPr="00AE14FD" w:rsidRDefault="00AE14FD" w:rsidP="00FF5154">
      <w:pPr>
        <w:pStyle w:val="Teksttreci20"/>
        <w:shd w:val="clear" w:color="auto" w:fill="auto"/>
        <w:spacing w:after="120" w:line="240" w:lineRule="auto"/>
        <w:ind w:firstLine="0"/>
        <w:jc w:val="both"/>
        <w:rPr>
          <w:b w:val="0"/>
          <w:bCs w:val="0"/>
          <w:color w:val="000000"/>
          <w:sz w:val="18"/>
          <w:szCs w:val="18"/>
        </w:rPr>
      </w:pPr>
      <w:r w:rsidRPr="00AE14FD">
        <w:rPr>
          <w:b w:val="0"/>
          <w:bCs w:val="0"/>
          <w:color w:val="000000"/>
          <w:sz w:val="18"/>
          <w:szCs w:val="18"/>
        </w:rPr>
        <w:t xml:space="preserve">Student realizuje jeden lub dwa przedmioty z poniższej listy.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1039"/>
        <w:gridCol w:w="1040"/>
        <w:gridCol w:w="1039"/>
        <w:gridCol w:w="1040"/>
        <w:gridCol w:w="1039"/>
        <w:gridCol w:w="1040"/>
        <w:gridCol w:w="2552"/>
      </w:tblGrid>
      <w:tr w:rsidR="00AE14FD" w:rsidRPr="00AE14FD" w14:paraId="7B755D33" w14:textId="77777777" w:rsidTr="00914D00">
        <w:trPr>
          <w:trHeight w:val="283"/>
        </w:trPr>
        <w:tc>
          <w:tcPr>
            <w:tcW w:w="5098" w:type="dxa"/>
            <w:vMerge w:val="restart"/>
            <w:shd w:val="clear" w:color="auto" w:fill="FFFFFF" w:themeFill="background1"/>
            <w:vAlign w:val="center"/>
          </w:tcPr>
          <w:p w14:paraId="47F2FFD8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Nazwa przedmiotu zajęć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504DE499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O/F</w:t>
            </w:r>
          </w:p>
        </w:tc>
        <w:tc>
          <w:tcPr>
            <w:tcW w:w="2079" w:type="dxa"/>
            <w:gridSpan w:val="2"/>
            <w:shd w:val="clear" w:color="auto" w:fill="FFFFFF" w:themeFill="background1"/>
            <w:vAlign w:val="center"/>
          </w:tcPr>
          <w:p w14:paraId="5747A755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Forma zajęć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</w:tcPr>
          <w:p w14:paraId="72EB5B57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Liczba</w:t>
            </w:r>
          </w:p>
          <w:p w14:paraId="4A1C1549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godzin</w:t>
            </w:r>
          </w:p>
          <w:p w14:paraId="326974F3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zajęć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12B8698B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Sposób weryfikacji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</w:tcPr>
          <w:p w14:paraId="47B5B61D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Punkty</w:t>
            </w:r>
          </w:p>
          <w:p w14:paraId="21184E5A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ECTS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3C82A80A" w14:textId="77777777" w:rsidR="00AE14FD" w:rsidRPr="00AE14FD" w:rsidRDefault="00AE14FD" w:rsidP="00AD1B4C">
            <w:pPr>
              <w:pStyle w:val="Teksttreci0"/>
              <w:spacing w:before="0" w:line="240" w:lineRule="auto"/>
              <w:ind w:firstLine="0"/>
              <w:jc w:val="center"/>
            </w:pPr>
            <w:r w:rsidRPr="00AE14FD">
              <w:t>Dyscyplina(y) do której odnosi się przedmiot</w:t>
            </w:r>
          </w:p>
        </w:tc>
      </w:tr>
      <w:tr w:rsidR="00AE14FD" w:rsidRPr="00AE14FD" w14:paraId="3360EA95" w14:textId="77777777" w:rsidTr="00914D00">
        <w:trPr>
          <w:trHeight w:val="283"/>
        </w:trPr>
        <w:tc>
          <w:tcPr>
            <w:tcW w:w="5098" w:type="dxa"/>
            <w:vMerge/>
            <w:shd w:val="clear" w:color="auto" w:fill="FFFFFF" w:themeFill="background1"/>
            <w:vAlign w:val="center"/>
          </w:tcPr>
          <w:p w14:paraId="60855800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768DD62F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A5EAF47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Ć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D770757" w14:textId="77777777" w:rsidR="00AE14FD" w:rsidRPr="00AE14FD" w:rsidRDefault="00AE14FD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1040" w:type="dxa"/>
            <w:vMerge/>
            <w:shd w:val="clear" w:color="auto" w:fill="FFFFFF" w:themeFill="background1"/>
            <w:vAlign w:val="center"/>
          </w:tcPr>
          <w:p w14:paraId="3A61788F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485AEBA0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40" w:type="dxa"/>
            <w:vMerge/>
            <w:shd w:val="clear" w:color="auto" w:fill="FFFFFF" w:themeFill="background1"/>
            <w:vAlign w:val="center"/>
          </w:tcPr>
          <w:p w14:paraId="630E459F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3591BF33" w14:textId="77777777" w:rsidR="00AE14FD" w:rsidRPr="00AE14FD" w:rsidRDefault="00AE14FD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914D00" w:rsidRPr="00AE14FD" w14:paraId="28616E0D" w14:textId="77777777" w:rsidTr="00FA60F6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281434EA" w14:textId="77777777" w:rsidR="00914D00" w:rsidRPr="00AE14FD" w:rsidRDefault="00914D00" w:rsidP="00AD1B4C">
            <w:pPr>
              <w:spacing w:after="0"/>
              <w:ind w:left="57"/>
              <w:rPr>
                <w:rFonts w:ascii="Verdana" w:eastAsia="Verdana" w:hAnsi="Verdana" w:cs="Verdana"/>
                <w:sz w:val="18"/>
                <w:szCs w:val="18"/>
              </w:rPr>
            </w:pPr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 xml:space="preserve">Przedmiot </w:t>
            </w:r>
            <w:proofErr w:type="spellStart"/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>okołotłumaczeniowy</w:t>
            </w:r>
            <w:proofErr w:type="spellEnd"/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 xml:space="preserve"> A, B lub C*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A3EC63B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A4744E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5479B60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72098D3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893C685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833BD6D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3F6C1A9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C7039AC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AE14FD">
              <w:t>językoznawstwo</w:t>
            </w:r>
          </w:p>
        </w:tc>
      </w:tr>
      <w:tr w:rsidR="00914D00" w:rsidRPr="00AE14FD" w14:paraId="291E1117" w14:textId="77777777" w:rsidTr="00FA60F6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CC7B839" w14:textId="77777777" w:rsidR="00914D00" w:rsidRPr="00AE14FD" w:rsidRDefault="00914D00" w:rsidP="00AD1B4C">
            <w:pPr>
              <w:spacing w:after="0"/>
              <w:ind w:left="57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 xml:space="preserve">Przedmiot </w:t>
            </w:r>
            <w:proofErr w:type="spellStart"/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>okołotłumaczeniowy</w:t>
            </w:r>
            <w:proofErr w:type="spellEnd"/>
            <w:r w:rsidRPr="00AE14FD">
              <w:rPr>
                <w:rStyle w:val="normaltextrun"/>
                <w:rFonts w:ascii="Verdana" w:hAnsi="Verdana" w:cs="Calibri"/>
                <w:b/>
                <w:bCs/>
                <w:sz w:val="18"/>
                <w:szCs w:val="18"/>
              </w:rPr>
              <w:t xml:space="preserve"> A, B lub C*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4F331D5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A4744E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10CB8B07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BA14C6E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5FDFD57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BECC34E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50D52DD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B30C5B8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  <w:tr w:rsidR="00914D00" w:rsidRPr="00AE14FD" w14:paraId="4536836A" w14:textId="77777777" w:rsidTr="00FA60F6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018272C1" w14:textId="77777777" w:rsidR="00914D00" w:rsidRPr="00AE14FD" w:rsidRDefault="00914D00" w:rsidP="00AD1B4C">
            <w:pPr>
              <w:pStyle w:val="Teksttreci0"/>
              <w:spacing w:before="0" w:line="240" w:lineRule="auto"/>
              <w:ind w:left="57" w:firstLine="0"/>
              <w:jc w:val="left"/>
              <w:rPr>
                <w:b/>
                <w:bCs/>
              </w:rPr>
            </w:pPr>
            <w:r w:rsidRPr="00AE14FD">
              <w:rPr>
                <w:b/>
                <w:bCs/>
              </w:rPr>
              <w:t xml:space="preserve">Tłumaczenie specjalistyczne </w:t>
            </w:r>
            <w:r w:rsidRPr="001B584A">
              <w:rPr>
                <w:b/>
                <w:bCs/>
              </w:rPr>
              <w:t>A</w:t>
            </w:r>
            <w:r w:rsidRPr="00AE14FD">
              <w:rPr>
                <w:b/>
                <w:bCs/>
              </w:rPr>
              <w:t>, B, C lub D*</w:t>
            </w:r>
          </w:p>
          <w:p w14:paraId="04790FF6" w14:textId="77777777" w:rsidR="00914D00" w:rsidRPr="00FA03A6" w:rsidRDefault="00914D00" w:rsidP="00FA03A6">
            <w:pPr>
              <w:pStyle w:val="Teksttreci0"/>
              <w:spacing w:before="0" w:line="240" w:lineRule="auto"/>
              <w:ind w:left="57" w:firstLine="0"/>
              <w:jc w:val="left"/>
            </w:pPr>
            <w:r w:rsidRPr="00AE14FD">
              <w:rPr>
                <w:rStyle w:val="eop"/>
                <w:rFonts w:cs="Calibri"/>
                <w:i/>
                <w:iCs/>
              </w:rPr>
              <w:t xml:space="preserve">(po zaliczeniu </w:t>
            </w:r>
            <w:r w:rsidRPr="00AE14FD">
              <w:t>Tłumaczenia pisemnego ogólnego</w:t>
            </w:r>
            <w:r w:rsidRPr="00AE14FD">
              <w:rPr>
                <w:i/>
                <w:iCs/>
              </w:rPr>
              <w:t>)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3660C89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A4744E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CFBC3A2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18D12EE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C1BF413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76F5EEA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698DA99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1070423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  <w:tr w:rsidR="00914D00" w:rsidRPr="00AE14FD" w14:paraId="4F455054" w14:textId="77777777" w:rsidTr="00FA60F6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575C4509" w14:textId="77777777" w:rsidR="00914D00" w:rsidRPr="00AE14FD" w:rsidRDefault="00914D00" w:rsidP="00AD1B4C">
            <w:pPr>
              <w:pStyle w:val="Teksttreci0"/>
              <w:spacing w:before="0" w:line="240" w:lineRule="auto"/>
              <w:ind w:left="57" w:firstLine="0"/>
              <w:jc w:val="left"/>
              <w:rPr>
                <w:b/>
                <w:bCs/>
              </w:rPr>
            </w:pPr>
            <w:r w:rsidRPr="00AE14FD">
              <w:rPr>
                <w:b/>
                <w:bCs/>
              </w:rPr>
              <w:t xml:space="preserve">Tłumaczenie specjalistyczne A, </w:t>
            </w:r>
            <w:r w:rsidRPr="001B584A">
              <w:rPr>
                <w:b/>
                <w:bCs/>
              </w:rPr>
              <w:t>B</w:t>
            </w:r>
            <w:r w:rsidRPr="00AE14FD">
              <w:rPr>
                <w:b/>
                <w:bCs/>
              </w:rPr>
              <w:t>, C lub D*</w:t>
            </w:r>
          </w:p>
          <w:p w14:paraId="09D147B5" w14:textId="77777777" w:rsidR="00914D00" w:rsidRPr="00FA03A6" w:rsidRDefault="00914D00" w:rsidP="00FA03A6">
            <w:pPr>
              <w:pStyle w:val="Teksttreci0"/>
              <w:spacing w:before="0" w:line="240" w:lineRule="auto"/>
              <w:ind w:left="57" w:firstLine="0"/>
              <w:jc w:val="left"/>
            </w:pPr>
            <w:r w:rsidRPr="00AE14FD">
              <w:rPr>
                <w:rStyle w:val="eop"/>
                <w:rFonts w:cs="Calibri"/>
                <w:i/>
                <w:iCs/>
              </w:rPr>
              <w:t xml:space="preserve">(po zaliczeniu </w:t>
            </w:r>
            <w:r w:rsidRPr="00AE14FD">
              <w:t>Tłumaczenia pisemnego ogólnego</w:t>
            </w:r>
            <w:r w:rsidRPr="00AE14FD">
              <w:rPr>
                <w:i/>
                <w:iCs/>
              </w:rPr>
              <w:t>)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CB8B1A3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A4744E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14838D9D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5DC79E2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E14F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63C8F45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C511E70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F097664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90FD403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  <w:tr w:rsidR="00914D00" w:rsidRPr="00AE14FD" w14:paraId="2EDD2D04" w14:textId="77777777" w:rsidTr="00FA60F6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1278D2B" w14:textId="77777777" w:rsidR="00914D00" w:rsidRPr="00AE14FD" w:rsidRDefault="00914D00" w:rsidP="00AD1B4C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</w:pPr>
            <w:r w:rsidRPr="00AE14FD">
              <w:rPr>
                <w:rStyle w:val="normaltextrun"/>
                <w:rFonts w:ascii="Verdana" w:eastAsia="Verdana" w:hAnsi="Verdana" w:cs="Calibri"/>
                <w:b/>
                <w:bCs/>
                <w:sz w:val="18"/>
                <w:szCs w:val="18"/>
              </w:rPr>
              <w:t>Tłumaczenie ustne 2</w:t>
            </w:r>
            <w:r w:rsidRPr="00AE14FD">
              <w:rPr>
                <w:rStyle w:val="normaltextrun"/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  <w:p w14:paraId="555F7E9D" w14:textId="77777777" w:rsidR="00914D00" w:rsidRPr="00FA03A6" w:rsidRDefault="00914D00" w:rsidP="00FA03A6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AE14FD">
              <w:rPr>
                <w:rStyle w:val="eop"/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(po zaliczeniu </w:t>
            </w:r>
            <w:r w:rsidRPr="00AE14FD">
              <w:rPr>
                <w:rFonts w:ascii="Verdana" w:hAnsi="Verdana"/>
                <w:sz w:val="18"/>
                <w:szCs w:val="18"/>
              </w:rPr>
              <w:t>Tłumaczenia ustnego 1</w:t>
            </w:r>
            <w:r w:rsidRPr="00AE14FD"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B893EA0" w14:textId="77777777" w:rsidR="00914D00" w:rsidRPr="00AE14FD" w:rsidRDefault="00914D00" w:rsidP="00914D0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A4744E">
              <w:t>O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B34680C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4889217" w14:textId="77777777" w:rsidR="00914D00" w:rsidRPr="00AE14FD" w:rsidRDefault="00914D00" w:rsidP="00AD1B4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16594E68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B219B48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AE14FD">
              <w:t>Zo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34F1F80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D786591" w14:textId="77777777" w:rsidR="00914D00" w:rsidRPr="00AE14FD" w:rsidRDefault="00914D00" w:rsidP="00AD1B4C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AE14FD">
              <w:t>językoznawstwo</w:t>
            </w:r>
          </w:p>
        </w:tc>
      </w:tr>
    </w:tbl>
    <w:p w14:paraId="7614B4E9" w14:textId="77777777" w:rsidR="006946E5" w:rsidRDefault="006946E5" w:rsidP="006946E5">
      <w:pPr>
        <w:pStyle w:val="Teksttreci0"/>
        <w:shd w:val="clear" w:color="auto" w:fill="auto"/>
        <w:spacing w:before="120" w:line="250" w:lineRule="exact"/>
        <w:ind w:left="23" w:firstLine="0"/>
        <w:jc w:val="left"/>
        <w:rPr>
          <w:rFonts w:eastAsia="Calibri" w:cstheme="minorHAnsi"/>
          <w:b/>
          <w:bCs/>
          <w:sz w:val="20"/>
          <w:szCs w:val="20"/>
        </w:rPr>
      </w:pPr>
      <w:r w:rsidRPr="00AE14FD">
        <w:rPr>
          <w:color w:val="000000"/>
        </w:rPr>
        <w:t>*Kolejność wprowadzania poszczególnych przedmiotów zależy od możliwości organizacyjnych Instytutu Filologii Romańskiej w danym roku</w:t>
      </w:r>
      <w:r>
        <w:rPr>
          <w:color w:val="000000"/>
        </w:rPr>
        <w:t xml:space="preserve"> i nie musi być identyczna </w:t>
      </w:r>
      <w:r w:rsidR="00582547" w:rsidRPr="006946E5">
        <w:rPr>
          <w:rStyle w:val="normaltextrun"/>
          <w:rFonts w:cs="Calibri"/>
        </w:rPr>
        <w:t xml:space="preserve">dla </w:t>
      </w:r>
      <w:r w:rsidR="00582547">
        <w:rPr>
          <w:rStyle w:val="normaltextrun"/>
          <w:rFonts w:cs="Calibri"/>
        </w:rPr>
        <w:t>każdej z</w:t>
      </w:r>
      <w:r w:rsidR="00582547" w:rsidRPr="006946E5">
        <w:rPr>
          <w:rStyle w:val="normaltextrun"/>
          <w:rFonts w:cs="Calibri"/>
        </w:rPr>
        <w:t xml:space="preserve"> </w:t>
      </w:r>
      <w:r w:rsidRPr="00AE14FD">
        <w:rPr>
          <w:color w:val="000000"/>
        </w:rPr>
        <w:t>par językowych</w:t>
      </w:r>
      <w:r w:rsidRPr="00AE14FD">
        <w:rPr>
          <w:rStyle w:val="normaltextrun"/>
          <w:rFonts w:cs="Calibri"/>
        </w:rPr>
        <w:t>.</w:t>
      </w:r>
      <w:r>
        <w:rPr>
          <w:rFonts w:eastAsia="Calibri" w:cstheme="minorHAnsi"/>
          <w:b/>
          <w:bCs/>
          <w:sz w:val="20"/>
          <w:szCs w:val="20"/>
        </w:rPr>
        <w:br w:type="page"/>
      </w:r>
    </w:p>
    <w:p w14:paraId="136D5345" w14:textId="77777777" w:rsidR="006D332A" w:rsidRPr="00ED45C4" w:rsidRDefault="006D332A" w:rsidP="00AF04F0">
      <w:pPr>
        <w:pStyle w:val="Nagwek2"/>
        <w:jc w:val="center"/>
      </w:pPr>
      <w:r w:rsidRPr="00ED45C4">
        <w:lastRenderedPageBreak/>
        <w:t>Kształcenie modułowe: przygotowanie do zawodu nauczyciela</w:t>
      </w:r>
    </w:p>
    <w:p w14:paraId="64204506" w14:textId="77777777" w:rsidR="001B584A" w:rsidRDefault="00FC76EC" w:rsidP="0073492B">
      <w:pPr>
        <w:pStyle w:val="Teksttreci0"/>
        <w:shd w:val="clear" w:color="auto" w:fill="auto"/>
        <w:spacing w:before="0" w:after="120" w:line="240" w:lineRule="auto"/>
        <w:ind w:left="20" w:firstLine="0"/>
      </w:pPr>
      <w:r>
        <w:t>Realizacja</w:t>
      </w:r>
      <w:r w:rsidR="00A91E7E">
        <w:t xml:space="preserve"> </w:t>
      </w:r>
      <w:r w:rsidR="0073492B" w:rsidRPr="00BB35E3">
        <w:rPr>
          <w:i/>
          <w:iCs/>
        </w:rPr>
        <w:t>Kształceni</w:t>
      </w:r>
      <w:r w:rsidR="20AAA91B" w:rsidRPr="00BB35E3">
        <w:rPr>
          <w:i/>
          <w:iCs/>
        </w:rPr>
        <w:t>a</w:t>
      </w:r>
      <w:r w:rsidR="0073492B" w:rsidRPr="00BB35E3">
        <w:rPr>
          <w:i/>
          <w:iCs/>
        </w:rPr>
        <w:t xml:space="preserve"> modułowe</w:t>
      </w:r>
      <w:r w:rsidR="5C98378C" w:rsidRPr="00BB35E3">
        <w:rPr>
          <w:i/>
          <w:iCs/>
        </w:rPr>
        <w:t>go</w:t>
      </w:r>
      <w:r w:rsidR="0073492B" w:rsidRPr="00BB35E3">
        <w:rPr>
          <w:i/>
          <w:iCs/>
        </w:rPr>
        <w:t>: przygotowanie do zawodu nauczyciela</w:t>
      </w:r>
      <w:r w:rsidR="00BB35E3">
        <w:t xml:space="preserve"> </w:t>
      </w:r>
      <w:r w:rsidR="0073492B">
        <w:t>dla pierwszego języka romańskiego (w wymiarze 375 godzin + 60 godzin praktyki dydaktycznej)</w:t>
      </w:r>
      <w:r w:rsidR="3DCAF278">
        <w:t xml:space="preserve"> </w:t>
      </w:r>
      <w:r w:rsidR="00A91E7E" w:rsidRPr="002C2410">
        <w:rPr>
          <w:b/>
          <w:bCs/>
        </w:rPr>
        <w:t>ma charakter opcjonalny</w:t>
      </w:r>
      <w:r w:rsidR="00462984">
        <w:t xml:space="preserve"> i </w:t>
      </w:r>
      <w:r w:rsidR="00462984" w:rsidRPr="00F82C18">
        <w:rPr>
          <w:b/>
          <w:bCs/>
        </w:rPr>
        <w:t>u</w:t>
      </w:r>
      <w:r w:rsidR="065FD78F" w:rsidRPr="00F82C18">
        <w:rPr>
          <w:b/>
          <w:bCs/>
        </w:rPr>
        <w:t>prawnia do nauczania</w:t>
      </w:r>
      <w:r w:rsidR="065FD78F">
        <w:t xml:space="preserve"> w </w:t>
      </w:r>
      <w:r w:rsidR="5EE1C65A">
        <w:t xml:space="preserve">typach </w:t>
      </w:r>
      <w:r w:rsidR="42AE5553">
        <w:t>szk</w:t>
      </w:r>
      <w:r w:rsidR="607D96BB">
        <w:t>ół i placówkach</w:t>
      </w:r>
      <w:r w:rsidR="42AE5553">
        <w:t xml:space="preserve"> określonych Rozporządzeniem Ministra Edukacji Narodowej z dnia 1.08.20</w:t>
      </w:r>
      <w:r w:rsidR="2AC1A046">
        <w:t>17</w:t>
      </w:r>
      <w:r w:rsidR="42AE5553">
        <w:t xml:space="preserve"> r. w sprawie szczegółowych kwalifikacji wymaganych od nauczycieli.</w:t>
      </w:r>
    </w:p>
    <w:p w14:paraId="4504D18B" w14:textId="77777777" w:rsidR="0033431A" w:rsidRPr="00BD6E07" w:rsidRDefault="00A91E7E" w:rsidP="00A91E7E">
      <w:pPr>
        <w:pStyle w:val="Teksttreci0"/>
        <w:shd w:val="clear" w:color="auto" w:fill="auto"/>
        <w:spacing w:before="0" w:after="120" w:line="240" w:lineRule="auto"/>
        <w:ind w:left="20" w:firstLine="0"/>
        <w:rPr>
          <w:i/>
          <w:iCs/>
        </w:rPr>
      </w:pPr>
      <w:r>
        <w:t xml:space="preserve">Realizacja </w:t>
      </w:r>
      <w:r w:rsidRPr="00BB35E3">
        <w:rPr>
          <w:i/>
          <w:iCs/>
        </w:rPr>
        <w:t>Kształcenia modułowego: przygotowanie do zawodu nauczyciela</w:t>
      </w:r>
      <w:r>
        <w:t xml:space="preserve"> </w:t>
      </w:r>
      <w:r w:rsidRPr="00F82C18">
        <w:rPr>
          <w:b/>
          <w:bCs/>
        </w:rPr>
        <w:t>nie zwalnia</w:t>
      </w:r>
      <w:r>
        <w:t xml:space="preserve"> z konieczności zaliczenia przedmiotów obowiązkowych i do wyboru przewidzianych w planie studiów dla kierunku </w:t>
      </w:r>
      <w:r w:rsidRPr="00B505F7">
        <w:rPr>
          <w:i/>
          <w:iCs/>
        </w:rPr>
        <w:t>Studia romanistyczne</w:t>
      </w:r>
      <w:r>
        <w:t xml:space="preserve">. </w:t>
      </w:r>
      <w:r w:rsidR="00860520" w:rsidRPr="00BC231B">
        <w:rPr>
          <w:b/>
          <w:bCs/>
        </w:rPr>
        <w:t>Wyją</w:t>
      </w:r>
      <w:r w:rsidR="00BD6E07" w:rsidRPr="00BC231B">
        <w:rPr>
          <w:b/>
          <w:bCs/>
        </w:rPr>
        <w:t>tek stanowią moduły</w:t>
      </w:r>
      <w:r w:rsidR="00BC231B">
        <w:t>:</w:t>
      </w:r>
      <w:r w:rsidR="00BD6E07">
        <w:t xml:space="preserve"> </w:t>
      </w:r>
      <w:r w:rsidR="00BD6E07">
        <w:rPr>
          <w:i/>
          <w:iCs/>
        </w:rPr>
        <w:t>Dydaktyka języka romańskiego</w:t>
      </w:r>
      <w:r w:rsidR="0033431A">
        <w:rPr>
          <w:i/>
          <w:iCs/>
        </w:rPr>
        <w:t xml:space="preserve"> I </w:t>
      </w:r>
      <w:r w:rsidR="006041AF">
        <w:t xml:space="preserve">(45 godz., 3 ECTS) </w:t>
      </w:r>
      <w:r w:rsidR="0033431A">
        <w:t xml:space="preserve">i </w:t>
      </w:r>
      <w:r w:rsidR="0033431A">
        <w:rPr>
          <w:i/>
          <w:iCs/>
        </w:rPr>
        <w:t>Dydaktyka języka romańskiego II</w:t>
      </w:r>
      <w:r w:rsidR="00B00590">
        <w:rPr>
          <w:i/>
          <w:iCs/>
        </w:rPr>
        <w:t xml:space="preserve"> </w:t>
      </w:r>
      <w:r w:rsidR="00B00590">
        <w:t>(</w:t>
      </w:r>
      <w:r w:rsidR="006041AF">
        <w:t>45 godz., 3 ECTS)</w:t>
      </w:r>
      <w:r w:rsidR="0033431A">
        <w:t xml:space="preserve">, </w:t>
      </w:r>
      <w:r w:rsidR="00B00590">
        <w:t>które mogą być realizowane jako przedmioty do wyboru.</w:t>
      </w:r>
      <w:r w:rsidR="0033431A">
        <w:t xml:space="preserve"> </w:t>
      </w:r>
      <w:r w:rsidR="008C6732" w:rsidRPr="00B424A3">
        <w:rPr>
          <w:rStyle w:val="normaltextrun"/>
          <w:rFonts w:cs="Calibri"/>
        </w:rPr>
        <w:t xml:space="preserve">Aby móc zapisać się na </w:t>
      </w:r>
      <w:r w:rsidR="008C6732">
        <w:rPr>
          <w:rStyle w:val="normaltextrun"/>
          <w:rFonts w:cs="Calibri"/>
        </w:rPr>
        <w:t xml:space="preserve">moduł </w:t>
      </w:r>
      <w:r w:rsidR="008C6732">
        <w:rPr>
          <w:i/>
          <w:iCs/>
        </w:rPr>
        <w:t xml:space="preserve">Dydaktyka języka romańskiego </w:t>
      </w:r>
      <w:r w:rsidR="002E2679">
        <w:rPr>
          <w:i/>
          <w:iCs/>
        </w:rPr>
        <w:t>II</w:t>
      </w:r>
      <w:r w:rsidR="008C6732" w:rsidRPr="00B424A3">
        <w:rPr>
          <w:rStyle w:val="normaltextrun"/>
          <w:rFonts w:cs="Calibri"/>
        </w:rPr>
        <w:t>, konieczne jest zaliczenie</w:t>
      </w:r>
      <w:r w:rsidR="008C6732">
        <w:rPr>
          <w:rStyle w:val="normaltextrun"/>
          <w:rFonts w:cs="Calibri"/>
        </w:rPr>
        <w:t xml:space="preserve"> modułu</w:t>
      </w:r>
      <w:r w:rsidR="008C6732" w:rsidRPr="00B424A3">
        <w:rPr>
          <w:rStyle w:val="normaltextrun"/>
          <w:rFonts w:cs="Calibri"/>
        </w:rPr>
        <w:t xml:space="preserve"> </w:t>
      </w:r>
      <w:r w:rsidR="008C6732">
        <w:rPr>
          <w:i/>
          <w:iCs/>
        </w:rPr>
        <w:t>Dydaktyka języka romańskiego I</w:t>
      </w:r>
      <w:r w:rsidR="008C6732" w:rsidRPr="00B424A3">
        <w:rPr>
          <w:rStyle w:val="normaltextrun"/>
          <w:rFonts w:cs="Calibri"/>
        </w:rPr>
        <w:t xml:space="preserve">. </w:t>
      </w:r>
    </w:p>
    <w:p w14:paraId="64E79D95" w14:textId="77777777" w:rsidR="006D332A" w:rsidRPr="007B5EB5" w:rsidRDefault="006D332A" w:rsidP="007B5EB5">
      <w:pPr>
        <w:pStyle w:val="Teksttreci20"/>
        <w:shd w:val="clear" w:color="auto" w:fill="auto"/>
        <w:spacing w:before="240" w:after="240" w:line="240" w:lineRule="auto"/>
        <w:ind w:firstLine="0"/>
        <w:jc w:val="left"/>
        <w:rPr>
          <w:color w:val="000000"/>
        </w:rPr>
      </w:pPr>
      <w:r w:rsidRPr="007B5EB5">
        <w:rPr>
          <w:color w:val="000000"/>
        </w:rPr>
        <w:t>Rok studiów: I</w:t>
      </w:r>
      <w:r w:rsidR="00BE0F50" w:rsidRPr="007B5EB5">
        <w:rPr>
          <w:color w:val="000000"/>
        </w:rPr>
        <w:t>, s</w:t>
      </w:r>
      <w:r w:rsidRPr="007B5EB5">
        <w:rPr>
          <w:color w:val="000000"/>
        </w:rPr>
        <w:t>emestr: pierwszy</w:t>
      </w: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782"/>
        <w:gridCol w:w="666"/>
        <w:gridCol w:w="666"/>
        <w:gridCol w:w="666"/>
        <w:gridCol w:w="666"/>
        <w:gridCol w:w="666"/>
        <w:gridCol w:w="989"/>
        <w:gridCol w:w="1277"/>
        <w:gridCol w:w="1138"/>
        <w:gridCol w:w="1992"/>
      </w:tblGrid>
      <w:tr w:rsidR="006D332A" w14:paraId="75DD3C74" w14:textId="77777777" w:rsidTr="00914D00">
        <w:trPr>
          <w:trHeight w:hRule="exact" w:val="283"/>
        </w:trPr>
        <w:tc>
          <w:tcPr>
            <w:tcW w:w="5107" w:type="dxa"/>
            <w:vMerge w:val="restart"/>
            <w:shd w:val="clear" w:color="auto" w:fill="FFFFFF" w:themeFill="background1"/>
            <w:vAlign w:val="center"/>
          </w:tcPr>
          <w:p w14:paraId="24954009" w14:textId="77777777" w:rsidR="006D332A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Nazwa przedmiotu/modułu zajęć</w:t>
            </w:r>
          </w:p>
        </w:tc>
        <w:tc>
          <w:tcPr>
            <w:tcW w:w="782" w:type="dxa"/>
            <w:vMerge w:val="restart"/>
            <w:shd w:val="clear" w:color="auto" w:fill="FFFFFF" w:themeFill="background1"/>
            <w:vAlign w:val="center"/>
          </w:tcPr>
          <w:p w14:paraId="0CC66A1F" w14:textId="77777777" w:rsidR="006D332A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O/</w:t>
            </w:r>
          </w:p>
          <w:p w14:paraId="32E1DA5D" w14:textId="77777777" w:rsidR="006D332A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1D82F6FB" w14:textId="77777777" w:rsidR="006D332A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Forma zajęć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14:paraId="4449C2D1" w14:textId="77777777" w:rsidR="006D332A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Liczba</w:t>
            </w:r>
          </w:p>
          <w:p w14:paraId="5CC39847" w14:textId="77777777" w:rsidR="006D332A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godzin</w:t>
            </w:r>
          </w:p>
          <w:p w14:paraId="56B5B927" w14:textId="77777777" w:rsidR="006D332A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zajęć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148CF373" w14:textId="77777777" w:rsidR="006D332A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Sposób weryfikacji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7E6433ED" w14:textId="77777777" w:rsidR="006D332A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Punkty</w:t>
            </w:r>
          </w:p>
          <w:p w14:paraId="6529114B" w14:textId="77777777" w:rsidR="006D332A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ECTS</w:t>
            </w:r>
          </w:p>
        </w:tc>
        <w:tc>
          <w:tcPr>
            <w:tcW w:w="1992" w:type="dxa"/>
            <w:vMerge w:val="restart"/>
            <w:shd w:val="clear" w:color="auto" w:fill="FFFFFF" w:themeFill="background1"/>
            <w:vAlign w:val="center"/>
          </w:tcPr>
          <w:p w14:paraId="7389505F" w14:textId="77777777" w:rsidR="006D332A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Dyscyplina(y) do której odnosi się przedmiot</w:t>
            </w:r>
          </w:p>
        </w:tc>
      </w:tr>
      <w:tr w:rsidR="00B54CAE" w14:paraId="5554F049" w14:textId="77777777" w:rsidTr="007778ED">
        <w:trPr>
          <w:trHeight w:hRule="exact" w:val="477"/>
        </w:trPr>
        <w:tc>
          <w:tcPr>
            <w:tcW w:w="5107" w:type="dxa"/>
            <w:vMerge/>
          </w:tcPr>
          <w:p w14:paraId="4365165E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782" w:type="dxa"/>
            <w:vMerge/>
          </w:tcPr>
          <w:p w14:paraId="1817E11A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7236AD3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W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4C60C53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K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CD3A6AA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Wr</w:t>
            </w:r>
            <w:proofErr w:type="spellEnd"/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EADB1C7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88A2052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Teksttreci6pt"/>
              </w:rPr>
              <w:t>Inne</w:t>
            </w:r>
          </w:p>
        </w:tc>
        <w:tc>
          <w:tcPr>
            <w:tcW w:w="989" w:type="dxa"/>
            <w:vMerge/>
          </w:tcPr>
          <w:p w14:paraId="0606BB8A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1277" w:type="dxa"/>
            <w:vMerge/>
          </w:tcPr>
          <w:p w14:paraId="4B555720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1138" w:type="dxa"/>
            <w:vMerge/>
          </w:tcPr>
          <w:p w14:paraId="23FC5718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1992" w:type="dxa"/>
            <w:vMerge/>
          </w:tcPr>
          <w:p w14:paraId="22A5FFD9" w14:textId="77777777" w:rsidR="00B54CAE" w:rsidRDefault="00B54CAE" w:rsidP="00B54CAE">
            <w:pPr>
              <w:spacing w:after="0" w:line="240" w:lineRule="auto"/>
            </w:pPr>
          </w:p>
        </w:tc>
      </w:tr>
      <w:tr w:rsidR="004C7B72" w:rsidRPr="004C7B72" w14:paraId="3C6E6524" w14:textId="77777777" w:rsidTr="006D332A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36931329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4C7B72">
              <w:t>Psychologia dla nauczycieli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4352E249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DBFF4EB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823B284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C842EF1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609CE35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138AE6D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26889073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01A4133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E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6A442EEC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54C8F511" w14:textId="77777777" w:rsidR="00B54CAE" w:rsidRPr="004C7B72" w:rsidRDefault="00A63044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psychologia</w:t>
            </w:r>
          </w:p>
        </w:tc>
      </w:tr>
      <w:tr w:rsidR="004C7B72" w:rsidRPr="004C7B72" w14:paraId="37792D66" w14:textId="77777777" w:rsidTr="006D332A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722AF95B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4C7B72">
              <w:t>Psychologia rozwoju człowieka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75AD0BBF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AA8899D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EB3FCCF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9F69AEB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4A1FDD0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593099A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4E42825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FE4ED0F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4C7B72"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C671538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09A5C4BD" w14:textId="77777777" w:rsidR="00B54CAE" w:rsidRPr="004C7B72" w:rsidRDefault="00A63044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psychologia</w:t>
            </w:r>
          </w:p>
        </w:tc>
      </w:tr>
      <w:tr w:rsidR="004C7B72" w:rsidRPr="004C7B72" w14:paraId="2A2840D5" w14:textId="77777777" w:rsidTr="006D332A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3ECF785F" w14:textId="77777777" w:rsidR="00B54CAE" w:rsidRPr="004C7B72" w:rsidRDefault="00B54CAE" w:rsidP="00B54CAE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4C7B72">
              <w:t>Pedagogika dla nauczycieli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3849B7F1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F2273CF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7C1D58A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22A0D64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2506B46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230543E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31C9315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A436E2F" w14:textId="77777777" w:rsidR="00B54CAE" w:rsidRPr="004C7B72" w:rsidRDefault="009C25BC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E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67E6EDF1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14333D5" w14:textId="77777777" w:rsidR="00B54CAE" w:rsidRPr="004C7B72" w:rsidRDefault="00A63044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pedagogika</w:t>
            </w:r>
          </w:p>
        </w:tc>
      </w:tr>
      <w:tr w:rsidR="004C7B72" w:rsidRPr="004C7B72" w14:paraId="401741E0" w14:textId="77777777" w:rsidTr="006D332A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654BE5AC" w14:textId="77777777" w:rsidR="00B54CAE" w:rsidRPr="004C7B72" w:rsidRDefault="00B54CAE" w:rsidP="00B54CAE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4C7B72">
              <w:t>Pedagogika dla nauczycieli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2BB6DD77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15AD9E0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5653055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5FBEB13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C75E23D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17509B0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2018260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EF363C2" w14:textId="77777777" w:rsidR="00B54CAE" w:rsidRPr="004C7B72" w:rsidRDefault="009C25BC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4C7B72"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6A46DCDF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B943738" w14:textId="77777777" w:rsidR="00B54CAE" w:rsidRPr="004C7B72" w:rsidRDefault="00A63044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pedagogika</w:t>
            </w:r>
          </w:p>
        </w:tc>
      </w:tr>
      <w:tr w:rsidR="004C7B72" w:rsidRPr="004C7B72" w14:paraId="0D10B874" w14:textId="77777777" w:rsidTr="006D332A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574702BE" w14:textId="77777777" w:rsidR="00B54CAE" w:rsidRPr="004C7B72" w:rsidRDefault="00B54CAE" w:rsidP="00B54CAE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4C7B72">
              <w:rPr>
                <w:rFonts w:cs="Times New Roman"/>
              </w:rPr>
              <w:t>Wspomaganie rozwoju dziecka i dysharmonie rozwojowe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5A412118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F9F690B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18D7DDF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C22BAA9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B5FDFE7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81D7A15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DE15750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8DF702D" w14:textId="77777777" w:rsidR="00B54CAE" w:rsidRPr="004C7B72" w:rsidRDefault="009C25BC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4C7B72"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0EDF5F91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A6202C3" w14:textId="77777777" w:rsidR="00B54CAE" w:rsidRPr="004C7B72" w:rsidRDefault="00CA3E75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psychologia</w:t>
            </w:r>
          </w:p>
        </w:tc>
      </w:tr>
      <w:tr w:rsidR="004C7B72" w:rsidRPr="004C7B72" w14:paraId="4747BB89" w14:textId="77777777" w:rsidTr="006D332A">
        <w:trPr>
          <w:trHeight w:val="567"/>
        </w:trPr>
        <w:tc>
          <w:tcPr>
            <w:tcW w:w="9219" w:type="dxa"/>
            <w:gridSpan w:val="7"/>
            <w:shd w:val="clear" w:color="auto" w:fill="FFFFFF" w:themeFill="background1"/>
            <w:vAlign w:val="center"/>
          </w:tcPr>
          <w:p w14:paraId="5580E3CD" w14:textId="77777777" w:rsidR="006D332A" w:rsidRPr="004C7B72" w:rsidRDefault="006D332A" w:rsidP="001A7D90">
            <w:pPr>
              <w:spacing w:after="0" w:line="240" w:lineRule="auto"/>
              <w:ind w:left="57" w:right="57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4C7B72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CB00903" w14:textId="77777777" w:rsidR="006D332A" w:rsidRPr="004C7B72" w:rsidRDefault="00D90A8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4C7B72">
              <w:rPr>
                <w:b/>
                <w:bCs/>
              </w:rPr>
              <w:t>75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8569441" w14:textId="52023157" w:rsidR="006D332A" w:rsidRPr="004C7B72" w:rsidRDefault="004B0806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C7B72">
              <w:rPr>
                <w:b/>
                <w:bCs/>
              </w:rPr>
              <w:t xml:space="preserve"> </w:t>
            </w:r>
            <w:r w:rsidR="006D332A" w:rsidRPr="004C7B72">
              <w:rPr>
                <w:b/>
                <w:bCs/>
              </w:rPr>
              <w:t>E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C824520" w14:textId="77777777" w:rsidR="006D332A" w:rsidRPr="004C7B72" w:rsidRDefault="00D90A8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4C7B72">
              <w:rPr>
                <w:b/>
                <w:bCs/>
              </w:rPr>
              <w:t>5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CA2A95A" w14:textId="77777777" w:rsidR="006D332A" w:rsidRPr="004C7B72" w:rsidRDefault="006D332A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</w:tr>
    </w:tbl>
    <w:p w14:paraId="25F24871" w14:textId="77777777" w:rsidR="002D71BC" w:rsidRPr="005F6CFA" w:rsidRDefault="00BE0F50" w:rsidP="00052C33">
      <w:pPr>
        <w:pStyle w:val="Teksttreci20"/>
        <w:shd w:val="clear" w:color="auto" w:fill="auto"/>
        <w:spacing w:before="240" w:after="240" w:line="240" w:lineRule="auto"/>
        <w:ind w:firstLine="0"/>
        <w:jc w:val="left"/>
        <w:rPr>
          <w:color w:val="000000"/>
        </w:rPr>
      </w:pPr>
      <w:r w:rsidRPr="007B5EB5">
        <w:rPr>
          <w:color w:val="000000"/>
        </w:rPr>
        <w:t>Rok studiów: I, s</w:t>
      </w:r>
      <w:r w:rsidR="002D71BC" w:rsidRPr="005F6CFA">
        <w:rPr>
          <w:color w:val="000000"/>
        </w:rPr>
        <w:t xml:space="preserve">emestr: </w:t>
      </w:r>
      <w:r w:rsidR="002D71BC">
        <w:rPr>
          <w:color w:val="000000"/>
        </w:rPr>
        <w:t>drugi</w:t>
      </w: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782"/>
        <w:gridCol w:w="666"/>
        <w:gridCol w:w="666"/>
        <w:gridCol w:w="666"/>
        <w:gridCol w:w="666"/>
        <w:gridCol w:w="666"/>
        <w:gridCol w:w="989"/>
        <w:gridCol w:w="1277"/>
        <w:gridCol w:w="1138"/>
        <w:gridCol w:w="1992"/>
      </w:tblGrid>
      <w:tr w:rsidR="002D71BC" w14:paraId="3EFBE867" w14:textId="77777777" w:rsidTr="00914D00">
        <w:trPr>
          <w:trHeight w:hRule="exact" w:val="283"/>
        </w:trPr>
        <w:tc>
          <w:tcPr>
            <w:tcW w:w="5107" w:type="dxa"/>
            <w:vMerge w:val="restart"/>
            <w:shd w:val="clear" w:color="auto" w:fill="FFFFFF" w:themeFill="background1"/>
            <w:vAlign w:val="center"/>
          </w:tcPr>
          <w:p w14:paraId="5AD1F070" w14:textId="77777777" w:rsidR="002D71BC" w:rsidRDefault="002D71BC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Nazwa przedmiotu/modułu zajęć</w:t>
            </w:r>
          </w:p>
        </w:tc>
        <w:tc>
          <w:tcPr>
            <w:tcW w:w="782" w:type="dxa"/>
            <w:vMerge w:val="restart"/>
            <w:shd w:val="clear" w:color="auto" w:fill="FFFFFF" w:themeFill="background1"/>
            <w:vAlign w:val="center"/>
          </w:tcPr>
          <w:p w14:paraId="4301ED47" w14:textId="77777777" w:rsidR="002D71BC" w:rsidRDefault="002D71BC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O/</w:t>
            </w:r>
          </w:p>
          <w:p w14:paraId="3BF8888C" w14:textId="77777777" w:rsidR="002D71BC" w:rsidRDefault="002D71BC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489B2ED6" w14:textId="77777777" w:rsidR="002D71BC" w:rsidRDefault="002D71BC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Forma zaję</w:t>
            </w:r>
            <w:r w:rsidR="00AE02CE">
              <w:t>ć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14:paraId="0460A8A1" w14:textId="77777777" w:rsidR="002D71BC" w:rsidRDefault="002D71BC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Liczba</w:t>
            </w:r>
          </w:p>
          <w:p w14:paraId="0B31D6A6" w14:textId="77777777" w:rsidR="002D71BC" w:rsidRDefault="002D71BC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godzin</w:t>
            </w:r>
          </w:p>
          <w:p w14:paraId="12044D96" w14:textId="77777777" w:rsidR="002D71BC" w:rsidRDefault="002D71BC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zajęć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4A213E92" w14:textId="77777777" w:rsidR="002D71BC" w:rsidRDefault="002D71BC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Sposób weryfikacji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786A4106" w14:textId="77777777" w:rsidR="002D71BC" w:rsidRDefault="002D71BC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Punkty</w:t>
            </w:r>
          </w:p>
          <w:p w14:paraId="1F4D8927" w14:textId="77777777" w:rsidR="002D71BC" w:rsidRDefault="002D71BC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ECTS</w:t>
            </w:r>
          </w:p>
        </w:tc>
        <w:tc>
          <w:tcPr>
            <w:tcW w:w="1992" w:type="dxa"/>
            <w:vMerge w:val="restart"/>
            <w:shd w:val="clear" w:color="auto" w:fill="FFFFFF" w:themeFill="background1"/>
            <w:vAlign w:val="center"/>
          </w:tcPr>
          <w:p w14:paraId="7C936E50" w14:textId="77777777" w:rsidR="002D71BC" w:rsidRDefault="002D71BC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Dyscyplina(y) do której odnosi się przedmiot</w:t>
            </w:r>
          </w:p>
        </w:tc>
      </w:tr>
      <w:tr w:rsidR="00B54CAE" w14:paraId="759F5E4B" w14:textId="77777777" w:rsidTr="007778ED">
        <w:trPr>
          <w:trHeight w:hRule="exact" w:val="560"/>
        </w:trPr>
        <w:tc>
          <w:tcPr>
            <w:tcW w:w="5107" w:type="dxa"/>
            <w:vMerge/>
          </w:tcPr>
          <w:p w14:paraId="610F7C46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782" w:type="dxa"/>
            <w:vMerge/>
          </w:tcPr>
          <w:p w14:paraId="2A1F86DC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6858250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W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AE4E91E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K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ACFE443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Wr</w:t>
            </w:r>
            <w:proofErr w:type="spellEnd"/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474B94D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CF5AC72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Teksttreci6pt"/>
              </w:rPr>
              <w:t>Inne</w:t>
            </w:r>
          </w:p>
        </w:tc>
        <w:tc>
          <w:tcPr>
            <w:tcW w:w="989" w:type="dxa"/>
            <w:vMerge/>
          </w:tcPr>
          <w:p w14:paraId="37E5536D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1277" w:type="dxa"/>
            <w:vMerge/>
          </w:tcPr>
          <w:p w14:paraId="73BE5768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1138" w:type="dxa"/>
            <w:vMerge/>
          </w:tcPr>
          <w:p w14:paraId="682C36AD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1992" w:type="dxa"/>
            <w:vMerge/>
          </w:tcPr>
          <w:p w14:paraId="033A7B78" w14:textId="77777777" w:rsidR="00B54CAE" w:rsidRDefault="00B54CAE" w:rsidP="00B54CAE">
            <w:pPr>
              <w:spacing w:after="0" w:line="240" w:lineRule="auto"/>
            </w:pPr>
          </w:p>
        </w:tc>
      </w:tr>
      <w:tr w:rsidR="004C7B72" w:rsidRPr="004C7B72" w14:paraId="04345CB9" w14:textId="77777777" w:rsidTr="78AE4BE6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7DF149D2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4C7B72">
              <w:t>Elementy prawa oświatowego i bezpieczeństwo w szkole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2CAA07AF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1F58AEF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3DFBBCF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934A488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4C7B72">
              <w:rPr>
                <w:rFonts w:ascii="Verdana" w:eastAsia="Verdana" w:hAnsi="Verdana" w:cs="Verdana"/>
                <w:sz w:val="18"/>
                <w:szCs w:val="18"/>
              </w:rPr>
              <w:t>15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398AEF4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37C8D4C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C458176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1847870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4C7B72"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20D422C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1B05187" w14:textId="77777777" w:rsidR="00B54CAE" w:rsidRPr="004C7B72" w:rsidRDefault="00CA3E75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pedagogika</w:t>
            </w:r>
          </w:p>
        </w:tc>
      </w:tr>
      <w:tr w:rsidR="004C7B72" w:rsidRPr="004C7B72" w14:paraId="72B912D4" w14:textId="77777777" w:rsidTr="78AE4BE6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67D5CCEB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4C7B72">
              <w:lastRenderedPageBreak/>
              <w:t>Psychologiczne podstawy pracy nauczyciela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1023378E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216F071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512FF2F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4D489A3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4C7B72"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8B10AB4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AF48917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323BE7D6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F39C439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4C7B72"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629A37D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2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671B1A7" w14:textId="77777777" w:rsidR="00B54CAE" w:rsidRPr="004C7B72" w:rsidRDefault="00CA3E75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psychologia</w:t>
            </w:r>
          </w:p>
        </w:tc>
      </w:tr>
      <w:tr w:rsidR="004C7B72" w:rsidRPr="004C7B72" w14:paraId="1C03E5F7" w14:textId="77777777" w:rsidTr="78AE4BE6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411453F0" w14:textId="77777777" w:rsidR="00B54CAE" w:rsidRPr="004C7B72" w:rsidRDefault="00B54CAE" w:rsidP="00B54CAE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4C7B72">
              <w:t>Pedagogiczne podstawy pracy nauczyciela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43E50105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364E6B2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0F31841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8F62411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4C7B72">
              <w:rPr>
                <w:rFonts w:ascii="Verdana" w:eastAsia="Verdana" w:hAnsi="Verdana" w:cs="Verdana"/>
                <w:sz w:val="18"/>
                <w:szCs w:val="18"/>
              </w:rPr>
              <w:t>15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5D291B0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A2C1442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7812039C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6217D7E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4C7B72"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DD83480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5A62D14A" w14:textId="77777777" w:rsidR="00B54CAE" w:rsidRPr="004C7B72" w:rsidRDefault="00CA3E75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pedagogika</w:t>
            </w:r>
          </w:p>
        </w:tc>
      </w:tr>
      <w:tr w:rsidR="004C7B72" w:rsidRPr="004C7B72" w14:paraId="1AD66612" w14:textId="77777777" w:rsidTr="78AE4BE6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5C9A05A7" w14:textId="77777777" w:rsidR="00B54CAE" w:rsidRPr="004C7B72" w:rsidRDefault="00B54CAE" w:rsidP="00B54CAE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4C7B72">
              <w:t>Pedagogika – uczeń ze specjalnymi potrzebami edukacyjnymi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1BD7B81A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DBE8E85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26E4C52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C72D4FB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C61904E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5E9C233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3CBEB67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112B633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4C7B72"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5E46598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2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661A525B" w14:textId="77777777" w:rsidR="00B54CAE" w:rsidRPr="004C7B72" w:rsidRDefault="00CA3E75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pedagogika</w:t>
            </w:r>
          </w:p>
        </w:tc>
      </w:tr>
      <w:tr w:rsidR="004C7B72" w:rsidRPr="004C7B72" w14:paraId="21169000" w14:textId="77777777" w:rsidTr="78AE4BE6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2E16816E" w14:textId="77777777" w:rsidR="00B54CAE" w:rsidRPr="004C7B72" w:rsidRDefault="00B54CAE" w:rsidP="00B54CAE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4C7B72">
              <w:t>Podstawy dydaktyki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307017FA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754A271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4E8B3F9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E4D3903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39114F7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FDDF848" w14:textId="77777777" w:rsidR="00B54CAE" w:rsidRPr="004C7B72" w:rsidRDefault="00B54CA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318AD6F8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665C8D4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E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9D63398" w14:textId="77777777" w:rsidR="00B54CAE" w:rsidRPr="004C7B72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9865278" w14:textId="77777777" w:rsidR="00B54CAE" w:rsidRPr="004C7B72" w:rsidRDefault="009A056F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językoznawstwo</w:t>
            </w:r>
          </w:p>
        </w:tc>
      </w:tr>
      <w:tr w:rsidR="004C7B72" w:rsidRPr="004C7B72" w14:paraId="25D99794" w14:textId="77777777" w:rsidTr="78AE4BE6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799F11A2" w14:textId="77777777" w:rsidR="002304FE" w:rsidRPr="004C7B72" w:rsidRDefault="002304FE" w:rsidP="00B54CAE">
            <w:pPr>
              <w:pStyle w:val="Teksttreci0"/>
              <w:spacing w:before="0" w:line="240" w:lineRule="auto"/>
              <w:ind w:left="57" w:right="57" w:firstLine="0"/>
              <w:jc w:val="left"/>
              <w:rPr>
                <w:rFonts w:cs="Times New Roman"/>
              </w:rPr>
            </w:pPr>
            <w:r w:rsidRPr="004C7B72">
              <w:t>Dydaktyka języka romańskiego – założenia teoretyczne I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6674788C" w14:textId="77777777" w:rsidR="002304FE" w:rsidRPr="004C7B72" w:rsidRDefault="002304F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D418713" w14:textId="77777777" w:rsidR="002304FE" w:rsidRPr="004C7B72" w:rsidRDefault="002304F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5E7B32C" w14:textId="77777777" w:rsidR="002304FE" w:rsidRPr="004C7B72" w:rsidRDefault="002304F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4D1A5EE" w14:textId="77777777" w:rsidR="002304FE" w:rsidRPr="004C7B72" w:rsidRDefault="002304F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9D77A8C" w14:textId="77777777" w:rsidR="002304FE" w:rsidRPr="004C7B72" w:rsidRDefault="002304F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A851398" w14:textId="77777777" w:rsidR="002304FE" w:rsidRPr="004C7B72" w:rsidRDefault="002304F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E4D73AD" w14:textId="77777777" w:rsidR="002304FE" w:rsidRPr="004C7B72" w:rsidRDefault="002304F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15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0C5B9C4D" w14:textId="77777777" w:rsidR="002304FE" w:rsidRPr="004C7B72" w:rsidRDefault="002304FE" w:rsidP="00150D36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E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3187F164" w14:textId="77777777" w:rsidR="002304FE" w:rsidRPr="004C7B72" w:rsidRDefault="002304FE" w:rsidP="002304F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474464BE" w14:textId="77777777" w:rsidR="002304FE" w:rsidRPr="004C7B72" w:rsidRDefault="00C447E9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językoznawstwo</w:t>
            </w:r>
          </w:p>
        </w:tc>
      </w:tr>
      <w:tr w:rsidR="004C7B72" w:rsidRPr="004C7B72" w14:paraId="226EA04A" w14:textId="77777777" w:rsidTr="78AE4BE6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2798D857" w14:textId="77777777" w:rsidR="002304FE" w:rsidRPr="004C7B72" w:rsidRDefault="207FE186" w:rsidP="006465F8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4C7B72">
              <w:t>Dydaktyka języka romańskiego – praktyka nauczania I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2DB057B3" w14:textId="77777777" w:rsidR="002304FE" w:rsidRPr="004C7B72" w:rsidRDefault="002304FE" w:rsidP="006465F8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1213C8D" w14:textId="77777777" w:rsidR="002304FE" w:rsidRPr="004C7B72" w:rsidRDefault="002304FE" w:rsidP="006465F8">
            <w:pPr>
              <w:pStyle w:val="Teksttreci0"/>
              <w:spacing w:line="240" w:lineRule="auto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31CD4D9" w14:textId="77777777" w:rsidR="002304FE" w:rsidRPr="004C7B72" w:rsidRDefault="002304FE" w:rsidP="0094400F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41E6AB1" w14:textId="77777777" w:rsidR="002304FE" w:rsidRPr="004C7B72" w:rsidRDefault="002304FE" w:rsidP="0094400F">
            <w:pP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DEFC451" w14:textId="77777777" w:rsidR="002304FE" w:rsidRPr="004C7B72" w:rsidRDefault="002304FE" w:rsidP="0094400F">
            <w:pP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24B4439" w14:textId="77777777" w:rsidR="002304FE" w:rsidRPr="004C7B72" w:rsidRDefault="002304FE" w:rsidP="0094400F">
            <w:pP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3C850EA8" w14:textId="77777777" w:rsidR="002304FE" w:rsidRPr="004C7B72" w:rsidRDefault="002304FE" w:rsidP="0094400F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30</w:t>
            </w:r>
          </w:p>
        </w:tc>
        <w:tc>
          <w:tcPr>
            <w:tcW w:w="1277" w:type="dxa"/>
            <w:vMerge/>
            <w:vAlign w:val="center"/>
          </w:tcPr>
          <w:p w14:paraId="5790159A" w14:textId="77777777" w:rsidR="002304FE" w:rsidRPr="004C7B72" w:rsidRDefault="002304FE" w:rsidP="0094400F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138" w:type="dxa"/>
            <w:vMerge/>
            <w:vAlign w:val="center"/>
          </w:tcPr>
          <w:p w14:paraId="4D99953A" w14:textId="77777777" w:rsidR="002304FE" w:rsidRPr="004C7B72" w:rsidRDefault="002304FE" w:rsidP="0094400F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17FEBB92" w14:textId="77777777" w:rsidR="002304FE" w:rsidRPr="004C7B72" w:rsidRDefault="00C447E9" w:rsidP="0094400F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4C7B72">
              <w:t>językoznawstwo</w:t>
            </w:r>
          </w:p>
        </w:tc>
      </w:tr>
      <w:tr w:rsidR="00B54CAE" w:rsidRPr="00CB591F" w14:paraId="762D5B72" w14:textId="77777777" w:rsidTr="78AE4BE6">
        <w:trPr>
          <w:trHeight w:val="567"/>
        </w:trPr>
        <w:tc>
          <w:tcPr>
            <w:tcW w:w="9219" w:type="dxa"/>
            <w:gridSpan w:val="7"/>
            <w:shd w:val="clear" w:color="auto" w:fill="FFFFFF" w:themeFill="background1"/>
            <w:vAlign w:val="center"/>
          </w:tcPr>
          <w:p w14:paraId="0907FEF8" w14:textId="77777777" w:rsidR="00B54CAE" w:rsidRPr="00CB591F" w:rsidRDefault="00B54CAE" w:rsidP="00B54CAE">
            <w:pPr>
              <w:spacing w:after="0" w:line="240" w:lineRule="auto"/>
              <w:ind w:left="57" w:right="57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CB591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12CD1988" w14:textId="77777777" w:rsidR="00B54CAE" w:rsidRPr="00CB591F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1593B0A" w14:textId="77777777" w:rsidR="00B54CAE" w:rsidRPr="00CB591F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373AD729" w14:textId="77777777" w:rsidR="00B54CAE" w:rsidRPr="00CB591F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675D0247" w14:textId="77777777" w:rsidR="00B54CAE" w:rsidRPr="00CB591F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</w:tr>
    </w:tbl>
    <w:p w14:paraId="451A15B5" w14:textId="77777777" w:rsidR="00503818" w:rsidRPr="004D3560" w:rsidRDefault="00503818" w:rsidP="00503818">
      <w:pPr>
        <w:pStyle w:val="Teksttreci0"/>
        <w:shd w:val="clear" w:color="auto" w:fill="auto"/>
        <w:spacing w:before="120" w:line="250" w:lineRule="exact"/>
        <w:ind w:left="23" w:firstLine="0"/>
        <w:jc w:val="left"/>
        <w:rPr>
          <w:b/>
          <w:bCs/>
        </w:rPr>
      </w:pPr>
      <w:r w:rsidRPr="004D3560">
        <w:rPr>
          <w:b/>
          <w:bCs/>
          <w:color w:val="000000"/>
        </w:rPr>
        <w:t>Łączna liczba punktów ECTS w semestrze</w:t>
      </w:r>
      <w:r w:rsidR="00C34A08">
        <w:rPr>
          <w:b/>
          <w:bCs/>
          <w:color w:val="000000"/>
        </w:rPr>
        <w:t xml:space="preserve"> 1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5</w:t>
      </w:r>
    </w:p>
    <w:p w14:paraId="14BF8CCF" w14:textId="77777777" w:rsidR="00503818" w:rsidRPr="004D3560" w:rsidRDefault="00503818" w:rsidP="00503818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b/>
          <w:bCs/>
        </w:rPr>
      </w:pPr>
      <w:r w:rsidRPr="004D3560">
        <w:rPr>
          <w:b/>
          <w:bCs/>
          <w:color w:val="000000"/>
        </w:rPr>
        <w:t>Łączna liczba punktów ECTS w semestrze</w:t>
      </w:r>
      <w:r w:rsidR="00C34A08">
        <w:rPr>
          <w:b/>
          <w:bCs/>
          <w:color w:val="000000"/>
        </w:rPr>
        <w:t xml:space="preserve"> 2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10</w:t>
      </w:r>
    </w:p>
    <w:p w14:paraId="1389A2B1" w14:textId="77777777" w:rsidR="00503818" w:rsidRPr="00C149A0" w:rsidRDefault="00503818" w:rsidP="00503818">
      <w:pPr>
        <w:pStyle w:val="Teksttreci0"/>
        <w:shd w:val="clear" w:color="auto" w:fill="auto"/>
        <w:spacing w:before="0" w:line="250" w:lineRule="exact"/>
        <w:ind w:left="20" w:firstLine="0"/>
        <w:jc w:val="left"/>
      </w:pPr>
      <w:r w:rsidRPr="004D3560">
        <w:rPr>
          <w:b/>
          <w:bCs/>
          <w:color w:val="000000"/>
        </w:rPr>
        <w:t>Łączna liczba punktów ECTS w I roku: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15</w:t>
      </w:r>
    </w:p>
    <w:p w14:paraId="22330A56" w14:textId="77777777" w:rsidR="00503818" w:rsidRPr="00C149A0" w:rsidRDefault="00503818" w:rsidP="00503818">
      <w:pPr>
        <w:pStyle w:val="Teksttreci0"/>
        <w:shd w:val="clear" w:color="auto" w:fill="auto"/>
        <w:spacing w:before="0" w:line="250" w:lineRule="exact"/>
        <w:ind w:left="20" w:firstLine="0"/>
        <w:jc w:val="left"/>
      </w:pPr>
      <w:r w:rsidRPr="004D3560">
        <w:rPr>
          <w:b/>
          <w:bCs/>
          <w:color w:val="000000"/>
        </w:rPr>
        <w:t>Łączna liczba godzin zajęć w semestrze</w:t>
      </w:r>
      <w:r w:rsidR="00C34A08">
        <w:rPr>
          <w:b/>
          <w:bCs/>
          <w:color w:val="000000"/>
        </w:rPr>
        <w:t xml:space="preserve"> 1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75</w:t>
      </w:r>
    </w:p>
    <w:p w14:paraId="1B205B43" w14:textId="77777777" w:rsidR="00503818" w:rsidRDefault="00503818" w:rsidP="00503818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color w:val="000000"/>
        </w:rPr>
      </w:pPr>
      <w:r w:rsidRPr="004D3560">
        <w:rPr>
          <w:b/>
          <w:bCs/>
          <w:color w:val="000000"/>
        </w:rPr>
        <w:t>Łączna liczba godzin zajęć w semestrze</w:t>
      </w:r>
      <w:r w:rsidR="00C34A08">
        <w:rPr>
          <w:b/>
          <w:bCs/>
          <w:color w:val="000000"/>
        </w:rPr>
        <w:t xml:space="preserve"> 2</w:t>
      </w:r>
      <w:r w:rsidRPr="004D3560">
        <w:rPr>
          <w:b/>
          <w:bCs/>
          <w:color w:val="000000"/>
        </w:rPr>
        <w:t>:</w:t>
      </w:r>
      <w:r w:rsidRPr="00C149A0">
        <w:rPr>
          <w:b/>
          <w:bCs/>
          <w:color w:val="000000"/>
        </w:rPr>
        <w:t xml:space="preserve"> </w:t>
      </w:r>
      <w:r>
        <w:rPr>
          <w:color w:val="000000"/>
        </w:rPr>
        <w:t>150</w:t>
      </w:r>
    </w:p>
    <w:p w14:paraId="4359E0E6" w14:textId="77777777" w:rsidR="00AF04F0" w:rsidRPr="00C149A0" w:rsidRDefault="00AF04F0" w:rsidP="00503818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color w:val="000000"/>
        </w:rPr>
      </w:pPr>
    </w:p>
    <w:p w14:paraId="6A159CF0" w14:textId="77777777" w:rsidR="00E345B0" w:rsidRPr="005F6CFA" w:rsidRDefault="00E345B0" w:rsidP="00052C33">
      <w:pPr>
        <w:pStyle w:val="Teksttreci20"/>
        <w:shd w:val="clear" w:color="auto" w:fill="auto"/>
        <w:spacing w:before="240" w:after="240" w:line="240" w:lineRule="auto"/>
        <w:ind w:firstLine="0"/>
        <w:jc w:val="left"/>
        <w:rPr>
          <w:color w:val="000000"/>
        </w:rPr>
      </w:pPr>
      <w:r w:rsidRPr="005F6CFA">
        <w:rPr>
          <w:color w:val="000000"/>
        </w:rPr>
        <w:t>Rok studiów: I</w:t>
      </w:r>
      <w:r>
        <w:rPr>
          <w:color w:val="000000"/>
        </w:rPr>
        <w:t>I</w:t>
      </w:r>
      <w:r w:rsidR="00BE0F50">
        <w:rPr>
          <w:color w:val="000000"/>
        </w:rPr>
        <w:t>, s</w:t>
      </w:r>
      <w:r w:rsidRPr="005F6CFA">
        <w:rPr>
          <w:color w:val="000000"/>
        </w:rPr>
        <w:t xml:space="preserve">emestr: </w:t>
      </w:r>
      <w:r>
        <w:rPr>
          <w:color w:val="000000"/>
        </w:rPr>
        <w:t>trzeci</w:t>
      </w: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782"/>
        <w:gridCol w:w="666"/>
        <w:gridCol w:w="666"/>
        <w:gridCol w:w="666"/>
        <w:gridCol w:w="666"/>
        <w:gridCol w:w="666"/>
        <w:gridCol w:w="989"/>
        <w:gridCol w:w="1277"/>
        <w:gridCol w:w="1138"/>
        <w:gridCol w:w="1992"/>
      </w:tblGrid>
      <w:tr w:rsidR="00E345B0" w14:paraId="5963E0B9" w14:textId="77777777" w:rsidTr="00914D00">
        <w:trPr>
          <w:trHeight w:hRule="exact" w:val="340"/>
        </w:trPr>
        <w:tc>
          <w:tcPr>
            <w:tcW w:w="5107" w:type="dxa"/>
            <w:vMerge w:val="restart"/>
            <w:shd w:val="clear" w:color="auto" w:fill="FFFFFF" w:themeFill="background1"/>
            <w:vAlign w:val="center"/>
          </w:tcPr>
          <w:p w14:paraId="5A3284AB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Nazwa przedmiotu/modułu zajęć</w:t>
            </w:r>
          </w:p>
        </w:tc>
        <w:tc>
          <w:tcPr>
            <w:tcW w:w="782" w:type="dxa"/>
            <w:vMerge w:val="restart"/>
            <w:shd w:val="clear" w:color="auto" w:fill="FFFFFF" w:themeFill="background1"/>
            <w:vAlign w:val="center"/>
          </w:tcPr>
          <w:p w14:paraId="5F187A06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O/</w:t>
            </w:r>
          </w:p>
          <w:p w14:paraId="490E1338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3C04196B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Forma zajęć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14:paraId="0450020E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Liczba</w:t>
            </w:r>
          </w:p>
          <w:p w14:paraId="0C6B80F2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godzin</w:t>
            </w:r>
          </w:p>
          <w:p w14:paraId="133E7DB0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zajęć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5F687E23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Sposób weryfikacji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46BBDD34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Punkty</w:t>
            </w:r>
          </w:p>
          <w:p w14:paraId="30220196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ECTS</w:t>
            </w:r>
          </w:p>
        </w:tc>
        <w:tc>
          <w:tcPr>
            <w:tcW w:w="1992" w:type="dxa"/>
            <w:vMerge w:val="restart"/>
            <w:shd w:val="clear" w:color="auto" w:fill="FFFFFF" w:themeFill="background1"/>
            <w:vAlign w:val="center"/>
          </w:tcPr>
          <w:p w14:paraId="23A3AE56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Dyscyplina(y) do której odnosi się przedmiot</w:t>
            </w:r>
          </w:p>
        </w:tc>
      </w:tr>
      <w:tr w:rsidR="00B54CAE" w14:paraId="4B9BF868" w14:textId="77777777" w:rsidTr="007778ED">
        <w:trPr>
          <w:trHeight w:hRule="exact" w:val="405"/>
        </w:trPr>
        <w:tc>
          <w:tcPr>
            <w:tcW w:w="5107" w:type="dxa"/>
            <w:vMerge/>
          </w:tcPr>
          <w:p w14:paraId="67B0FDFC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782" w:type="dxa"/>
            <w:vMerge/>
          </w:tcPr>
          <w:p w14:paraId="0C0C9227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94FA155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W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EED1870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K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8CF635E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Wr</w:t>
            </w:r>
            <w:proofErr w:type="spellEnd"/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723EF74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8A61AF9" w14:textId="77777777" w:rsidR="00B54CAE" w:rsidRDefault="00B54CA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Teksttreci6pt"/>
              </w:rPr>
              <w:t>Inne</w:t>
            </w:r>
          </w:p>
        </w:tc>
        <w:tc>
          <w:tcPr>
            <w:tcW w:w="989" w:type="dxa"/>
            <w:vMerge/>
          </w:tcPr>
          <w:p w14:paraId="3765702A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1277" w:type="dxa"/>
            <w:vMerge/>
          </w:tcPr>
          <w:p w14:paraId="498CCD74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1138" w:type="dxa"/>
            <w:vMerge/>
          </w:tcPr>
          <w:p w14:paraId="39B2BEF2" w14:textId="77777777" w:rsidR="00B54CAE" w:rsidRDefault="00B54CAE" w:rsidP="00B54CAE">
            <w:pPr>
              <w:spacing w:after="0" w:line="240" w:lineRule="auto"/>
            </w:pPr>
          </w:p>
        </w:tc>
        <w:tc>
          <w:tcPr>
            <w:tcW w:w="1992" w:type="dxa"/>
            <w:vMerge/>
          </w:tcPr>
          <w:p w14:paraId="195421A8" w14:textId="77777777" w:rsidR="00B54CAE" w:rsidRDefault="00B54CAE" w:rsidP="00B54CAE">
            <w:pPr>
              <w:spacing w:after="0" w:line="240" w:lineRule="auto"/>
            </w:pPr>
          </w:p>
        </w:tc>
      </w:tr>
      <w:tr w:rsidR="005E4132" w:rsidRPr="005E4132" w14:paraId="4CE95254" w14:textId="77777777" w:rsidTr="345AC4F9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39958779" w14:textId="77777777" w:rsidR="0051504D" w:rsidRPr="005E4132" w:rsidRDefault="0051504D" w:rsidP="0051504D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5E4132">
              <w:t>Emisja głosu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387AF0B1" w14:textId="77777777" w:rsidR="0051504D" w:rsidRPr="005E4132" w:rsidRDefault="0051504D" w:rsidP="0051504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F7097EE" w14:textId="77777777" w:rsidR="0051504D" w:rsidRPr="005E4132" w:rsidRDefault="0051504D" w:rsidP="0051504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D81794C" w14:textId="77777777" w:rsidR="0051504D" w:rsidRPr="005E4132" w:rsidRDefault="0051504D" w:rsidP="0051504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B1751C4" w14:textId="77777777" w:rsidR="0051504D" w:rsidRPr="005E4132" w:rsidRDefault="00B54CAE" w:rsidP="0051504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5E4132">
              <w:t>15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8A8C176" w14:textId="77777777" w:rsidR="0051504D" w:rsidRPr="005E4132" w:rsidRDefault="0051504D" w:rsidP="0051504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D12D668" w14:textId="77777777" w:rsidR="0051504D" w:rsidRPr="005E4132" w:rsidRDefault="0051504D" w:rsidP="0051504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56B84E70" w14:textId="77777777" w:rsidR="0051504D" w:rsidRPr="005E4132" w:rsidRDefault="0051504D" w:rsidP="0051504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7A605DC" w14:textId="77777777" w:rsidR="0051504D" w:rsidRPr="005E4132" w:rsidRDefault="00F83178" w:rsidP="0051504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5E4132"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373BCDB2" w14:textId="77777777" w:rsidR="0051504D" w:rsidRPr="005E4132" w:rsidRDefault="0051504D" w:rsidP="0051504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1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0C4EFA69" w14:textId="77777777" w:rsidR="0051504D" w:rsidRPr="005E4132" w:rsidRDefault="00CA3E75" w:rsidP="0051504D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językoznawstwo</w:t>
            </w:r>
          </w:p>
        </w:tc>
      </w:tr>
      <w:tr w:rsidR="005E4132" w:rsidRPr="005E4132" w14:paraId="0FAA72F8" w14:textId="77777777" w:rsidTr="345AC4F9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2E084598" w14:textId="77777777" w:rsidR="0040139E" w:rsidRPr="005E4132" w:rsidRDefault="0040139E" w:rsidP="00B54CAE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5E4132">
              <w:t>Dydaktyka języka romańskiego – założenia teoretyczne II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0E62B356" w14:textId="77777777" w:rsidR="0040139E" w:rsidRPr="005E4132" w:rsidRDefault="0040139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B8698EB" w14:textId="77777777" w:rsidR="0040139E" w:rsidRPr="005E4132" w:rsidRDefault="0040139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15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5A575CA" w14:textId="77777777" w:rsidR="0040139E" w:rsidRPr="005E4132" w:rsidRDefault="0040139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7A4C17D" w14:textId="77777777" w:rsidR="0040139E" w:rsidRPr="005E4132" w:rsidRDefault="0040139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69FC309" w14:textId="77777777" w:rsidR="0040139E" w:rsidRPr="005E4132" w:rsidRDefault="0040139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A09F5F4" w14:textId="77777777" w:rsidR="0040139E" w:rsidRPr="005E4132" w:rsidRDefault="0040139E" w:rsidP="00B54CA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5B2D68A2" w14:textId="77777777" w:rsidR="0040139E" w:rsidRPr="005E4132" w:rsidRDefault="0040139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15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7813E444" w14:textId="77777777" w:rsidR="0040139E" w:rsidRPr="005E4132" w:rsidRDefault="0040139E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E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2E29079B" w14:textId="77777777" w:rsidR="0040139E" w:rsidRPr="005E4132" w:rsidRDefault="0040139E" w:rsidP="0040139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7715855F" w14:textId="77777777" w:rsidR="0040139E" w:rsidRPr="005E4132" w:rsidRDefault="009A056F" w:rsidP="00B54CA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językoznawstwo</w:t>
            </w:r>
          </w:p>
        </w:tc>
      </w:tr>
      <w:tr w:rsidR="005E4132" w:rsidRPr="005E4132" w14:paraId="11BD8263" w14:textId="77777777" w:rsidTr="345AC4F9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19094579" w14:textId="77777777" w:rsidR="0040139E" w:rsidRPr="005E4132" w:rsidRDefault="367F600E" w:rsidP="00D21A2E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5E4132">
              <w:t>Dydaktyka języka romańskiego – praktyka nauczania II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13BB0156" w14:textId="77777777" w:rsidR="0040139E" w:rsidRPr="005E4132" w:rsidRDefault="0040139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82EF392" w14:textId="77777777" w:rsidR="0040139E" w:rsidRPr="005E4132" w:rsidRDefault="0040139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C42EBC7" w14:textId="77777777" w:rsidR="0040139E" w:rsidRPr="005E4132" w:rsidRDefault="0040139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E5BEC8F" w14:textId="77777777" w:rsidR="0040139E" w:rsidRPr="005E4132" w:rsidRDefault="0040139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78F1DCA" w14:textId="77777777" w:rsidR="0040139E" w:rsidRPr="005E4132" w:rsidRDefault="0040139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876A154" w14:textId="77777777" w:rsidR="0040139E" w:rsidRPr="005E4132" w:rsidRDefault="0040139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3A17F047" w14:textId="77777777" w:rsidR="0040139E" w:rsidRPr="005E4132" w:rsidRDefault="0040139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30</w:t>
            </w:r>
          </w:p>
        </w:tc>
        <w:tc>
          <w:tcPr>
            <w:tcW w:w="1277" w:type="dxa"/>
            <w:vMerge/>
            <w:vAlign w:val="center"/>
          </w:tcPr>
          <w:p w14:paraId="4369A8B0" w14:textId="77777777" w:rsidR="0040139E" w:rsidRPr="005E4132" w:rsidRDefault="0040139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138" w:type="dxa"/>
            <w:vMerge/>
            <w:vAlign w:val="center"/>
          </w:tcPr>
          <w:p w14:paraId="47793A0F" w14:textId="77777777" w:rsidR="0040139E" w:rsidRPr="005E4132" w:rsidRDefault="0040139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10B52E4A" w14:textId="77777777" w:rsidR="0040139E" w:rsidRPr="005E4132" w:rsidRDefault="009A056F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językoznawstwo</w:t>
            </w:r>
          </w:p>
        </w:tc>
      </w:tr>
      <w:tr w:rsidR="005E4132" w:rsidRPr="005E4132" w14:paraId="07CEB58F" w14:textId="77777777" w:rsidTr="345AC4F9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2E3FB79A" w14:textId="77777777" w:rsidR="00D21A2E" w:rsidRPr="005E4132" w:rsidRDefault="00D21A2E" w:rsidP="00D21A2E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5E4132">
              <w:t>Podstawy dydaktyki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5D736C28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00912DF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725D4C5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16068A7" w14:textId="77777777" w:rsidR="00D21A2E" w:rsidRPr="005E4132" w:rsidRDefault="00D21A2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A9B9566" w14:textId="77777777" w:rsidR="00D21A2E" w:rsidRPr="005E4132" w:rsidRDefault="00D21A2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DBF55E1" w14:textId="77777777" w:rsidR="00D21A2E" w:rsidRPr="005E4132" w:rsidRDefault="00D21A2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504E5AD3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8FF326E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5E4132"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13EA7BD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2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7BB5C836" w14:textId="77777777" w:rsidR="00D21A2E" w:rsidRPr="005E4132" w:rsidRDefault="009A056F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językoznawstwo</w:t>
            </w:r>
          </w:p>
        </w:tc>
      </w:tr>
      <w:tr w:rsidR="005E4132" w:rsidRPr="005E4132" w14:paraId="5DEA6473" w14:textId="77777777" w:rsidTr="345AC4F9">
        <w:trPr>
          <w:trHeight w:val="567"/>
        </w:trPr>
        <w:tc>
          <w:tcPr>
            <w:tcW w:w="5107" w:type="dxa"/>
            <w:shd w:val="clear" w:color="auto" w:fill="FFFFFF" w:themeFill="background1"/>
            <w:vAlign w:val="center"/>
          </w:tcPr>
          <w:p w14:paraId="2017DED5" w14:textId="77777777" w:rsidR="00D21A2E" w:rsidRPr="005E4132" w:rsidRDefault="00D21A2E" w:rsidP="00D21A2E">
            <w:pPr>
              <w:pStyle w:val="Teksttreci0"/>
              <w:spacing w:before="0" w:line="240" w:lineRule="auto"/>
              <w:ind w:left="57" w:right="57" w:firstLine="0"/>
              <w:jc w:val="left"/>
            </w:pPr>
            <w:r w:rsidRPr="005E4132">
              <w:lastRenderedPageBreak/>
              <w:t>Praktyka psychologiczno-pedagogiczna (śródroczna)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4ECC477A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F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DDEF2B5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D11C5FF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DE5A2F9" w14:textId="77777777" w:rsidR="00D21A2E" w:rsidRPr="005E4132" w:rsidRDefault="00D21A2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DAA1468" w14:textId="77777777" w:rsidR="00D21A2E" w:rsidRPr="005E4132" w:rsidRDefault="00D21A2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5E4132"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0DDADA1" w14:textId="77777777" w:rsidR="00D21A2E" w:rsidRPr="005E4132" w:rsidRDefault="00D21A2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735AB6C7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22E075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5E4132">
              <w:t>Zo</w:t>
            </w:r>
            <w:proofErr w:type="spellEnd"/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709E590" w14:textId="77777777" w:rsidR="00D21A2E" w:rsidRPr="005E4132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2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41B87EEF" w14:textId="77777777" w:rsidR="00D21A2E" w:rsidRPr="005E4132" w:rsidRDefault="00550811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5E4132">
              <w:t>pedagogika i psychologia</w:t>
            </w:r>
          </w:p>
        </w:tc>
      </w:tr>
      <w:tr w:rsidR="00D21A2E" w14:paraId="36F001BF" w14:textId="77777777" w:rsidTr="345AC4F9">
        <w:trPr>
          <w:trHeight w:val="567"/>
        </w:trPr>
        <w:tc>
          <w:tcPr>
            <w:tcW w:w="5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C7084" w14:textId="77777777" w:rsidR="00D21A2E" w:rsidRDefault="00D21A2E" w:rsidP="00D21A2E">
            <w:pPr>
              <w:pStyle w:val="Teksttreci0"/>
              <w:spacing w:before="0" w:line="240" w:lineRule="auto"/>
              <w:ind w:left="57" w:right="57" w:firstLine="0"/>
              <w:jc w:val="left"/>
            </w:pPr>
            <w:r>
              <w:t>Praktyka dydaktyczna (ciągła)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5182C" w14:textId="77777777" w:rsidR="00D21A2E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D2DDF" w14:textId="77777777" w:rsidR="00D21A2E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58E57" w14:textId="77777777" w:rsidR="00D21A2E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280A4" w14:textId="77777777" w:rsidR="00D21A2E" w:rsidRPr="00D90A8A" w:rsidRDefault="00D21A2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DCFAB" w14:textId="77777777" w:rsidR="00D21A2E" w:rsidRPr="00D90A8A" w:rsidRDefault="00D21A2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4C6E3" w14:textId="77777777" w:rsidR="00D21A2E" w:rsidRPr="00D90A8A" w:rsidRDefault="00D21A2E" w:rsidP="00D21A2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EBE5F" w14:textId="77777777" w:rsidR="00D21A2E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9F611" w14:textId="77777777" w:rsidR="00D21A2E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Zo</w:t>
            </w:r>
            <w:proofErr w:type="spellEnd"/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19C74" w14:textId="77777777" w:rsidR="00D21A2E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BE369" w14:textId="77777777" w:rsidR="00D21A2E" w:rsidRDefault="009A056F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 w:rsidRPr="00EE61B6">
              <w:t>językoznawstwo</w:t>
            </w:r>
          </w:p>
        </w:tc>
      </w:tr>
      <w:tr w:rsidR="00D21A2E" w:rsidRPr="00CB591F" w14:paraId="049475B1" w14:textId="77777777" w:rsidTr="345AC4F9">
        <w:trPr>
          <w:trHeight w:val="567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FC49E" w14:textId="77777777" w:rsidR="00D21A2E" w:rsidRPr="00CB591F" w:rsidRDefault="00D21A2E" w:rsidP="00D21A2E">
            <w:pPr>
              <w:spacing w:after="0" w:line="240" w:lineRule="auto"/>
              <w:ind w:left="57" w:right="57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CB591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A6BF23" w14:textId="77777777" w:rsidR="00D21A2E" w:rsidRPr="00CB591F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F5E1C" w14:textId="77777777" w:rsidR="00D21A2E" w:rsidRPr="00CB591F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E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A1B15" w14:textId="77777777" w:rsidR="00D21A2E" w:rsidRPr="00CB591F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DD655" w14:textId="77777777" w:rsidR="00D21A2E" w:rsidRPr="00CB591F" w:rsidRDefault="00D21A2E" w:rsidP="00D21A2E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</w:tr>
    </w:tbl>
    <w:p w14:paraId="4E73AF9D" w14:textId="77777777" w:rsidR="00E345B0" w:rsidRPr="005F6CFA" w:rsidRDefault="00BE0F50" w:rsidP="00052C33">
      <w:pPr>
        <w:pStyle w:val="Teksttreci20"/>
        <w:shd w:val="clear" w:color="auto" w:fill="auto"/>
        <w:spacing w:before="240" w:after="240" w:line="240" w:lineRule="auto"/>
        <w:ind w:firstLine="0"/>
        <w:jc w:val="left"/>
        <w:rPr>
          <w:color w:val="000000"/>
        </w:rPr>
      </w:pPr>
      <w:r w:rsidRPr="007B5EB5">
        <w:rPr>
          <w:color w:val="000000"/>
        </w:rPr>
        <w:t>Rok studiów: II, s</w:t>
      </w:r>
      <w:r w:rsidR="00E345B0" w:rsidRPr="005F6CFA">
        <w:rPr>
          <w:color w:val="000000"/>
        </w:rPr>
        <w:t xml:space="preserve">emestr: </w:t>
      </w:r>
      <w:r w:rsidR="00B54CAE">
        <w:rPr>
          <w:color w:val="000000"/>
        </w:rPr>
        <w:t>czwarty</w:t>
      </w: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782"/>
        <w:gridCol w:w="666"/>
        <w:gridCol w:w="666"/>
        <w:gridCol w:w="666"/>
        <w:gridCol w:w="666"/>
        <w:gridCol w:w="666"/>
        <w:gridCol w:w="989"/>
        <w:gridCol w:w="1277"/>
        <w:gridCol w:w="1138"/>
        <w:gridCol w:w="1992"/>
      </w:tblGrid>
      <w:tr w:rsidR="00E345B0" w14:paraId="1DE3FD79" w14:textId="77777777" w:rsidTr="00914D00">
        <w:trPr>
          <w:trHeight w:hRule="exact" w:val="283"/>
        </w:trPr>
        <w:tc>
          <w:tcPr>
            <w:tcW w:w="5107" w:type="dxa"/>
            <w:vMerge w:val="restart"/>
            <w:shd w:val="clear" w:color="auto" w:fill="FFFFFF" w:themeFill="background1"/>
            <w:vAlign w:val="center"/>
          </w:tcPr>
          <w:p w14:paraId="4724E93C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Nazwa przedmiotu/modułu zajęć</w:t>
            </w:r>
          </w:p>
        </w:tc>
        <w:tc>
          <w:tcPr>
            <w:tcW w:w="782" w:type="dxa"/>
            <w:vMerge w:val="restart"/>
            <w:shd w:val="clear" w:color="auto" w:fill="FFFFFF" w:themeFill="background1"/>
            <w:vAlign w:val="center"/>
          </w:tcPr>
          <w:p w14:paraId="6E147C69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O/</w:t>
            </w:r>
          </w:p>
          <w:p w14:paraId="22F5AB47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45B88242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Forma zajęć</w:t>
            </w:r>
          </w:p>
        </w:tc>
        <w:tc>
          <w:tcPr>
            <w:tcW w:w="989" w:type="dxa"/>
            <w:vMerge w:val="restart"/>
            <w:shd w:val="clear" w:color="auto" w:fill="FFFFFF" w:themeFill="background1"/>
            <w:vAlign w:val="center"/>
          </w:tcPr>
          <w:p w14:paraId="5269F20C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Liczba</w:t>
            </w:r>
          </w:p>
          <w:p w14:paraId="4577888E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godzin</w:t>
            </w:r>
          </w:p>
          <w:p w14:paraId="15BE9365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zajęć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14:paraId="4B293B12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Sposób weryfikacji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</w:tcPr>
          <w:p w14:paraId="07CBEFEB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Punkty</w:t>
            </w:r>
          </w:p>
          <w:p w14:paraId="35BFBDB3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ECTS</w:t>
            </w:r>
          </w:p>
        </w:tc>
        <w:tc>
          <w:tcPr>
            <w:tcW w:w="1992" w:type="dxa"/>
            <w:vMerge w:val="restart"/>
            <w:shd w:val="clear" w:color="auto" w:fill="FFFFFF" w:themeFill="background1"/>
            <w:vAlign w:val="center"/>
          </w:tcPr>
          <w:p w14:paraId="17DD3FC4" w14:textId="77777777" w:rsidR="00E345B0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Dyscyplina(y) do której odnosi się przedmiot</w:t>
            </w:r>
          </w:p>
        </w:tc>
      </w:tr>
      <w:tr w:rsidR="00D94060" w14:paraId="6A15771E" w14:textId="77777777" w:rsidTr="007778ED">
        <w:trPr>
          <w:trHeight w:hRule="exact" w:val="530"/>
        </w:trPr>
        <w:tc>
          <w:tcPr>
            <w:tcW w:w="5107" w:type="dxa"/>
            <w:vMerge/>
          </w:tcPr>
          <w:p w14:paraId="4E7FD86F" w14:textId="77777777" w:rsidR="00D94060" w:rsidRDefault="00D94060" w:rsidP="00D94060">
            <w:pPr>
              <w:spacing w:after="0" w:line="240" w:lineRule="auto"/>
            </w:pPr>
          </w:p>
        </w:tc>
        <w:tc>
          <w:tcPr>
            <w:tcW w:w="782" w:type="dxa"/>
            <w:vMerge/>
          </w:tcPr>
          <w:p w14:paraId="199EED1F" w14:textId="77777777" w:rsidR="00D94060" w:rsidRDefault="00D94060" w:rsidP="00D94060">
            <w:pPr>
              <w:spacing w:after="0" w:line="240" w:lineRule="auto"/>
            </w:pP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0FB8D17" w14:textId="77777777" w:rsidR="00D94060" w:rsidRDefault="00D94060" w:rsidP="00D9406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W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D606221" w14:textId="77777777" w:rsidR="00D94060" w:rsidRDefault="00D94060" w:rsidP="00D9406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K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5A15D5E" w14:textId="77777777" w:rsidR="00D94060" w:rsidRDefault="00D94060" w:rsidP="00D9406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t>Wr</w:t>
            </w:r>
            <w:proofErr w:type="spellEnd"/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A8781C5" w14:textId="77777777" w:rsidR="00D94060" w:rsidRDefault="00D94060" w:rsidP="00D9406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P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B8A12E5" w14:textId="77777777" w:rsidR="00D94060" w:rsidRDefault="00D94060" w:rsidP="00D9406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Teksttreci6pt"/>
              </w:rPr>
              <w:t>Inne</w:t>
            </w:r>
          </w:p>
        </w:tc>
        <w:tc>
          <w:tcPr>
            <w:tcW w:w="989" w:type="dxa"/>
            <w:vMerge/>
          </w:tcPr>
          <w:p w14:paraId="5B03BB19" w14:textId="77777777" w:rsidR="00D94060" w:rsidRDefault="00D94060" w:rsidP="00D94060">
            <w:pPr>
              <w:spacing w:after="0" w:line="240" w:lineRule="auto"/>
            </w:pPr>
          </w:p>
        </w:tc>
        <w:tc>
          <w:tcPr>
            <w:tcW w:w="1277" w:type="dxa"/>
            <w:vMerge/>
          </w:tcPr>
          <w:p w14:paraId="392D9B1A" w14:textId="77777777" w:rsidR="00D94060" w:rsidRDefault="00D94060" w:rsidP="00D94060">
            <w:pPr>
              <w:spacing w:after="0" w:line="240" w:lineRule="auto"/>
            </w:pPr>
          </w:p>
        </w:tc>
        <w:tc>
          <w:tcPr>
            <w:tcW w:w="1138" w:type="dxa"/>
            <w:vMerge/>
          </w:tcPr>
          <w:p w14:paraId="25A4194D" w14:textId="77777777" w:rsidR="00D94060" w:rsidRDefault="00D94060" w:rsidP="00D94060">
            <w:pPr>
              <w:spacing w:after="0" w:line="240" w:lineRule="auto"/>
            </w:pPr>
          </w:p>
        </w:tc>
        <w:tc>
          <w:tcPr>
            <w:tcW w:w="1992" w:type="dxa"/>
            <w:vMerge/>
          </w:tcPr>
          <w:p w14:paraId="236B652F" w14:textId="77777777" w:rsidR="00D94060" w:rsidRDefault="00D94060" w:rsidP="00D94060">
            <w:pPr>
              <w:spacing w:after="0" w:line="240" w:lineRule="auto"/>
            </w:pPr>
          </w:p>
        </w:tc>
      </w:tr>
      <w:tr w:rsidR="00E345B0" w14:paraId="193D2412" w14:textId="77777777" w:rsidTr="00216143">
        <w:trPr>
          <w:trHeight w:val="567"/>
        </w:trPr>
        <w:tc>
          <w:tcPr>
            <w:tcW w:w="51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798D5" w14:textId="77777777" w:rsidR="00E345B0" w:rsidRPr="00113956" w:rsidRDefault="00D94060" w:rsidP="001A7D90">
            <w:pPr>
              <w:pStyle w:val="Teksttreci0"/>
              <w:shd w:val="clear" w:color="auto" w:fill="auto"/>
              <w:spacing w:before="0" w:line="240" w:lineRule="auto"/>
              <w:ind w:left="57" w:right="57" w:firstLine="0"/>
              <w:jc w:val="left"/>
            </w:pPr>
            <w:r w:rsidRPr="008F42F7">
              <w:t xml:space="preserve">Kompetencje psychologiczno-pedagogiczne nauczyciela 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FF0289" w14:textId="77777777" w:rsidR="00E345B0" w:rsidRPr="00113956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F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135D6" w14:textId="77777777" w:rsidR="00E345B0" w:rsidRPr="00113956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B1427" w14:textId="77777777" w:rsidR="00E345B0" w:rsidRPr="00113956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10BF8" w14:textId="77777777" w:rsidR="00E345B0" w:rsidRPr="00D90A8A" w:rsidRDefault="00D94060" w:rsidP="001A7D9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44CD82" w14:textId="77777777" w:rsidR="00E345B0" w:rsidRPr="00D90A8A" w:rsidRDefault="00E345B0" w:rsidP="001A7D9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CD8B5" w14:textId="77777777" w:rsidR="00E345B0" w:rsidRPr="00D90A8A" w:rsidRDefault="00E345B0" w:rsidP="001A7D9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26FDE" w14:textId="77777777" w:rsidR="00E345B0" w:rsidRPr="00113956" w:rsidRDefault="00D9406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A88DD" w14:textId="77777777" w:rsidR="00E345B0" w:rsidRPr="00113956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8F42F7">
              <w:t>Zo</w:t>
            </w:r>
            <w:proofErr w:type="spellEnd"/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171CE" w14:textId="77777777" w:rsidR="00E345B0" w:rsidRPr="00113956" w:rsidRDefault="00D9406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7DEDB" w14:textId="77777777" w:rsidR="00E345B0" w:rsidRPr="00B50C6A" w:rsidRDefault="00550811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color w:val="FF0000"/>
              </w:rPr>
            </w:pPr>
            <w:r>
              <w:t>pedagogika i psychologia</w:t>
            </w:r>
          </w:p>
        </w:tc>
      </w:tr>
      <w:tr w:rsidR="00E345B0" w:rsidRPr="00CB591F" w14:paraId="26E6BDC3" w14:textId="77777777" w:rsidTr="00216143">
        <w:trPr>
          <w:trHeight w:val="567"/>
        </w:trPr>
        <w:tc>
          <w:tcPr>
            <w:tcW w:w="92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D75F8" w14:textId="77777777" w:rsidR="00E345B0" w:rsidRPr="00CB591F" w:rsidRDefault="00E345B0" w:rsidP="001A7D90">
            <w:pPr>
              <w:spacing w:after="0" w:line="240" w:lineRule="auto"/>
              <w:ind w:left="57" w:right="57"/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CB591F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3841D" w14:textId="77777777" w:rsidR="00E345B0" w:rsidRPr="00CB591F" w:rsidRDefault="00D9406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345B0"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FF7EB" w14:textId="77777777" w:rsidR="00E345B0" w:rsidRPr="00CB591F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6D2BB" w14:textId="77777777" w:rsidR="00E345B0" w:rsidRPr="00CB591F" w:rsidRDefault="00D9406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F1A09" w14:textId="77777777" w:rsidR="00E345B0" w:rsidRPr="00CB591F" w:rsidRDefault="00E345B0" w:rsidP="001A7D90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</w:tr>
    </w:tbl>
    <w:p w14:paraId="7D0AAA4B" w14:textId="77777777" w:rsidR="00C34A08" w:rsidRPr="004D3560" w:rsidRDefault="00C34A08" w:rsidP="00C34A08">
      <w:pPr>
        <w:pStyle w:val="Teksttreci0"/>
        <w:shd w:val="clear" w:color="auto" w:fill="auto"/>
        <w:spacing w:before="120" w:line="250" w:lineRule="exact"/>
        <w:ind w:left="23" w:firstLine="0"/>
        <w:jc w:val="left"/>
        <w:rPr>
          <w:b/>
          <w:bCs/>
        </w:rPr>
      </w:pPr>
      <w:r w:rsidRPr="004D3560">
        <w:rPr>
          <w:b/>
          <w:bCs/>
          <w:color w:val="000000"/>
        </w:rPr>
        <w:t>Łączna liczba punktów ECTS w semestrze</w:t>
      </w:r>
      <w:r>
        <w:rPr>
          <w:b/>
          <w:bCs/>
          <w:color w:val="000000"/>
        </w:rPr>
        <w:t xml:space="preserve"> 3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11</w:t>
      </w:r>
    </w:p>
    <w:p w14:paraId="1D33F1E4" w14:textId="77777777" w:rsidR="00C34A08" w:rsidRPr="004D3560" w:rsidRDefault="00C34A08" w:rsidP="00C34A08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b/>
          <w:bCs/>
        </w:rPr>
      </w:pPr>
      <w:r w:rsidRPr="004D3560">
        <w:rPr>
          <w:b/>
          <w:bCs/>
          <w:color w:val="000000"/>
        </w:rPr>
        <w:t>Łączna liczba punktów ECTS w semestrze</w:t>
      </w:r>
      <w:r>
        <w:rPr>
          <w:b/>
          <w:bCs/>
          <w:color w:val="000000"/>
        </w:rPr>
        <w:t xml:space="preserve"> 4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2</w:t>
      </w:r>
    </w:p>
    <w:p w14:paraId="6CD36801" w14:textId="77777777" w:rsidR="00C34A08" w:rsidRPr="00C149A0" w:rsidRDefault="00C34A08" w:rsidP="00C34A08">
      <w:pPr>
        <w:pStyle w:val="Teksttreci0"/>
        <w:shd w:val="clear" w:color="auto" w:fill="auto"/>
        <w:spacing w:before="0" w:line="250" w:lineRule="exact"/>
        <w:ind w:left="20" w:firstLine="0"/>
        <w:jc w:val="left"/>
      </w:pPr>
      <w:r w:rsidRPr="004D3560">
        <w:rPr>
          <w:b/>
          <w:bCs/>
          <w:color w:val="000000"/>
        </w:rPr>
        <w:t>Łączna liczba punktów ECTS w I</w:t>
      </w:r>
      <w:r>
        <w:rPr>
          <w:b/>
          <w:bCs/>
          <w:color w:val="000000"/>
        </w:rPr>
        <w:t>I</w:t>
      </w:r>
      <w:r w:rsidRPr="004D3560">
        <w:rPr>
          <w:b/>
          <w:bCs/>
          <w:color w:val="000000"/>
        </w:rPr>
        <w:t xml:space="preserve"> roku: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</w:t>
      </w:r>
      <w:r w:rsidR="00C56BBA">
        <w:rPr>
          <w:color w:val="000000"/>
        </w:rPr>
        <w:t>3</w:t>
      </w:r>
    </w:p>
    <w:p w14:paraId="0549E6B4" w14:textId="77777777" w:rsidR="00C34A08" w:rsidRPr="00C149A0" w:rsidRDefault="00C34A08" w:rsidP="00C34A08">
      <w:pPr>
        <w:pStyle w:val="Teksttreci0"/>
        <w:shd w:val="clear" w:color="auto" w:fill="auto"/>
        <w:spacing w:before="0" w:line="250" w:lineRule="exact"/>
        <w:ind w:left="20" w:firstLine="0"/>
        <w:jc w:val="left"/>
      </w:pPr>
      <w:r w:rsidRPr="004D3560">
        <w:rPr>
          <w:b/>
          <w:bCs/>
          <w:color w:val="000000"/>
        </w:rPr>
        <w:t>Łączna liczba godzin zajęć w semestrze</w:t>
      </w:r>
      <w:r>
        <w:rPr>
          <w:b/>
          <w:bCs/>
          <w:color w:val="000000"/>
        </w:rPr>
        <w:t xml:space="preserve"> 3</w:t>
      </w:r>
      <w:r w:rsidRPr="004D356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180</w:t>
      </w:r>
    </w:p>
    <w:p w14:paraId="7F243013" w14:textId="77777777" w:rsidR="00C34A08" w:rsidRPr="00C149A0" w:rsidRDefault="00C34A08" w:rsidP="00C34A08">
      <w:pPr>
        <w:pStyle w:val="Teksttreci0"/>
        <w:shd w:val="clear" w:color="auto" w:fill="auto"/>
        <w:spacing w:before="0" w:line="250" w:lineRule="exact"/>
        <w:ind w:left="20" w:firstLine="0"/>
        <w:jc w:val="left"/>
        <w:rPr>
          <w:color w:val="000000"/>
        </w:rPr>
      </w:pPr>
      <w:r w:rsidRPr="004D3560">
        <w:rPr>
          <w:b/>
          <w:bCs/>
          <w:color w:val="000000"/>
        </w:rPr>
        <w:t>Łączna liczba godzin zajęć w semestrze</w:t>
      </w:r>
      <w:r>
        <w:rPr>
          <w:b/>
          <w:bCs/>
          <w:color w:val="000000"/>
        </w:rPr>
        <w:t xml:space="preserve"> 4</w:t>
      </w:r>
      <w:r w:rsidRPr="004D3560">
        <w:rPr>
          <w:b/>
          <w:bCs/>
          <w:color w:val="000000"/>
        </w:rPr>
        <w:t>:</w:t>
      </w:r>
      <w:r w:rsidRPr="00C149A0">
        <w:rPr>
          <w:b/>
          <w:bCs/>
          <w:color w:val="000000"/>
        </w:rPr>
        <w:t xml:space="preserve"> </w:t>
      </w:r>
      <w:r>
        <w:rPr>
          <w:color w:val="000000"/>
        </w:rPr>
        <w:t>30</w:t>
      </w:r>
    </w:p>
    <w:p w14:paraId="2A553AF2" w14:textId="77777777" w:rsidR="006D332A" w:rsidRPr="001342BE" w:rsidRDefault="006D332A" w:rsidP="006D332A">
      <w:pPr>
        <w:tabs>
          <w:tab w:val="left" w:pos="1065"/>
        </w:tabs>
        <w:spacing w:after="120"/>
        <w:rPr>
          <w:rFonts w:ascii="Verdana" w:hAnsi="Verdana"/>
          <w:iCs/>
          <w:sz w:val="20"/>
          <w:szCs w:val="20"/>
        </w:rPr>
      </w:pPr>
    </w:p>
    <w:p w14:paraId="22C31B13" w14:textId="77777777" w:rsidR="000A199D" w:rsidRPr="000A199D" w:rsidRDefault="000A199D" w:rsidP="00B055B8">
      <w:pPr>
        <w:pStyle w:val="Teksttreci0"/>
        <w:shd w:val="clear" w:color="auto" w:fill="auto"/>
        <w:spacing w:before="0" w:after="120" w:line="240" w:lineRule="auto"/>
        <w:ind w:firstLine="0"/>
        <w:jc w:val="left"/>
        <w:rPr>
          <w:color w:val="FF0000"/>
        </w:rPr>
      </w:pPr>
    </w:p>
    <w:p w14:paraId="31F2747B" w14:textId="77777777" w:rsidR="00CC707C" w:rsidRPr="004D3560" w:rsidRDefault="00CC707C" w:rsidP="000A199D">
      <w:pPr>
        <w:pStyle w:val="Teksttreci0"/>
        <w:shd w:val="clear" w:color="auto" w:fill="auto"/>
        <w:spacing w:before="0" w:after="120" w:line="240" w:lineRule="auto"/>
        <w:ind w:firstLine="0"/>
        <w:jc w:val="left"/>
      </w:pPr>
    </w:p>
    <w:sectPr w:rsidR="00CC707C" w:rsidRPr="004D3560" w:rsidSect="008576B2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E4C5" w14:textId="77777777" w:rsidR="00781883" w:rsidRDefault="00781883" w:rsidP="005F6CFA">
      <w:pPr>
        <w:spacing w:after="0" w:line="240" w:lineRule="auto"/>
      </w:pPr>
      <w:r>
        <w:separator/>
      </w:r>
    </w:p>
  </w:endnote>
  <w:endnote w:type="continuationSeparator" w:id="0">
    <w:p w14:paraId="5331F18E" w14:textId="77777777" w:rsidR="00781883" w:rsidRDefault="00781883" w:rsidP="005F6CFA">
      <w:pPr>
        <w:spacing w:after="0" w:line="240" w:lineRule="auto"/>
      </w:pPr>
      <w:r>
        <w:continuationSeparator/>
      </w:r>
    </w:p>
  </w:endnote>
  <w:endnote w:type="continuationNotice" w:id="1">
    <w:p w14:paraId="0ACDF7C5" w14:textId="77777777" w:rsidR="00781883" w:rsidRDefault="00781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MinionPro-Regular-Identity-H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1060" w14:textId="77777777" w:rsidR="00781883" w:rsidRDefault="00781883" w:rsidP="005F6CFA">
      <w:pPr>
        <w:spacing w:after="0" w:line="240" w:lineRule="auto"/>
      </w:pPr>
      <w:r>
        <w:separator/>
      </w:r>
    </w:p>
  </w:footnote>
  <w:footnote w:type="continuationSeparator" w:id="0">
    <w:p w14:paraId="1BA7F329" w14:textId="77777777" w:rsidR="00781883" w:rsidRDefault="00781883" w:rsidP="005F6CFA">
      <w:pPr>
        <w:spacing w:after="0" w:line="240" w:lineRule="auto"/>
      </w:pPr>
      <w:r>
        <w:continuationSeparator/>
      </w:r>
    </w:p>
  </w:footnote>
  <w:footnote w:type="continuationNotice" w:id="1">
    <w:p w14:paraId="422DEFD1" w14:textId="77777777" w:rsidR="00781883" w:rsidRDefault="00781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DF47" w14:textId="77777777" w:rsidR="00626A8F" w:rsidRDefault="00781883">
    <w:pPr>
      <w:rPr>
        <w:sz w:val="2"/>
        <w:szCs w:val="2"/>
      </w:rPr>
    </w:pPr>
    <w:r>
      <w:rPr>
        <w:noProof/>
        <w:sz w:val="24"/>
        <w:szCs w:val="24"/>
      </w:rPr>
      <w:pict w14:anchorId="533374DF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453.35pt;margin-top:74.45pt;width:1in;height:20.1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" filled="f" stroked="f">
          <v:textbox style="mso-fit-shape-to-text:t" inset="0,0,0,0">
            <w:txbxContent>
              <w:p w14:paraId="3388F71A" w14:textId="77777777" w:rsidR="00626A8F" w:rsidRDefault="00626A8F">
                <w:pPr>
                  <w:spacing w:line="240" w:lineRule="auto"/>
                </w:pPr>
                <w:r>
                  <w:rPr>
                    <w:rStyle w:val="Nagweklubstopka0"/>
                  </w:rPr>
                  <w:t xml:space="preserve">Załącznik Nr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0"/>
                  </w:rPr>
                  <w:t>#</w:t>
                </w:r>
                <w:r>
                  <w:rPr>
                    <w:rStyle w:val="Nagweklubstopka0"/>
                  </w:rPr>
                  <w:fldChar w:fldCharType="end"/>
                </w:r>
              </w:p>
              <w:p w14:paraId="287C7F88" w14:textId="77777777" w:rsidR="00626A8F" w:rsidRDefault="00626A8F">
                <w:pPr>
                  <w:spacing w:line="240" w:lineRule="auto"/>
                </w:pPr>
                <w:r>
                  <w:rPr>
                    <w:rStyle w:val="Nagweklubstopka0"/>
                  </w:rPr>
                  <w:t>do Zasad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B9D1" w14:textId="77777777" w:rsidR="00626A8F" w:rsidRDefault="00781883">
    <w:pPr>
      <w:rPr>
        <w:sz w:val="2"/>
        <w:szCs w:val="2"/>
      </w:rPr>
    </w:pPr>
    <w:r>
      <w:rPr>
        <w:noProof/>
        <w:sz w:val="24"/>
        <w:szCs w:val="24"/>
      </w:rPr>
      <w:pict w14:anchorId="78175E48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643.2pt;margin-top:375.05pt;width:71.75pt;height:20.15pt;z-index:-25165823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" filled="f" stroked="f">
          <v:textbox style="mso-fit-shape-to-text:t" inset="0,0,0,0">
            <w:txbxContent>
              <w:p w14:paraId="56906989" w14:textId="77777777" w:rsidR="00626A8F" w:rsidRDefault="00626A8F">
                <w:pPr>
                  <w:spacing w:line="240" w:lineRule="auto"/>
                </w:pPr>
                <w:r>
                  <w:rPr>
                    <w:rStyle w:val="Nagweklubstopka0"/>
                  </w:rPr>
                  <w:t xml:space="preserve">Załącznik Nr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0"/>
                  </w:rPr>
                  <w:t>#</w:t>
                </w:r>
                <w:r>
                  <w:rPr>
                    <w:rStyle w:val="Nagweklubstopka0"/>
                  </w:rPr>
                  <w:fldChar w:fldCharType="end"/>
                </w:r>
              </w:p>
              <w:p w14:paraId="7D2D9537" w14:textId="77777777" w:rsidR="00626A8F" w:rsidRDefault="00626A8F">
                <w:pPr>
                  <w:spacing w:line="240" w:lineRule="auto"/>
                </w:pPr>
                <w:r>
                  <w:rPr>
                    <w:rStyle w:val="Nagweklubstopka0"/>
                  </w:rPr>
                  <w:t>do Zasad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6ED"/>
    <w:multiLevelType w:val="hybridMultilevel"/>
    <w:tmpl w:val="11229ADA"/>
    <w:lvl w:ilvl="0" w:tplc="8A78B7A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1447312"/>
    <w:multiLevelType w:val="hybridMultilevel"/>
    <w:tmpl w:val="8D382C10"/>
    <w:lvl w:ilvl="0" w:tplc="3A5401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BF4"/>
    <w:multiLevelType w:val="hybridMultilevel"/>
    <w:tmpl w:val="09E02B78"/>
    <w:lvl w:ilvl="0" w:tplc="FFFFFFF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47BD703D"/>
    <w:multiLevelType w:val="hybridMultilevel"/>
    <w:tmpl w:val="0D387A08"/>
    <w:lvl w:ilvl="0" w:tplc="3A5401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5C28"/>
    <w:multiLevelType w:val="hybridMultilevel"/>
    <w:tmpl w:val="0D387A08"/>
    <w:lvl w:ilvl="0" w:tplc="3A5401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F35FF"/>
    <w:multiLevelType w:val="hybridMultilevel"/>
    <w:tmpl w:val="C2084F08"/>
    <w:lvl w:ilvl="0" w:tplc="60AC1E4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6C890A1B"/>
    <w:multiLevelType w:val="hybridMultilevel"/>
    <w:tmpl w:val="0D387A08"/>
    <w:lvl w:ilvl="0" w:tplc="3A5401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A699C"/>
    <w:multiLevelType w:val="hybridMultilevel"/>
    <w:tmpl w:val="09E02B78"/>
    <w:lvl w:ilvl="0" w:tplc="456E0EF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308"/>
    <w:rsid w:val="000000FE"/>
    <w:rsid w:val="00001FAF"/>
    <w:rsid w:val="00006EA3"/>
    <w:rsid w:val="000175BB"/>
    <w:rsid w:val="00020327"/>
    <w:rsid w:val="0002281E"/>
    <w:rsid w:val="00025A10"/>
    <w:rsid w:val="00042DA6"/>
    <w:rsid w:val="0004342B"/>
    <w:rsid w:val="00052C33"/>
    <w:rsid w:val="00052FAD"/>
    <w:rsid w:val="00061DCD"/>
    <w:rsid w:val="000630FC"/>
    <w:rsid w:val="00064DE2"/>
    <w:rsid w:val="00066F39"/>
    <w:rsid w:val="00067DE0"/>
    <w:rsid w:val="0007068D"/>
    <w:rsid w:val="00073F2D"/>
    <w:rsid w:val="00081689"/>
    <w:rsid w:val="0008323B"/>
    <w:rsid w:val="00085CD9"/>
    <w:rsid w:val="00086CCD"/>
    <w:rsid w:val="00092C0F"/>
    <w:rsid w:val="00096785"/>
    <w:rsid w:val="000A13A1"/>
    <w:rsid w:val="000A199D"/>
    <w:rsid w:val="000A3041"/>
    <w:rsid w:val="000A7B6D"/>
    <w:rsid w:val="000B0F32"/>
    <w:rsid w:val="000B70B5"/>
    <w:rsid w:val="000C5CFE"/>
    <w:rsid w:val="000C602A"/>
    <w:rsid w:val="000C64C2"/>
    <w:rsid w:val="000D1CC0"/>
    <w:rsid w:val="000D6701"/>
    <w:rsid w:val="000E07FA"/>
    <w:rsid w:val="000F099E"/>
    <w:rsid w:val="000F414F"/>
    <w:rsid w:val="000F67CB"/>
    <w:rsid w:val="001007F1"/>
    <w:rsid w:val="0010087F"/>
    <w:rsid w:val="00102574"/>
    <w:rsid w:val="00103E48"/>
    <w:rsid w:val="001041AB"/>
    <w:rsid w:val="0010621B"/>
    <w:rsid w:val="00110FE8"/>
    <w:rsid w:val="00113956"/>
    <w:rsid w:val="00120BAA"/>
    <w:rsid w:val="0012111B"/>
    <w:rsid w:val="00121E0F"/>
    <w:rsid w:val="00124F25"/>
    <w:rsid w:val="0012AB01"/>
    <w:rsid w:val="00134D37"/>
    <w:rsid w:val="00141468"/>
    <w:rsid w:val="00142BD1"/>
    <w:rsid w:val="00144F00"/>
    <w:rsid w:val="00150D36"/>
    <w:rsid w:val="0015348A"/>
    <w:rsid w:val="001574A8"/>
    <w:rsid w:val="0015780E"/>
    <w:rsid w:val="001668E9"/>
    <w:rsid w:val="00167CCD"/>
    <w:rsid w:val="0017030A"/>
    <w:rsid w:val="00171A03"/>
    <w:rsid w:val="00173D96"/>
    <w:rsid w:val="00175A40"/>
    <w:rsid w:val="00187F1B"/>
    <w:rsid w:val="00190EA5"/>
    <w:rsid w:val="00193A3B"/>
    <w:rsid w:val="00197182"/>
    <w:rsid w:val="001A12CC"/>
    <w:rsid w:val="001A3989"/>
    <w:rsid w:val="001A7D90"/>
    <w:rsid w:val="001B2C08"/>
    <w:rsid w:val="001B499D"/>
    <w:rsid w:val="001B584A"/>
    <w:rsid w:val="001B7D24"/>
    <w:rsid w:val="001C1CBB"/>
    <w:rsid w:val="001D2503"/>
    <w:rsid w:val="001D379A"/>
    <w:rsid w:val="001F58E7"/>
    <w:rsid w:val="001F65D5"/>
    <w:rsid w:val="002036D8"/>
    <w:rsid w:val="0020378B"/>
    <w:rsid w:val="00206380"/>
    <w:rsid w:val="00206FDF"/>
    <w:rsid w:val="00216143"/>
    <w:rsid w:val="00222EDB"/>
    <w:rsid w:val="002304FE"/>
    <w:rsid w:val="00235189"/>
    <w:rsid w:val="00240603"/>
    <w:rsid w:val="00241A71"/>
    <w:rsid w:val="00242FA1"/>
    <w:rsid w:val="002448EF"/>
    <w:rsid w:val="00246290"/>
    <w:rsid w:val="002600D3"/>
    <w:rsid w:val="0026010A"/>
    <w:rsid w:val="0026219A"/>
    <w:rsid w:val="002643A2"/>
    <w:rsid w:val="00265AA8"/>
    <w:rsid w:val="002710E2"/>
    <w:rsid w:val="00272E32"/>
    <w:rsid w:val="00273A1A"/>
    <w:rsid w:val="00283DD3"/>
    <w:rsid w:val="00287C05"/>
    <w:rsid w:val="00291F03"/>
    <w:rsid w:val="00292980"/>
    <w:rsid w:val="0029301D"/>
    <w:rsid w:val="002A2EFF"/>
    <w:rsid w:val="002A35F2"/>
    <w:rsid w:val="002A3663"/>
    <w:rsid w:val="002A52A8"/>
    <w:rsid w:val="002A54C8"/>
    <w:rsid w:val="002A7D43"/>
    <w:rsid w:val="002A7DAB"/>
    <w:rsid w:val="002B3A60"/>
    <w:rsid w:val="002B54FC"/>
    <w:rsid w:val="002B74B8"/>
    <w:rsid w:val="002C2410"/>
    <w:rsid w:val="002D33AA"/>
    <w:rsid w:val="002D47BF"/>
    <w:rsid w:val="002D71BC"/>
    <w:rsid w:val="002E2679"/>
    <w:rsid w:val="002E59FA"/>
    <w:rsid w:val="002E673F"/>
    <w:rsid w:val="002E68CE"/>
    <w:rsid w:val="002E7447"/>
    <w:rsid w:val="002E7E1C"/>
    <w:rsid w:val="002E7E55"/>
    <w:rsid w:val="00302C17"/>
    <w:rsid w:val="003061D9"/>
    <w:rsid w:val="00312C4E"/>
    <w:rsid w:val="0031461D"/>
    <w:rsid w:val="0031677F"/>
    <w:rsid w:val="00326E40"/>
    <w:rsid w:val="00330EDF"/>
    <w:rsid w:val="00331615"/>
    <w:rsid w:val="003316AB"/>
    <w:rsid w:val="0033431A"/>
    <w:rsid w:val="00335E43"/>
    <w:rsid w:val="00343B5C"/>
    <w:rsid w:val="003517D6"/>
    <w:rsid w:val="0035277B"/>
    <w:rsid w:val="003550BC"/>
    <w:rsid w:val="003550DA"/>
    <w:rsid w:val="00355DB6"/>
    <w:rsid w:val="003574C2"/>
    <w:rsid w:val="00357C2F"/>
    <w:rsid w:val="00357C4A"/>
    <w:rsid w:val="0036099C"/>
    <w:rsid w:val="0036493A"/>
    <w:rsid w:val="00364AC4"/>
    <w:rsid w:val="00370193"/>
    <w:rsid w:val="003771DF"/>
    <w:rsid w:val="0037772E"/>
    <w:rsid w:val="00380DC2"/>
    <w:rsid w:val="003833E5"/>
    <w:rsid w:val="003861B5"/>
    <w:rsid w:val="00391B30"/>
    <w:rsid w:val="00392786"/>
    <w:rsid w:val="00393A8D"/>
    <w:rsid w:val="00395EAA"/>
    <w:rsid w:val="00397B18"/>
    <w:rsid w:val="003A170C"/>
    <w:rsid w:val="003A3ADE"/>
    <w:rsid w:val="003B0CFE"/>
    <w:rsid w:val="003B275E"/>
    <w:rsid w:val="003B2C3F"/>
    <w:rsid w:val="003B6950"/>
    <w:rsid w:val="003C014D"/>
    <w:rsid w:val="003C61D0"/>
    <w:rsid w:val="003C7A44"/>
    <w:rsid w:val="003D2448"/>
    <w:rsid w:val="003D6F52"/>
    <w:rsid w:val="003E13F5"/>
    <w:rsid w:val="003E278D"/>
    <w:rsid w:val="003E2FD1"/>
    <w:rsid w:val="003F4772"/>
    <w:rsid w:val="003F53EB"/>
    <w:rsid w:val="003F6877"/>
    <w:rsid w:val="0040139E"/>
    <w:rsid w:val="004035C0"/>
    <w:rsid w:val="00404308"/>
    <w:rsid w:val="004068C1"/>
    <w:rsid w:val="00416869"/>
    <w:rsid w:val="00417A6C"/>
    <w:rsid w:val="004235A4"/>
    <w:rsid w:val="004249E2"/>
    <w:rsid w:val="004301E5"/>
    <w:rsid w:val="00433AD8"/>
    <w:rsid w:val="00433B41"/>
    <w:rsid w:val="004355F7"/>
    <w:rsid w:val="00441FBC"/>
    <w:rsid w:val="0045165E"/>
    <w:rsid w:val="00452293"/>
    <w:rsid w:val="00457B2C"/>
    <w:rsid w:val="004610BE"/>
    <w:rsid w:val="00462984"/>
    <w:rsid w:val="00464180"/>
    <w:rsid w:val="00465A13"/>
    <w:rsid w:val="00470ECA"/>
    <w:rsid w:val="00473DAC"/>
    <w:rsid w:val="00480A9D"/>
    <w:rsid w:val="00480FCD"/>
    <w:rsid w:val="00482163"/>
    <w:rsid w:val="00491F6F"/>
    <w:rsid w:val="004937E6"/>
    <w:rsid w:val="004A1BE1"/>
    <w:rsid w:val="004A2B5A"/>
    <w:rsid w:val="004A5693"/>
    <w:rsid w:val="004A6559"/>
    <w:rsid w:val="004A718C"/>
    <w:rsid w:val="004B0806"/>
    <w:rsid w:val="004B3965"/>
    <w:rsid w:val="004B6328"/>
    <w:rsid w:val="004B63F0"/>
    <w:rsid w:val="004B7CED"/>
    <w:rsid w:val="004B7D41"/>
    <w:rsid w:val="004C0444"/>
    <w:rsid w:val="004C67C7"/>
    <w:rsid w:val="004C7B72"/>
    <w:rsid w:val="004D3560"/>
    <w:rsid w:val="004E50AD"/>
    <w:rsid w:val="004E6E3F"/>
    <w:rsid w:val="004E708E"/>
    <w:rsid w:val="004E7D66"/>
    <w:rsid w:val="004F158A"/>
    <w:rsid w:val="004F1AA8"/>
    <w:rsid w:val="004F1B0E"/>
    <w:rsid w:val="004F313F"/>
    <w:rsid w:val="004F409A"/>
    <w:rsid w:val="004F566E"/>
    <w:rsid w:val="004F5B66"/>
    <w:rsid w:val="00500803"/>
    <w:rsid w:val="00501245"/>
    <w:rsid w:val="00502A3C"/>
    <w:rsid w:val="00503818"/>
    <w:rsid w:val="0051504D"/>
    <w:rsid w:val="005264B6"/>
    <w:rsid w:val="0053070C"/>
    <w:rsid w:val="00530ADC"/>
    <w:rsid w:val="005313B8"/>
    <w:rsid w:val="00533630"/>
    <w:rsid w:val="005343C4"/>
    <w:rsid w:val="0053522D"/>
    <w:rsid w:val="00540D30"/>
    <w:rsid w:val="00543028"/>
    <w:rsid w:val="005454B7"/>
    <w:rsid w:val="005458C7"/>
    <w:rsid w:val="00550811"/>
    <w:rsid w:val="005511C2"/>
    <w:rsid w:val="00560ECF"/>
    <w:rsid w:val="00561DBA"/>
    <w:rsid w:val="00562079"/>
    <w:rsid w:val="00562500"/>
    <w:rsid w:val="00565B78"/>
    <w:rsid w:val="005773A1"/>
    <w:rsid w:val="00581B8C"/>
    <w:rsid w:val="00581DCB"/>
    <w:rsid w:val="005820C9"/>
    <w:rsid w:val="00582547"/>
    <w:rsid w:val="005835AF"/>
    <w:rsid w:val="005858C6"/>
    <w:rsid w:val="005871E7"/>
    <w:rsid w:val="00590C12"/>
    <w:rsid w:val="00595301"/>
    <w:rsid w:val="005A08F1"/>
    <w:rsid w:val="005A24C7"/>
    <w:rsid w:val="005A60E0"/>
    <w:rsid w:val="005B0F14"/>
    <w:rsid w:val="005B1630"/>
    <w:rsid w:val="005C1132"/>
    <w:rsid w:val="005D053D"/>
    <w:rsid w:val="005D1398"/>
    <w:rsid w:val="005D1C2B"/>
    <w:rsid w:val="005D2AB0"/>
    <w:rsid w:val="005D3F6C"/>
    <w:rsid w:val="005D694F"/>
    <w:rsid w:val="005D7B7A"/>
    <w:rsid w:val="005E19E3"/>
    <w:rsid w:val="005E30BF"/>
    <w:rsid w:val="005E4132"/>
    <w:rsid w:val="005E415C"/>
    <w:rsid w:val="005E6804"/>
    <w:rsid w:val="005F6CFA"/>
    <w:rsid w:val="005F709A"/>
    <w:rsid w:val="006041AF"/>
    <w:rsid w:val="0060771B"/>
    <w:rsid w:val="006119BF"/>
    <w:rsid w:val="00613532"/>
    <w:rsid w:val="006162E4"/>
    <w:rsid w:val="00620742"/>
    <w:rsid w:val="00621275"/>
    <w:rsid w:val="00621679"/>
    <w:rsid w:val="006239B6"/>
    <w:rsid w:val="006257CF"/>
    <w:rsid w:val="00626A8F"/>
    <w:rsid w:val="00627CC1"/>
    <w:rsid w:val="00634857"/>
    <w:rsid w:val="006465F8"/>
    <w:rsid w:val="0064713F"/>
    <w:rsid w:val="006513AB"/>
    <w:rsid w:val="00652C81"/>
    <w:rsid w:val="006622F4"/>
    <w:rsid w:val="006659A3"/>
    <w:rsid w:val="006663AF"/>
    <w:rsid w:val="00667CBD"/>
    <w:rsid w:val="00683B76"/>
    <w:rsid w:val="006946E5"/>
    <w:rsid w:val="006A2A51"/>
    <w:rsid w:val="006A5845"/>
    <w:rsid w:val="006A590F"/>
    <w:rsid w:val="006A5B65"/>
    <w:rsid w:val="006A5C1A"/>
    <w:rsid w:val="006A6F20"/>
    <w:rsid w:val="006A736E"/>
    <w:rsid w:val="006B2694"/>
    <w:rsid w:val="006B26AC"/>
    <w:rsid w:val="006C02B3"/>
    <w:rsid w:val="006D1F8E"/>
    <w:rsid w:val="006D332A"/>
    <w:rsid w:val="006D3B37"/>
    <w:rsid w:val="006E157A"/>
    <w:rsid w:val="006E4B3B"/>
    <w:rsid w:val="006E6069"/>
    <w:rsid w:val="006F1D40"/>
    <w:rsid w:val="006F4DB8"/>
    <w:rsid w:val="006F6809"/>
    <w:rsid w:val="00701AD0"/>
    <w:rsid w:val="0070480F"/>
    <w:rsid w:val="00705AD4"/>
    <w:rsid w:val="00707973"/>
    <w:rsid w:val="007102DF"/>
    <w:rsid w:val="00714D5D"/>
    <w:rsid w:val="00721BDB"/>
    <w:rsid w:val="00723A59"/>
    <w:rsid w:val="0072439D"/>
    <w:rsid w:val="00724EE9"/>
    <w:rsid w:val="00732D87"/>
    <w:rsid w:val="0073492B"/>
    <w:rsid w:val="0073679E"/>
    <w:rsid w:val="007402C4"/>
    <w:rsid w:val="00742E18"/>
    <w:rsid w:val="00743EC9"/>
    <w:rsid w:val="00750A60"/>
    <w:rsid w:val="00750F36"/>
    <w:rsid w:val="00763205"/>
    <w:rsid w:val="007637AE"/>
    <w:rsid w:val="00764A74"/>
    <w:rsid w:val="007737DA"/>
    <w:rsid w:val="0077438A"/>
    <w:rsid w:val="0077457B"/>
    <w:rsid w:val="00776934"/>
    <w:rsid w:val="007778ED"/>
    <w:rsid w:val="00777BAF"/>
    <w:rsid w:val="00777CF3"/>
    <w:rsid w:val="00781883"/>
    <w:rsid w:val="00783110"/>
    <w:rsid w:val="007834EB"/>
    <w:rsid w:val="00783D91"/>
    <w:rsid w:val="00787F0A"/>
    <w:rsid w:val="00796C67"/>
    <w:rsid w:val="007A1576"/>
    <w:rsid w:val="007A3E6F"/>
    <w:rsid w:val="007A4E48"/>
    <w:rsid w:val="007A5328"/>
    <w:rsid w:val="007B004F"/>
    <w:rsid w:val="007B5E06"/>
    <w:rsid w:val="007B5EB5"/>
    <w:rsid w:val="007B5ED8"/>
    <w:rsid w:val="007B6EDB"/>
    <w:rsid w:val="007C335D"/>
    <w:rsid w:val="007C7C68"/>
    <w:rsid w:val="007D6480"/>
    <w:rsid w:val="007D7286"/>
    <w:rsid w:val="007E2710"/>
    <w:rsid w:val="007E3960"/>
    <w:rsid w:val="007E7E47"/>
    <w:rsid w:val="007F1250"/>
    <w:rsid w:val="007F5C94"/>
    <w:rsid w:val="007F7A72"/>
    <w:rsid w:val="00804A3F"/>
    <w:rsid w:val="00805757"/>
    <w:rsid w:val="008065E5"/>
    <w:rsid w:val="00806749"/>
    <w:rsid w:val="008078C3"/>
    <w:rsid w:val="00814BEC"/>
    <w:rsid w:val="00814DD6"/>
    <w:rsid w:val="00815E5F"/>
    <w:rsid w:val="00832350"/>
    <w:rsid w:val="0083418C"/>
    <w:rsid w:val="0084202D"/>
    <w:rsid w:val="0084320B"/>
    <w:rsid w:val="00843321"/>
    <w:rsid w:val="0084355B"/>
    <w:rsid w:val="00846594"/>
    <w:rsid w:val="008472C2"/>
    <w:rsid w:val="008476F0"/>
    <w:rsid w:val="0085303B"/>
    <w:rsid w:val="00855DF7"/>
    <w:rsid w:val="008576B2"/>
    <w:rsid w:val="00860520"/>
    <w:rsid w:val="0087083A"/>
    <w:rsid w:val="008717A2"/>
    <w:rsid w:val="00875019"/>
    <w:rsid w:val="0087692D"/>
    <w:rsid w:val="0088036E"/>
    <w:rsid w:val="0088168C"/>
    <w:rsid w:val="00884021"/>
    <w:rsid w:val="0089544D"/>
    <w:rsid w:val="008A1C1B"/>
    <w:rsid w:val="008A3544"/>
    <w:rsid w:val="008B4AEE"/>
    <w:rsid w:val="008B7A45"/>
    <w:rsid w:val="008C106C"/>
    <w:rsid w:val="008C149E"/>
    <w:rsid w:val="008C52E6"/>
    <w:rsid w:val="008C56D6"/>
    <w:rsid w:val="008C5B11"/>
    <w:rsid w:val="008C6732"/>
    <w:rsid w:val="008D105F"/>
    <w:rsid w:val="008D10B2"/>
    <w:rsid w:val="008D2159"/>
    <w:rsid w:val="008D383D"/>
    <w:rsid w:val="008E15B4"/>
    <w:rsid w:val="008E6D12"/>
    <w:rsid w:val="008F03BD"/>
    <w:rsid w:val="008F0806"/>
    <w:rsid w:val="008F2F92"/>
    <w:rsid w:val="008F358B"/>
    <w:rsid w:val="008F6028"/>
    <w:rsid w:val="00903BB6"/>
    <w:rsid w:val="009067B6"/>
    <w:rsid w:val="00914D00"/>
    <w:rsid w:val="009176C9"/>
    <w:rsid w:val="00917865"/>
    <w:rsid w:val="00920438"/>
    <w:rsid w:val="009212A1"/>
    <w:rsid w:val="009216C2"/>
    <w:rsid w:val="009238F7"/>
    <w:rsid w:val="009306F9"/>
    <w:rsid w:val="009337B9"/>
    <w:rsid w:val="00933849"/>
    <w:rsid w:val="00934898"/>
    <w:rsid w:val="009436E0"/>
    <w:rsid w:val="0094400F"/>
    <w:rsid w:val="00951C7C"/>
    <w:rsid w:val="00957C72"/>
    <w:rsid w:val="00965F6E"/>
    <w:rsid w:val="009672D0"/>
    <w:rsid w:val="00973589"/>
    <w:rsid w:val="00973C73"/>
    <w:rsid w:val="00974C59"/>
    <w:rsid w:val="00976CB0"/>
    <w:rsid w:val="00984BAB"/>
    <w:rsid w:val="0098610F"/>
    <w:rsid w:val="009903D5"/>
    <w:rsid w:val="0099437D"/>
    <w:rsid w:val="009949BF"/>
    <w:rsid w:val="00994F4D"/>
    <w:rsid w:val="009A056F"/>
    <w:rsid w:val="009A19AD"/>
    <w:rsid w:val="009A4C01"/>
    <w:rsid w:val="009A4CDF"/>
    <w:rsid w:val="009A6598"/>
    <w:rsid w:val="009A79E6"/>
    <w:rsid w:val="009B0F0A"/>
    <w:rsid w:val="009B63F4"/>
    <w:rsid w:val="009C0FD9"/>
    <w:rsid w:val="009C25BC"/>
    <w:rsid w:val="009D7397"/>
    <w:rsid w:val="009E4E85"/>
    <w:rsid w:val="009E7504"/>
    <w:rsid w:val="009F0460"/>
    <w:rsid w:val="009F1092"/>
    <w:rsid w:val="009F6D8A"/>
    <w:rsid w:val="009F7616"/>
    <w:rsid w:val="00A02BBF"/>
    <w:rsid w:val="00A13975"/>
    <w:rsid w:val="00A17735"/>
    <w:rsid w:val="00A26A0C"/>
    <w:rsid w:val="00A30F02"/>
    <w:rsid w:val="00A319FC"/>
    <w:rsid w:val="00A334D8"/>
    <w:rsid w:val="00A37891"/>
    <w:rsid w:val="00A37D7F"/>
    <w:rsid w:val="00A4373E"/>
    <w:rsid w:val="00A470F7"/>
    <w:rsid w:val="00A56285"/>
    <w:rsid w:val="00A61921"/>
    <w:rsid w:val="00A63044"/>
    <w:rsid w:val="00A64F1B"/>
    <w:rsid w:val="00A65EB2"/>
    <w:rsid w:val="00A700D2"/>
    <w:rsid w:val="00A720C0"/>
    <w:rsid w:val="00A8730D"/>
    <w:rsid w:val="00A91E7E"/>
    <w:rsid w:val="00A93F7B"/>
    <w:rsid w:val="00A944E1"/>
    <w:rsid w:val="00AA0EEA"/>
    <w:rsid w:val="00AA4565"/>
    <w:rsid w:val="00AA67AC"/>
    <w:rsid w:val="00AA728C"/>
    <w:rsid w:val="00AB0D31"/>
    <w:rsid w:val="00AB373B"/>
    <w:rsid w:val="00AB7266"/>
    <w:rsid w:val="00AD1B4C"/>
    <w:rsid w:val="00AD3F94"/>
    <w:rsid w:val="00AD7326"/>
    <w:rsid w:val="00AE02CE"/>
    <w:rsid w:val="00AE10EE"/>
    <w:rsid w:val="00AE14FD"/>
    <w:rsid w:val="00AE1929"/>
    <w:rsid w:val="00AE2FC1"/>
    <w:rsid w:val="00AE75DB"/>
    <w:rsid w:val="00AF04F0"/>
    <w:rsid w:val="00AF2054"/>
    <w:rsid w:val="00AF3FFB"/>
    <w:rsid w:val="00AF5896"/>
    <w:rsid w:val="00AF6602"/>
    <w:rsid w:val="00AF679A"/>
    <w:rsid w:val="00B00590"/>
    <w:rsid w:val="00B01A56"/>
    <w:rsid w:val="00B03005"/>
    <w:rsid w:val="00B055B8"/>
    <w:rsid w:val="00B05BC5"/>
    <w:rsid w:val="00B21358"/>
    <w:rsid w:val="00B30AC6"/>
    <w:rsid w:val="00B30D71"/>
    <w:rsid w:val="00B33554"/>
    <w:rsid w:val="00B41F2A"/>
    <w:rsid w:val="00B424A3"/>
    <w:rsid w:val="00B45D12"/>
    <w:rsid w:val="00B462F6"/>
    <w:rsid w:val="00B472A5"/>
    <w:rsid w:val="00B505F7"/>
    <w:rsid w:val="00B50A82"/>
    <w:rsid w:val="00B50C6A"/>
    <w:rsid w:val="00B50DB7"/>
    <w:rsid w:val="00B521C3"/>
    <w:rsid w:val="00B54CAE"/>
    <w:rsid w:val="00B564CD"/>
    <w:rsid w:val="00B66777"/>
    <w:rsid w:val="00B75629"/>
    <w:rsid w:val="00B76CF8"/>
    <w:rsid w:val="00B81230"/>
    <w:rsid w:val="00B8130A"/>
    <w:rsid w:val="00B8280B"/>
    <w:rsid w:val="00B85301"/>
    <w:rsid w:val="00B85E4A"/>
    <w:rsid w:val="00B87979"/>
    <w:rsid w:val="00B91895"/>
    <w:rsid w:val="00BA2A06"/>
    <w:rsid w:val="00BA38CB"/>
    <w:rsid w:val="00BB2DFD"/>
    <w:rsid w:val="00BB35E3"/>
    <w:rsid w:val="00BB3CE0"/>
    <w:rsid w:val="00BB4EF7"/>
    <w:rsid w:val="00BB5DFC"/>
    <w:rsid w:val="00BB6AAB"/>
    <w:rsid w:val="00BC1007"/>
    <w:rsid w:val="00BC231B"/>
    <w:rsid w:val="00BC5E34"/>
    <w:rsid w:val="00BC6474"/>
    <w:rsid w:val="00BD2ACB"/>
    <w:rsid w:val="00BD6E07"/>
    <w:rsid w:val="00BE06E3"/>
    <w:rsid w:val="00BE0F50"/>
    <w:rsid w:val="00BE11E2"/>
    <w:rsid w:val="00BE1766"/>
    <w:rsid w:val="00BE3F9D"/>
    <w:rsid w:val="00BE4992"/>
    <w:rsid w:val="00BE62F0"/>
    <w:rsid w:val="00BE752E"/>
    <w:rsid w:val="00BF0476"/>
    <w:rsid w:val="00BF1B2F"/>
    <w:rsid w:val="00BF3D38"/>
    <w:rsid w:val="00BF4032"/>
    <w:rsid w:val="00C00333"/>
    <w:rsid w:val="00C12E86"/>
    <w:rsid w:val="00C13CAF"/>
    <w:rsid w:val="00C149A0"/>
    <w:rsid w:val="00C20D69"/>
    <w:rsid w:val="00C24A6B"/>
    <w:rsid w:val="00C27784"/>
    <w:rsid w:val="00C279E6"/>
    <w:rsid w:val="00C3168C"/>
    <w:rsid w:val="00C33957"/>
    <w:rsid w:val="00C34037"/>
    <w:rsid w:val="00C34A08"/>
    <w:rsid w:val="00C403F3"/>
    <w:rsid w:val="00C41BE4"/>
    <w:rsid w:val="00C43122"/>
    <w:rsid w:val="00C447E9"/>
    <w:rsid w:val="00C50F53"/>
    <w:rsid w:val="00C52188"/>
    <w:rsid w:val="00C54332"/>
    <w:rsid w:val="00C5504A"/>
    <w:rsid w:val="00C561DA"/>
    <w:rsid w:val="00C56BBA"/>
    <w:rsid w:val="00C65209"/>
    <w:rsid w:val="00C661C9"/>
    <w:rsid w:val="00C676CD"/>
    <w:rsid w:val="00C712C4"/>
    <w:rsid w:val="00C71F87"/>
    <w:rsid w:val="00C835B6"/>
    <w:rsid w:val="00C84EB0"/>
    <w:rsid w:val="00C8705D"/>
    <w:rsid w:val="00C92EC0"/>
    <w:rsid w:val="00CA11D3"/>
    <w:rsid w:val="00CA27A6"/>
    <w:rsid w:val="00CA2B7D"/>
    <w:rsid w:val="00CA3E75"/>
    <w:rsid w:val="00CA64E6"/>
    <w:rsid w:val="00CA7B88"/>
    <w:rsid w:val="00CB10A3"/>
    <w:rsid w:val="00CB325C"/>
    <w:rsid w:val="00CB3D4C"/>
    <w:rsid w:val="00CB5166"/>
    <w:rsid w:val="00CB591F"/>
    <w:rsid w:val="00CB7154"/>
    <w:rsid w:val="00CC09AC"/>
    <w:rsid w:val="00CC186F"/>
    <w:rsid w:val="00CC35DF"/>
    <w:rsid w:val="00CC5B1B"/>
    <w:rsid w:val="00CC707C"/>
    <w:rsid w:val="00CC7A64"/>
    <w:rsid w:val="00CD0DD3"/>
    <w:rsid w:val="00CF02A6"/>
    <w:rsid w:val="00CF2C1C"/>
    <w:rsid w:val="00CF2EC1"/>
    <w:rsid w:val="00CF360B"/>
    <w:rsid w:val="00CF4E3C"/>
    <w:rsid w:val="00CF5C25"/>
    <w:rsid w:val="00CF6842"/>
    <w:rsid w:val="00D00016"/>
    <w:rsid w:val="00D0041C"/>
    <w:rsid w:val="00D01FA9"/>
    <w:rsid w:val="00D02351"/>
    <w:rsid w:val="00D037C4"/>
    <w:rsid w:val="00D04BBD"/>
    <w:rsid w:val="00D117D3"/>
    <w:rsid w:val="00D132BD"/>
    <w:rsid w:val="00D141D4"/>
    <w:rsid w:val="00D17B1B"/>
    <w:rsid w:val="00D21A2E"/>
    <w:rsid w:val="00D23CCA"/>
    <w:rsid w:val="00D2576B"/>
    <w:rsid w:val="00D30D6C"/>
    <w:rsid w:val="00D3315D"/>
    <w:rsid w:val="00D33B7E"/>
    <w:rsid w:val="00D4329A"/>
    <w:rsid w:val="00D450A0"/>
    <w:rsid w:val="00D45A0E"/>
    <w:rsid w:val="00D468FF"/>
    <w:rsid w:val="00D53EF3"/>
    <w:rsid w:val="00D555FA"/>
    <w:rsid w:val="00D63F0F"/>
    <w:rsid w:val="00D82389"/>
    <w:rsid w:val="00D85BA7"/>
    <w:rsid w:val="00D90A8A"/>
    <w:rsid w:val="00D94041"/>
    <w:rsid w:val="00D94060"/>
    <w:rsid w:val="00DA0F47"/>
    <w:rsid w:val="00DA70B8"/>
    <w:rsid w:val="00DC1CB3"/>
    <w:rsid w:val="00DC1E44"/>
    <w:rsid w:val="00DC2D51"/>
    <w:rsid w:val="00DC3CAA"/>
    <w:rsid w:val="00DC4F31"/>
    <w:rsid w:val="00DC5A0F"/>
    <w:rsid w:val="00DD09B8"/>
    <w:rsid w:val="00DD2686"/>
    <w:rsid w:val="00DD6544"/>
    <w:rsid w:val="00DE14E4"/>
    <w:rsid w:val="00DE374B"/>
    <w:rsid w:val="00DE4430"/>
    <w:rsid w:val="00DF316E"/>
    <w:rsid w:val="00DF51FC"/>
    <w:rsid w:val="00E07E53"/>
    <w:rsid w:val="00E109A3"/>
    <w:rsid w:val="00E11894"/>
    <w:rsid w:val="00E15EE2"/>
    <w:rsid w:val="00E1726E"/>
    <w:rsid w:val="00E26EEA"/>
    <w:rsid w:val="00E331FB"/>
    <w:rsid w:val="00E345B0"/>
    <w:rsid w:val="00E34792"/>
    <w:rsid w:val="00E34A58"/>
    <w:rsid w:val="00E35372"/>
    <w:rsid w:val="00E40310"/>
    <w:rsid w:val="00E41587"/>
    <w:rsid w:val="00E42223"/>
    <w:rsid w:val="00E554A7"/>
    <w:rsid w:val="00E5614F"/>
    <w:rsid w:val="00E612F7"/>
    <w:rsid w:val="00E615A8"/>
    <w:rsid w:val="00E6277C"/>
    <w:rsid w:val="00E6325F"/>
    <w:rsid w:val="00E672A6"/>
    <w:rsid w:val="00E70F77"/>
    <w:rsid w:val="00E73D22"/>
    <w:rsid w:val="00E7624B"/>
    <w:rsid w:val="00E76E95"/>
    <w:rsid w:val="00E7718B"/>
    <w:rsid w:val="00E80189"/>
    <w:rsid w:val="00E81BC5"/>
    <w:rsid w:val="00E830F9"/>
    <w:rsid w:val="00E86F81"/>
    <w:rsid w:val="00E87679"/>
    <w:rsid w:val="00E9286C"/>
    <w:rsid w:val="00E92FC4"/>
    <w:rsid w:val="00E971F9"/>
    <w:rsid w:val="00EA51F8"/>
    <w:rsid w:val="00EA6C3A"/>
    <w:rsid w:val="00EB09B3"/>
    <w:rsid w:val="00EB4AA9"/>
    <w:rsid w:val="00EC1C02"/>
    <w:rsid w:val="00EC58C0"/>
    <w:rsid w:val="00EC625E"/>
    <w:rsid w:val="00EC76EA"/>
    <w:rsid w:val="00ED1565"/>
    <w:rsid w:val="00ED3786"/>
    <w:rsid w:val="00ED4632"/>
    <w:rsid w:val="00EE16E2"/>
    <w:rsid w:val="00EE545A"/>
    <w:rsid w:val="00EE61B6"/>
    <w:rsid w:val="00EE7242"/>
    <w:rsid w:val="00F01F74"/>
    <w:rsid w:val="00F02CA1"/>
    <w:rsid w:val="00F072DA"/>
    <w:rsid w:val="00F10960"/>
    <w:rsid w:val="00F12A21"/>
    <w:rsid w:val="00F13449"/>
    <w:rsid w:val="00F168E2"/>
    <w:rsid w:val="00F20C63"/>
    <w:rsid w:val="00F303EB"/>
    <w:rsid w:val="00F3212A"/>
    <w:rsid w:val="00F34DCA"/>
    <w:rsid w:val="00F36586"/>
    <w:rsid w:val="00F36B73"/>
    <w:rsid w:val="00F43CCB"/>
    <w:rsid w:val="00F46F47"/>
    <w:rsid w:val="00F64E2E"/>
    <w:rsid w:val="00F67C94"/>
    <w:rsid w:val="00F72B56"/>
    <w:rsid w:val="00F740A4"/>
    <w:rsid w:val="00F746DE"/>
    <w:rsid w:val="00F80FF0"/>
    <w:rsid w:val="00F82C18"/>
    <w:rsid w:val="00F83178"/>
    <w:rsid w:val="00F85DA6"/>
    <w:rsid w:val="00F86C11"/>
    <w:rsid w:val="00F8761C"/>
    <w:rsid w:val="00F9019B"/>
    <w:rsid w:val="00F931EB"/>
    <w:rsid w:val="00F943B2"/>
    <w:rsid w:val="00F94DF4"/>
    <w:rsid w:val="00F955A8"/>
    <w:rsid w:val="00F956BA"/>
    <w:rsid w:val="00FA03A6"/>
    <w:rsid w:val="00FA4915"/>
    <w:rsid w:val="00FA5FD0"/>
    <w:rsid w:val="00FA60F6"/>
    <w:rsid w:val="00FB4593"/>
    <w:rsid w:val="00FB4919"/>
    <w:rsid w:val="00FC12C5"/>
    <w:rsid w:val="00FC76EC"/>
    <w:rsid w:val="00FC790A"/>
    <w:rsid w:val="00FD1A72"/>
    <w:rsid w:val="00FE0BC7"/>
    <w:rsid w:val="00FE10E1"/>
    <w:rsid w:val="00FE45DC"/>
    <w:rsid w:val="00FE4B07"/>
    <w:rsid w:val="00FE66E5"/>
    <w:rsid w:val="00FF120C"/>
    <w:rsid w:val="00FF5154"/>
    <w:rsid w:val="02E52318"/>
    <w:rsid w:val="02EB0855"/>
    <w:rsid w:val="02ED1DA8"/>
    <w:rsid w:val="0345D72C"/>
    <w:rsid w:val="04DD2F8B"/>
    <w:rsid w:val="059CDBC1"/>
    <w:rsid w:val="05D9DD36"/>
    <w:rsid w:val="065FD78F"/>
    <w:rsid w:val="06DD4881"/>
    <w:rsid w:val="08ABA2E4"/>
    <w:rsid w:val="093D6BFD"/>
    <w:rsid w:val="09A5700A"/>
    <w:rsid w:val="09BEC434"/>
    <w:rsid w:val="0A23A1C1"/>
    <w:rsid w:val="0B531B8E"/>
    <w:rsid w:val="0B5A9495"/>
    <w:rsid w:val="0C1E31DD"/>
    <w:rsid w:val="0D5F6D21"/>
    <w:rsid w:val="0D86A5FD"/>
    <w:rsid w:val="0DE0FA02"/>
    <w:rsid w:val="0E78F229"/>
    <w:rsid w:val="0EFE4B15"/>
    <w:rsid w:val="0F22765E"/>
    <w:rsid w:val="0F7F7531"/>
    <w:rsid w:val="0FB605EA"/>
    <w:rsid w:val="0FD41AC1"/>
    <w:rsid w:val="1047E823"/>
    <w:rsid w:val="1067F2A4"/>
    <w:rsid w:val="10B2DB4C"/>
    <w:rsid w:val="1102E7B8"/>
    <w:rsid w:val="114B0F1D"/>
    <w:rsid w:val="1221631B"/>
    <w:rsid w:val="123DB31D"/>
    <w:rsid w:val="12CB95D6"/>
    <w:rsid w:val="131FDAC4"/>
    <w:rsid w:val="14DA2AF8"/>
    <w:rsid w:val="1591B7E2"/>
    <w:rsid w:val="16D9E07B"/>
    <w:rsid w:val="17DB42D5"/>
    <w:rsid w:val="1886C621"/>
    <w:rsid w:val="18AEA24E"/>
    <w:rsid w:val="1972AE81"/>
    <w:rsid w:val="19C6B48A"/>
    <w:rsid w:val="1A62ED2F"/>
    <w:rsid w:val="1B3E3DE1"/>
    <w:rsid w:val="1B48FA03"/>
    <w:rsid w:val="1C36C210"/>
    <w:rsid w:val="1EC6599C"/>
    <w:rsid w:val="1F102ACB"/>
    <w:rsid w:val="1FE04AA0"/>
    <w:rsid w:val="207FE186"/>
    <w:rsid w:val="20AAA91B"/>
    <w:rsid w:val="2116C57C"/>
    <w:rsid w:val="2120A223"/>
    <w:rsid w:val="2427F983"/>
    <w:rsid w:val="24D102EA"/>
    <w:rsid w:val="253265D7"/>
    <w:rsid w:val="255796EF"/>
    <w:rsid w:val="27113F7F"/>
    <w:rsid w:val="2863AE59"/>
    <w:rsid w:val="2912597D"/>
    <w:rsid w:val="291DE3D8"/>
    <w:rsid w:val="29876D25"/>
    <w:rsid w:val="29C823FB"/>
    <w:rsid w:val="2AC1A046"/>
    <w:rsid w:val="2B6D3A13"/>
    <w:rsid w:val="2BB96951"/>
    <w:rsid w:val="2C0CBE05"/>
    <w:rsid w:val="2D09330E"/>
    <w:rsid w:val="2D7A8778"/>
    <w:rsid w:val="2E948BD1"/>
    <w:rsid w:val="2EBD9B1C"/>
    <w:rsid w:val="2EDA9327"/>
    <w:rsid w:val="3114E719"/>
    <w:rsid w:val="3211AAE6"/>
    <w:rsid w:val="3252AA82"/>
    <w:rsid w:val="3265441D"/>
    <w:rsid w:val="32A96C60"/>
    <w:rsid w:val="32B159E6"/>
    <w:rsid w:val="32B78FE6"/>
    <w:rsid w:val="32E11DF6"/>
    <w:rsid w:val="3332203A"/>
    <w:rsid w:val="33CCDC18"/>
    <w:rsid w:val="3457AB8A"/>
    <w:rsid w:val="345AC4F9"/>
    <w:rsid w:val="34F3C189"/>
    <w:rsid w:val="367F600E"/>
    <w:rsid w:val="37BE0C54"/>
    <w:rsid w:val="37D06D86"/>
    <w:rsid w:val="38883F4E"/>
    <w:rsid w:val="3B18257C"/>
    <w:rsid w:val="3B233FE4"/>
    <w:rsid w:val="3B7A7BD3"/>
    <w:rsid w:val="3C9B755D"/>
    <w:rsid w:val="3DCAF278"/>
    <w:rsid w:val="3E0C7A86"/>
    <w:rsid w:val="3EB434E4"/>
    <w:rsid w:val="3EC7FF2E"/>
    <w:rsid w:val="3F8FDCEE"/>
    <w:rsid w:val="3FCA067D"/>
    <w:rsid w:val="4040421F"/>
    <w:rsid w:val="4056A633"/>
    <w:rsid w:val="412BAD4F"/>
    <w:rsid w:val="4200C9C6"/>
    <w:rsid w:val="4220FE7E"/>
    <w:rsid w:val="42436607"/>
    <w:rsid w:val="42AE5553"/>
    <w:rsid w:val="4377A7AF"/>
    <w:rsid w:val="447F63B3"/>
    <w:rsid w:val="45ECD043"/>
    <w:rsid w:val="4727D2C3"/>
    <w:rsid w:val="47EA2BF7"/>
    <w:rsid w:val="4936BF34"/>
    <w:rsid w:val="4A3044E5"/>
    <w:rsid w:val="4A97A1FB"/>
    <w:rsid w:val="4AD28F95"/>
    <w:rsid w:val="4B6F2DAD"/>
    <w:rsid w:val="4C37BA4E"/>
    <w:rsid w:val="4E877B3E"/>
    <w:rsid w:val="4ED8E829"/>
    <w:rsid w:val="4F7D5548"/>
    <w:rsid w:val="4FDA6501"/>
    <w:rsid w:val="50505ADD"/>
    <w:rsid w:val="505965E3"/>
    <w:rsid w:val="50BAC4DD"/>
    <w:rsid w:val="51309642"/>
    <w:rsid w:val="517A9441"/>
    <w:rsid w:val="51F00648"/>
    <w:rsid w:val="521C6BAF"/>
    <w:rsid w:val="5256953E"/>
    <w:rsid w:val="52ED20F6"/>
    <w:rsid w:val="53F672E2"/>
    <w:rsid w:val="53F6921C"/>
    <w:rsid w:val="556E5713"/>
    <w:rsid w:val="558E3600"/>
    <w:rsid w:val="55BEC861"/>
    <w:rsid w:val="55F4F3D7"/>
    <w:rsid w:val="5698AF5B"/>
    <w:rsid w:val="569E6F65"/>
    <w:rsid w:val="57BED9F9"/>
    <w:rsid w:val="57EF8A38"/>
    <w:rsid w:val="59433A1D"/>
    <w:rsid w:val="5982B957"/>
    <w:rsid w:val="59BCCB4A"/>
    <w:rsid w:val="5A63B500"/>
    <w:rsid w:val="5ADF0A7E"/>
    <w:rsid w:val="5B35BED9"/>
    <w:rsid w:val="5C2AB5DA"/>
    <w:rsid w:val="5C38EEF4"/>
    <w:rsid w:val="5C98378C"/>
    <w:rsid w:val="5E0B4051"/>
    <w:rsid w:val="5E2DFD3C"/>
    <w:rsid w:val="5E765173"/>
    <w:rsid w:val="5EE1C65A"/>
    <w:rsid w:val="5EFAEEB7"/>
    <w:rsid w:val="5F651D99"/>
    <w:rsid w:val="607D96BB"/>
    <w:rsid w:val="609D51D6"/>
    <w:rsid w:val="60CE78F5"/>
    <w:rsid w:val="62E3A43D"/>
    <w:rsid w:val="63B44B3B"/>
    <w:rsid w:val="64B87D16"/>
    <w:rsid w:val="64F0959E"/>
    <w:rsid w:val="664EFC82"/>
    <w:rsid w:val="66D45D43"/>
    <w:rsid w:val="66EDC83A"/>
    <w:rsid w:val="6807E715"/>
    <w:rsid w:val="68AAAB62"/>
    <w:rsid w:val="68E3E812"/>
    <w:rsid w:val="6AA05CE6"/>
    <w:rsid w:val="6B22ED9D"/>
    <w:rsid w:val="6C2FA887"/>
    <w:rsid w:val="6CDB5838"/>
    <w:rsid w:val="6EFFD7AA"/>
    <w:rsid w:val="6F6D13FA"/>
    <w:rsid w:val="6F8C6803"/>
    <w:rsid w:val="70A33A01"/>
    <w:rsid w:val="7106F34A"/>
    <w:rsid w:val="710AA4B1"/>
    <w:rsid w:val="713D2DD7"/>
    <w:rsid w:val="728CD118"/>
    <w:rsid w:val="72918A38"/>
    <w:rsid w:val="72EF0556"/>
    <w:rsid w:val="73BAF502"/>
    <w:rsid w:val="73CA7C9F"/>
    <w:rsid w:val="779EAD6B"/>
    <w:rsid w:val="78AE4BE6"/>
    <w:rsid w:val="792219E5"/>
    <w:rsid w:val="7A90B079"/>
    <w:rsid w:val="7BFA3656"/>
    <w:rsid w:val="7C1C4188"/>
    <w:rsid w:val="7C4EBA0A"/>
    <w:rsid w:val="7CE67C5B"/>
    <w:rsid w:val="7D0C4734"/>
    <w:rsid w:val="7D7A2B13"/>
    <w:rsid w:val="7DA6AE0C"/>
    <w:rsid w:val="7E2B12E6"/>
    <w:rsid w:val="7EFC132B"/>
    <w:rsid w:val="7F76F7D4"/>
    <w:rsid w:val="7FB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26EE6"/>
  <w15:docId w15:val="{6969C522-52CB-402B-BA43-CCAA4055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A03"/>
  </w:style>
  <w:style w:type="paragraph" w:styleId="Nagwek1">
    <w:name w:val="heading 1"/>
    <w:basedOn w:val="Normalny"/>
    <w:next w:val="Normalny"/>
    <w:link w:val="Nagwek1Znak"/>
    <w:uiPriority w:val="9"/>
    <w:qFormat/>
    <w:rsid w:val="00067DE0"/>
    <w:pPr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75DB"/>
    <w:pPr>
      <w:outlineLvl w:val="1"/>
    </w:pPr>
    <w:rPr>
      <w:rFonts w:ascii="Verdana" w:hAnsi="Verdana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5DB"/>
    <w:pPr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3">
    <w:name w:val="Nagłówek lub stopka (3)_"/>
    <w:basedOn w:val="Domylnaczcionkaakapitu"/>
    <w:link w:val="Nagweklubstopka30"/>
    <w:rsid w:val="00404308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lubstopka30">
    <w:name w:val="Nagłówek lub stopka (3)"/>
    <w:basedOn w:val="Normalny"/>
    <w:link w:val="Nagweklubstopka3"/>
    <w:rsid w:val="00404308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sid w:val="00404308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PogrubienieTeksttreci595pt">
    <w:name w:val="Pogrubienie;Tekst treści (5) + 9;5 pt"/>
    <w:basedOn w:val="Teksttreci5"/>
    <w:rsid w:val="00404308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Teksttreci59pt">
    <w:name w:val="Tekst treści (5) + 9 pt"/>
    <w:basedOn w:val="Teksttreci5"/>
    <w:rsid w:val="00404308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50">
    <w:name w:val="Tekst treści (5)"/>
    <w:basedOn w:val="Normalny"/>
    <w:link w:val="Teksttreci5"/>
    <w:rsid w:val="00404308"/>
    <w:pPr>
      <w:widowControl w:val="0"/>
      <w:shd w:val="clear" w:color="auto" w:fill="FFFFFF"/>
      <w:spacing w:before="600" w:after="0" w:line="0" w:lineRule="atLeast"/>
    </w:pPr>
    <w:rPr>
      <w:rFonts w:ascii="Verdana" w:eastAsia="Verdana" w:hAnsi="Verdana" w:cs="Verdana"/>
      <w:sz w:val="15"/>
      <w:szCs w:val="15"/>
    </w:rPr>
  </w:style>
  <w:style w:type="character" w:customStyle="1" w:styleId="Podpistabeli3">
    <w:name w:val="Podpis tabeli (3)"/>
    <w:basedOn w:val="Domylnaczcionkaakapitu"/>
    <w:rsid w:val="0040430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404308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04308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4308"/>
    <w:pPr>
      <w:widowControl w:val="0"/>
      <w:shd w:val="clear" w:color="auto" w:fill="FFFFFF"/>
      <w:spacing w:after="180" w:line="245" w:lineRule="exact"/>
      <w:ind w:hanging="1920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404308"/>
    <w:pPr>
      <w:widowControl w:val="0"/>
      <w:shd w:val="clear" w:color="auto" w:fill="FFFFFF"/>
      <w:spacing w:before="180" w:after="0" w:line="0" w:lineRule="atLeast"/>
      <w:ind w:hanging="50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uiPriority w:val="34"/>
    <w:qFormat/>
    <w:rsid w:val="00404308"/>
    <w:pPr>
      <w:ind w:left="720"/>
      <w:contextualSpacing/>
    </w:pPr>
  </w:style>
  <w:style w:type="table" w:styleId="Tabela-Siatka">
    <w:name w:val="Table Grid"/>
    <w:basedOn w:val="Standardowy"/>
    <w:uiPriority w:val="39"/>
    <w:rsid w:val="004D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Kursywa">
    <w:name w:val="Tekst treści + Kursywa"/>
    <w:basedOn w:val="Teksttreci"/>
    <w:rsid w:val="004D356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customStyle="1" w:styleId="PogrubienieTeksttreci95pt">
    <w:name w:val="Pogrubienie;Tekst treści + 9;5 pt"/>
    <w:basedOn w:val="Teksttreci"/>
    <w:rsid w:val="004D356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6pt">
    <w:name w:val="Tekst treści + 6 pt"/>
    <w:basedOn w:val="Teksttreci"/>
    <w:rsid w:val="004D35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/>
    </w:rPr>
  </w:style>
  <w:style w:type="paragraph" w:customStyle="1" w:styleId="Default">
    <w:name w:val="Default"/>
    <w:rsid w:val="004D35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C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C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CFA"/>
  </w:style>
  <w:style w:type="paragraph" w:styleId="Stopka">
    <w:name w:val="footer"/>
    <w:basedOn w:val="Normalny"/>
    <w:link w:val="StopkaZnak"/>
    <w:uiPriority w:val="99"/>
    <w:unhideWhenUsed/>
    <w:rsid w:val="005F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CFA"/>
  </w:style>
  <w:style w:type="character" w:customStyle="1" w:styleId="Teksttreci4">
    <w:name w:val="Tekst treści (4)_"/>
    <w:basedOn w:val="Domylnaczcionkaakapitu"/>
    <w:link w:val="Teksttreci40"/>
    <w:rsid w:val="00750A60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50A60"/>
    <w:pPr>
      <w:widowControl w:val="0"/>
      <w:shd w:val="clear" w:color="auto" w:fill="FFFFFF"/>
      <w:spacing w:before="960" w:after="0" w:line="0" w:lineRule="atLeast"/>
    </w:pPr>
    <w:rPr>
      <w:rFonts w:ascii="Verdana" w:eastAsia="Verdana" w:hAnsi="Verdana" w:cs="Verdana"/>
      <w:b/>
      <w:bCs/>
      <w:sz w:val="15"/>
      <w:szCs w:val="15"/>
    </w:rPr>
  </w:style>
  <w:style w:type="character" w:customStyle="1" w:styleId="Nagweklubstopka">
    <w:name w:val="Nagłówek lub stopka_"/>
    <w:basedOn w:val="Domylnaczcionkaakapitu"/>
    <w:rsid w:val="00750A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sid w:val="00750A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customStyle="1" w:styleId="TableParagraph">
    <w:name w:val="Table Paragraph"/>
    <w:basedOn w:val="Normalny"/>
    <w:uiPriority w:val="1"/>
    <w:qFormat/>
    <w:rsid w:val="0084320B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3B0CFE"/>
    <w:pPr>
      <w:spacing w:after="0" w:line="240" w:lineRule="auto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FE"/>
    <w:rPr>
      <w:rFonts w:ascii="Tahoma" w:eastAsia="Calibri" w:hAnsi="Tahoma" w:cs="Times New Roman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B591F"/>
    <w:rPr>
      <w:color w:val="808080"/>
    </w:rPr>
  </w:style>
  <w:style w:type="paragraph" w:customStyle="1" w:styleId="CzgwnaA">
    <w:name w:val="Część główna A"/>
    <w:rsid w:val="00B50DB7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basedOn w:val="Domylnaczcionkaakapitu"/>
    <w:rsid w:val="00D82389"/>
    <w:rPr>
      <w:rFonts w:ascii="MinionPro-Regular" w:hAnsi="MinionPro-Regular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omylnaczcionkaakapitu"/>
    <w:rsid w:val="00D82389"/>
    <w:rPr>
      <w:rFonts w:ascii="MinionPro-Regular-Identity-H" w:hAnsi="MinionPro-Regular-Identity-H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Wzmianka1">
    <w:name w:val="Wzmianka1"/>
    <w:basedOn w:val="Domylnaczcionkaakapitu"/>
    <w:uiPriority w:val="99"/>
    <w:unhideWhenUsed/>
    <w:rsid w:val="004F1B0E"/>
    <w:rPr>
      <w:color w:val="2B579A"/>
      <w:shd w:val="clear" w:color="auto" w:fill="E1DFDD"/>
    </w:rPr>
  </w:style>
  <w:style w:type="paragraph" w:customStyle="1" w:styleId="paragraph">
    <w:name w:val="paragraph"/>
    <w:basedOn w:val="Normalny"/>
    <w:rsid w:val="0085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576B2"/>
  </w:style>
  <w:style w:type="character" w:customStyle="1" w:styleId="eop">
    <w:name w:val="eop"/>
    <w:basedOn w:val="Domylnaczcionkaakapitu"/>
    <w:rsid w:val="008576B2"/>
  </w:style>
  <w:style w:type="character" w:customStyle="1" w:styleId="spellingerror">
    <w:name w:val="spellingerror"/>
    <w:basedOn w:val="Domylnaczcionkaakapitu"/>
    <w:rsid w:val="008576B2"/>
  </w:style>
  <w:style w:type="paragraph" w:styleId="Tytu">
    <w:name w:val="Title"/>
    <w:basedOn w:val="Normalny"/>
    <w:link w:val="TytuZnak"/>
    <w:uiPriority w:val="99"/>
    <w:qFormat/>
    <w:rsid w:val="006D332A"/>
    <w:pPr>
      <w:spacing w:after="0" w:line="240" w:lineRule="auto"/>
      <w:jc w:val="center"/>
    </w:pPr>
    <w:rPr>
      <w:rFonts w:ascii="Arial Narrow" w:eastAsia="Calibri" w:hAnsi="Arial Narrow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D332A"/>
    <w:rPr>
      <w:rFonts w:ascii="Arial Narrow" w:eastAsia="Calibri" w:hAnsi="Arial Narrow" w:cs="Times New Roman"/>
      <w:b/>
      <w:bCs/>
      <w:sz w:val="28"/>
      <w:szCs w:val="28"/>
      <w:lang w:eastAsia="pl-PL"/>
    </w:rPr>
  </w:style>
  <w:style w:type="paragraph" w:customStyle="1" w:styleId="xmsonormal">
    <w:name w:val="x_msonormal"/>
    <w:basedOn w:val="Normalny"/>
    <w:rsid w:val="00BA2A0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E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E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EAA"/>
    <w:rPr>
      <w:vertAlign w:val="superscript"/>
    </w:rPr>
  </w:style>
  <w:style w:type="character" w:customStyle="1" w:styleId="Teksttreci10ptBezpogrubienia">
    <w:name w:val="Tekst treści + 10 pt;Bez pogrubienia"/>
    <w:basedOn w:val="Domylnaczcionkaakapitu"/>
    <w:rsid w:val="006513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7DE0"/>
    <w:rPr>
      <w:rFonts w:ascii="Verdana" w:hAnsi="Verdana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E75DB"/>
    <w:rPr>
      <w:rFonts w:ascii="Verdana" w:hAnsi="Verdana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E75DB"/>
    <w:rPr>
      <w:i/>
      <w:iCs/>
    </w:rPr>
  </w:style>
  <w:style w:type="paragraph" w:styleId="Poprawka">
    <w:name w:val="Revision"/>
    <w:hidden/>
    <w:uiPriority w:val="99"/>
    <w:semiHidden/>
    <w:rsid w:val="00B01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40B30D5D9E3645B7BC9ADD33B03ECA" ma:contentTypeVersion="4" ma:contentTypeDescription="Utwórz nowy dokument." ma:contentTypeScope="" ma:versionID="c31ae2c09a2077a1ba71b8f84634f8f9">
  <xsd:schema xmlns:xsd="http://www.w3.org/2001/XMLSchema" xmlns:xs="http://www.w3.org/2001/XMLSchema" xmlns:p="http://schemas.microsoft.com/office/2006/metadata/properties" xmlns:ns2="9714f0c0-c14e-4780-aac7-c899fdc86a95" xmlns:ns3="807e4cb2-d8eb-429a-bb3b-39bfbf62549c" targetNamespace="http://schemas.microsoft.com/office/2006/metadata/properties" ma:root="true" ma:fieldsID="2e697eee22b4bcb1d8efd405c2bde9e0" ns2:_="" ns3:_="">
    <xsd:import namespace="9714f0c0-c14e-4780-aac7-c899fdc86a95"/>
    <xsd:import namespace="807e4cb2-d8eb-429a-bb3b-39bfbf625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f0c0-c14e-4780-aac7-c899fdc86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4cb2-d8eb-429a-bb3b-39bfbf625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768B-0516-4A79-A96F-3FEAB5E17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F18D9-37A9-4FD8-9413-A345110F0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CC56A0-D577-4465-B738-DFF88F8AA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4f0c0-c14e-4780-aac7-c899fdc86a95"/>
    <ds:schemaRef ds:uri="807e4cb2-d8eb-429a-bb3b-39bfbf625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D388D-704C-4025-9732-1D2EA9DB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28</Pages>
  <Words>8102</Words>
  <Characters>48617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Natalia Paprocka</cp:lastModifiedBy>
  <cp:revision>7</cp:revision>
  <cp:lastPrinted>2022-01-17T07:59:00Z</cp:lastPrinted>
  <dcterms:created xsi:type="dcterms:W3CDTF">2022-03-01T08:42:00Z</dcterms:created>
  <dcterms:modified xsi:type="dcterms:W3CDTF">2022-03-09T09:24:00Z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0x0101007040B30D5D9E3645B7BC9ADD33B03ECA</vt:lpwstr>
  </property>
</Properties>
</file>